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1D" w:rsidRPr="008863D5" w:rsidRDefault="00D35D1D">
      <w:pPr>
        <w:pStyle w:val="Style1"/>
        <w:kinsoku w:val="0"/>
        <w:autoSpaceDE/>
        <w:autoSpaceDN/>
        <w:adjustRightInd/>
        <w:spacing w:before="216"/>
        <w:jc w:val="center"/>
        <w:rPr>
          <w:b/>
          <w:bCs/>
          <w:spacing w:val="4"/>
          <w:sz w:val="21"/>
          <w:szCs w:val="21"/>
          <w:lang w:val="es-ES" w:eastAsia="es-ES"/>
        </w:rPr>
      </w:pPr>
      <w:r w:rsidRPr="008863D5">
        <w:rPr>
          <w:b/>
          <w:bCs/>
          <w:spacing w:val="4"/>
          <w:sz w:val="21"/>
          <w:szCs w:val="21"/>
          <w:lang w:val="es-ES" w:eastAsia="es-ES"/>
        </w:rPr>
        <w:t>Resolución N. TAT-2166-2013</w:t>
      </w:r>
    </w:p>
    <w:p w:rsidR="00D35D1D" w:rsidRDefault="00D35D1D" w:rsidP="007953C5">
      <w:pPr>
        <w:pStyle w:val="Style1"/>
        <w:kinsoku w:val="0"/>
        <w:autoSpaceDE/>
        <w:autoSpaceDN/>
        <w:adjustRightInd/>
        <w:spacing w:before="288"/>
        <w:ind w:left="72" w:right="144"/>
        <w:jc w:val="both"/>
        <w:rPr>
          <w:spacing w:val="1"/>
          <w:sz w:val="22"/>
          <w:szCs w:val="22"/>
          <w:lang w:val="es-ES" w:eastAsia="es-ES"/>
        </w:rPr>
      </w:pPr>
      <w:r>
        <w:rPr>
          <w:b/>
          <w:bCs/>
          <w:spacing w:val="4"/>
          <w:sz w:val="21"/>
          <w:szCs w:val="21"/>
          <w:lang w:val="es-ES" w:eastAsia="es-ES"/>
        </w:rPr>
        <w:t xml:space="preserve">TRIBUNAL ADMINISTRATIVO DE TRANSPORTE. </w:t>
      </w:r>
      <w:r>
        <w:rPr>
          <w:spacing w:val="14"/>
          <w:sz w:val="22"/>
          <w:szCs w:val="22"/>
          <w:lang w:val="es-ES" w:eastAsia="es-ES"/>
        </w:rPr>
        <w:t xml:space="preserve">San José, a las catorce horas con </w:t>
      </w:r>
      <w:r>
        <w:rPr>
          <w:spacing w:val="1"/>
          <w:sz w:val="22"/>
          <w:szCs w:val="22"/>
          <w:lang w:val="es-ES" w:eastAsia="es-ES"/>
        </w:rPr>
        <w:t>cincuenta y cinco minutos del veintitrés de julio del año dos mil trece.</w:t>
      </w:r>
    </w:p>
    <w:p w:rsidR="00D35D1D" w:rsidRDefault="00D35D1D">
      <w:pPr>
        <w:pStyle w:val="Style1"/>
        <w:kinsoku w:val="0"/>
        <w:autoSpaceDE/>
        <w:autoSpaceDN/>
        <w:adjustRightInd/>
        <w:spacing w:before="504"/>
        <w:ind w:left="72" w:right="144"/>
        <w:jc w:val="both"/>
        <w:rPr>
          <w:b/>
          <w:bCs/>
          <w:spacing w:val="4"/>
          <w:sz w:val="21"/>
          <w:szCs w:val="21"/>
          <w:lang w:val="es-ES" w:eastAsia="es-ES"/>
        </w:rPr>
      </w:pPr>
      <w:r>
        <w:rPr>
          <w:spacing w:val="14"/>
          <w:sz w:val="22"/>
          <w:szCs w:val="22"/>
          <w:lang w:val="es-ES" w:eastAsia="es-ES"/>
        </w:rPr>
        <w:t xml:space="preserve">Se conoce </w:t>
      </w:r>
      <w:r>
        <w:rPr>
          <w:spacing w:val="4"/>
          <w:sz w:val="18"/>
          <w:szCs w:val="18"/>
          <w:lang w:val="es-ES" w:eastAsia="es-ES"/>
        </w:rPr>
        <w:t xml:space="preserve">RECURSO DE APELACIÓN EN SUBSIDIO Y NULIDAD CONCOMITANTE, </w:t>
      </w:r>
      <w:r>
        <w:rPr>
          <w:spacing w:val="14"/>
          <w:sz w:val="22"/>
          <w:szCs w:val="22"/>
          <w:lang w:val="es-ES" w:eastAsia="es-ES"/>
        </w:rPr>
        <w:t xml:space="preserve">interpuesto por </w:t>
      </w:r>
      <w:r>
        <w:rPr>
          <w:spacing w:val="21"/>
          <w:sz w:val="22"/>
          <w:szCs w:val="22"/>
          <w:lang w:val="es-ES" w:eastAsia="es-ES"/>
        </w:rPr>
        <w:t xml:space="preserve">la </w:t>
      </w:r>
      <w:r w:rsidRPr="007953C5">
        <w:rPr>
          <w:b/>
          <w:spacing w:val="11"/>
          <w:sz w:val="18"/>
          <w:szCs w:val="18"/>
          <w:lang w:val="es-ES" w:eastAsia="es-ES"/>
        </w:rPr>
        <w:t>C</w:t>
      </w:r>
      <w:r w:rsidR="007953C5" w:rsidRPr="007953C5">
        <w:rPr>
          <w:b/>
          <w:spacing w:val="11"/>
          <w:sz w:val="18"/>
          <w:szCs w:val="18"/>
          <w:lang w:val="es-ES" w:eastAsia="es-ES"/>
        </w:rPr>
        <w:t>.</w:t>
      </w:r>
      <w:r w:rsidRPr="007953C5">
        <w:rPr>
          <w:b/>
          <w:spacing w:val="11"/>
          <w:sz w:val="18"/>
          <w:szCs w:val="18"/>
          <w:lang w:val="es-ES" w:eastAsia="es-ES"/>
        </w:rPr>
        <w:t>P</w:t>
      </w:r>
      <w:r w:rsidR="007953C5" w:rsidRPr="007953C5">
        <w:rPr>
          <w:b/>
          <w:spacing w:val="11"/>
          <w:sz w:val="18"/>
          <w:szCs w:val="18"/>
          <w:lang w:val="es-ES" w:eastAsia="es-ES"/>
        </w:rPr>
        <w:t>.P.</w:t>
      </w:r>
      <w:r w:rsidRPr="007953C5">
        <w:rPr>
          <w:b/>
          <w:spacing w:val="11"/>
          <w:sz w:val="18"/>
          <w:szCs w:val="18"/>
          <w:lang w:val="es-ES" w:eastAsia="es-ES"/>
        </w:rPr>
        <w:t>V</w:t>
      </w:r>
      <w:r w:rsidR="007953C5" w:rsidRPr="007953C5">
        <w:rPr>
          <w:b/>
          <w:spacing w:val="11"/>
          <w:sz w:val="18"/>
          <w:szCs w:val="18"/>
          <w:lang w:val="es-ES" w:eastAsia="es-ES"/>
        </w:rPr>
        <w:t>.</w:t>
      </w:r>
      <w:r w:rsidRPr="007953C5">
        <w:rPr>
          <w:b/>
          <w:bCs/>
          <w:spacing w:val="11"/>
          <w:sz w:val="21"/>
          <w:szCs w:val="21"/>
          <w:lang w:val="es-ES" w:eastAsia="es-ES"/>
        </w:rPr>
        <w:t>S.</w:t>
      </w:r>
      <w:r>
        <w:rPr>
          <w:b/>
          <w:bCs/>
          <w:spacing w:val="11"/>
          <w:sz w:val="21"/>
          <w:szCs w:val="21"/>
          <w:lang w:val="es-ES" w:eastAsia="es-ES"/>
        </w:rPr>
        <w:t xml:space="preserve">A., </w:t>
      </w:r>
      <w:r>
        <w:rPr>
          <w:spacing w:val="21"/>
          <w:sz w:val="22"/>
          <w:szCs w:val="22"/>
          <w:lang w:val="es-ES" w:eastAsia="es-ES"/>
        </w:rPr>
        <w:t xml:space="preserve">cédula jurídica </w:t>
      </w:r>
      <w:r w:rsidR="008863D5">
        <w:rPr>
          <w:spacing w:val="21"/>
          <w:sz w:val="22"/>
          <w:szCs w:val="22"/>
          <w:lang w:val="es-ES" w:eastAsia="es-ES"/>
        </w:rPr>
        <w:t>…</w:t>
      </w:r>
      <w:r>
        <w:rPr>
          <w:spacing w:val="21"/>
          <w:sz w:val="22"/>
          <w:szCs w:val="22"/>
          <w:lang w:val="es-ES" w:eastAsia="es-ES"/>
        </w:rPr>
        <w:t xml:space="preserve">, </w:t>
      </w:r>
      <w:r>
        <w:rPr>
          <w:spacing w:val="7"/>
          <w:sz w:val="22"/>
          <w:szCs w:val="22"/>
          <w:lang w:val="es-ES" w:eastAsia="es-ES"/>
        </w:rPr>
        <w:t xml:space="preserve">representada por </w:t>
      </w:r>
      <w:r>
        <w:rPr>
          <w:b/>
          <w:bCs/>
          <w:spacing w:val="-3"/>
          <w:sz w:val="21"/>
          <w:szCs w:val="21"/>
          <w:lang w:val="es-ES" w:eastAsia="es-ES"/>
        </w:rPr>
        <w:t>D</w:t>
      </w:r>
      <w:r w:rsidR="007953C5">
        <w:rPr>
          <w:b/>
          <w:bCs/>
          <w:spacing w:val="-3"/>
          <w:sz w:val="21"/>
          <w:szCs w:val="21"/>
          <w:lang w:val="es-ES" w:eastAsia="es-ES"/>
        </w:rPr>
        <w:t>.</w:t>
      </w:r>
      <w:r>
        <w:rPr>
          <w:b/>
          <w:bCs/>
          <w:spacing w:val="-3"/>
          <w:sz w:val="21"/>
          <w:szCs w:val="21"/>
          <w:lang w:val="es-ES" w:eastAsia="es-ES"/>
        </w:rPr>
        <w:t>A</w:t>
      </w:r>
      <w:r w:rsidR="007953C5">
        <w:rPr>
          <w:b/>
          <w:bCs/>
          <w:spacing w:val="-3"/>
          <w:sz w:val="21"/>
          <w:szCs w:val="21"/>
          <w:lang w:val="es-ES" w:eastAsia="es-ES"/>
        </w:rPr>
        <w:t>.</w:t>
      </w:r>
      <w:r>
        <w:rPr>
          <w:b/>
          <w:bCs/>
          <w:spacing w:val="-3"/>
          <w:sz w:val="21"/>
          <w:szCs w:val="21"/>
          <w:lang w:val="es-ES" w:eastAsia="es-ES"/>
        </w:rPr>
        <w:t>R</w:t>
      </w:r>
      <w:r w:rsidR="007953C5">
        <w:rPr>
          <w:b/>
          <w:bCs/>
          <w:spacing w:val="-3"/>
          <w:sz w:val="21"/>
          <w:szCs w:val="21"/>
          <w:lang w:val="es-ES" w:eastAsia="es-ES"/>
        </w:rPr>
        <w:t>.</w:t>
      </w:r>
      <w:r>
        <w:rPr>
          <w:b/>
          <w:bCs/>
          <w:spacing w:val="-3"/>
          <w:sz w:val="21"/>
          <w:szCs w:val="21"/>
          <w:lang w:val="es-ES" w:eastAsia="es-ES"/>
        </w:rPr>
        <w:t>R</w:t>
      </w:r>
      <w:r w:rsidR="007953C5">
        <w:rPr>
          <w:b/>
          <w:bCs/>
          <w:spacing w:val="-3"/>
          <w:sz w:val="21"/>
          <w:szCs w:val="21"/>
          <w:lang w:val="es-ES" w:eastAsia="es-ES"/>
        </w:rPr>
        <w:t>.</w:t>
      </w:r>
      <w:r>
        <w:rPr>
          <w:b/>
          <w:bCs/>
          <w:spacing w:val="-3"/>
          <w:sz w:val="21"/>
          <w:szCs w:val="21"/>
          <w:lang w:val="es-ES" w:eastAsia="es-ES"/>
        </w:rPr>
        <w:t xml:space="preserve">, </w:t>
      </w:r>
      <w:r>
        <w:rPr>
          <w:spacing w:val="7"/>
          <w:sz w:val="22"/>
          <w:szCs w:val="22"/>
          <w:lang w:val="es-ES" w:eastAsia="es-ES"/>
        </w:rPr>
        <w:t xml:space="preserve">cédula de identidad número </w:t>
      </w:r>
      <w:r w:rsidR="008863D5">
        <w:rPr>
          <w:spacing w:val="7"/>
          <w:sz w:val="22"/>
          <w:szCs w:val="22"/>
          <w:lang w:val="es-ES" w:eastAsia="es-ES"/>
        </w:rPr>
        <w:t>…</w:t>
      </w:r>
      <w:r>
        <w:rPr>
          <w:spacing w:val="7"/>
          <w:sz w:val="22"/>
          <w:szCs w:val="22"/>
          <w:lang w:val="es-ES" w:eastAsia="es-ES"/>
        </w:rPr>
        <w:t xml:space="preserve">, </w:t>
      </w:r>
      <w:r>
        <w:rPr>
          <w:spacing w:val="2"/>
          <w:sz w:val="22"/>
          <w:szCs w:val="22"/>
          <w:lang w:val="es-ES" w:eastAsia="es-ES"/>
        </w:rPr>
        <w:t xml:space="preserve">contra los Artículos 2.1.44 de la Sesión Extraordinaria 3-2012 del 23 de abril del 2012 modificado </w:t>
      </w:r>
      <w:r>
        <w:rPr>
          <w:spacing w:val="-3"/>
          <w:sz w:val="22"/>
          <w:szCs w:val="22"/>
          <w:lang w:val="es-ES" w:eastAsia="es-ES"/>
        </w:rPr>
        <w:t xml:space="preserve">por el 3.1 de la Sesión Ordinaria 42-2012 del 2 de julio del 2012; y los Artículos 5.1.45 de la Sesión </w:t>
      </w:r>
      <w:r>
        <w:rPr>
          <w:spacing w:val="5"/>
          <w:sz w:val="22"/>
          <w:szCs w:val="22"/>
          <w:lang w:val="es-ES" w:eastAsia="es-ES"/>
        </w:rPr>
        <w:t xml:space="preserve">Ordinaria 34-2012 del 7 de julio de 2012, 3.1 de la Sesión Ordinaria 42-2012 del 2 de julio del </w:t>
      </w:r>
      <w:r>
        <w:rPr>
          <w:sz w:val="22"/>
          <w:szCs w:val="22"/>
          <w:lang w:val="es-ES" w:eastAsia="es-ES"/>
        </w:rPr>
        <w:t xml:space="preserve">2012 y 3.1 de la Sesión Ordinaria 44-2012 del 11 de julio del 2012, todas celebradas por la Junta </w:t>
      </w:r>
      <w:r>
        <w:rPr>
          <w:spacing w:val="5"/>
          <w:sz w:val="22"/>
          <w:szCs w:val="22"/>
          <w:lang w:val="es-ES" w:eastAsia="es-ES"/>
        </w:rPr>
        <w:t xml:space="preserve">Directiva del Consejo de Transporte Público, y tramitado en este Despacho en el </w:t>
      </w:r>
      <w:r>
        <w:rPr>
          <w:b/>
          <w:bCs/>
          <w:spacing w:val="-5"/>
          <w:sz w:val="21"/>
          <w:szCs w:val="21"/>
          <w:lang w:val="es-ES" w:eastAsia="es-ES"/>
        </w:rPr>
        <w:t xml:space="preserve">Expediente </w:t>
      </w:r>
      <w:r>
        <w:rPr>
          <w:b/>
          <w:bCs/>
          <w:spacing w:val="4"/>
          <w:sz w:val="21"/>
          <w:szCs w:val="21"/>
          <w:lang w:val="es-ES" w:eastAsia="es-ES"/>
        </w:rPr>
        <w:t>Administrativo N. TAT-019-13.</w:t>
      </w:r>
    </w:p>
    <w:p w:rsidR="00D35D1D" w:rsidRDefault="00D35D1D">
      <w:pPr>
        <w:pStyle w:val="Style1"/>
        <w:kinsoku w:val="0"/>
        <w:autoSpaceDE/>
        <w:autoSpaceDN/>
        <w:adjustRightInd/>
        <w:spacing w:before="324" w:line="213" w:lineRule="auto"/>
        <w:jc w:val="center"/>
        <w:rPr>
          <w:b/>
          <w:bCs/>
          <w:sz w:val="21"/>
          <w:szCs w:val="21"/>
          <w:lang w:val="es-ES" w:eastAsia="es-ES"/>
        </w:rPr>
      </w:pPr>
      <w:r>
        <w:rPr>
          <w:b/>
          <w:bCs/>
          <w:sz w:val="21"/>
          <w:szCs w:val="21"/>
          <w:lang w:val="es-ES" w:eastAsia="es-ES"/>
        </w:rPr>
        <w:t>RESULTANDO</w:t>
      </w:r>
    </w:p>
    <w:p w:rsidR="00D35D1D" w:rsidRDefault="00D35D1D">
      <w:pPr>
        <w:pStyle w:val="Style1"/>
        <w:kinsoku w:val="0"/>
        <w:autoSpaceDE/>
        <w:autoSpaceDN/>
        <w:adjustRightInd/>
        <w:spacing w:before="252"/>
        <w:ind w:left="72" w:right="144"/>
        <w:jc w:val="both"/>
        <w:rPr>
          <w:spacing w:val="1"/>
          <w:sz w:val="22"/>
          <w:szCs w:val="22"/>
          <w:lang w:val="es-ES" w:eastAsia="es-ES"/>
        </w:rPr>
      </w:pPr>
      <w:r>
        <w:rPr>
          <w:b/>
          <w:bCs/>
          <w:sz w:val="21"/>
          <w:szCs w:val="21"/>
          <w:lang w:val="es-ES" w:eastAsia="es-ES"/>
        </w:rPr>
        <w:t xml:space="preserve">PRIMERO.- </w:t>
      </w:r>
      <w:r>
        <w:rPr>
          <w:spacing w:val="10"/>
          <w:sz w:val="22"/>
          <w:szCs w:val="22"/>
          <w:lang w:val="es-ES" w:eastAsia="es-ES"/>
        </w:rPr>
        <w:t xml:space="preserve">La Junta Directiva del Consejo de Transporte Público, 2.1.44 de la Sesión </w:t>
      </w:r>
      <w:r>
        <w:rPr>
          <w:spacing w:val="4"/>
          <w:sz w:val="22"/>
          <w:szCs w:val="22"/>
          <w:lang w:val="es-ES" w:eastAsia="es-ES"/>
        </w:rPr>
        <w:t>Extraordinaria 3-2012 del 23 de abril del 2012 modificado por el 3.1 de la Sesión Ordinaria 42</w:t>
      </w:r>
      <w:r>
        <w:rPr>
          <w:spacing w:val="4"/>
          <w:sz w:val="22"/>
          <w:szCs w:val="22"/>
          <w:lang w:val="es-ES" w:eastAsia="es-ES"/>
        </w:rPr>
        <w:softHyphen/>
      </w:r>
      <w:r>
        <w:rPr>
          <w:spacing w:val="1"/>
          <w:sz w:val="22"/>
          <w:szCs w:val="22"/>
          <w:lang w:val="es-ES" w:eastAsia="es-ES"/>
        </w:rPr>
        <w:t>2012 del 2 de julio del 2012, considera lo que a continuación se transcribe:</w:t>
      </w:r>
    </w:p>
    <w:p w:rsidR="00D35D1D" w:rsidRDefault="00D35D1D">
      <w:pPr>
        <w:pStyle w:val="Style1"/>
        <w:kinsoku w:val="0"/>
        <w:autoSpaceDE/>
        <w:autoSpaceDN/>
        <w:adjustRightInd/>
        <w:spacing w:before="288" w:line="213" w:lineRule="auto"/>
        <w:ind w:left="936"/>
        <w:rPr>
          <w:b/>
          <w:bCs/>
          <w:sz w:val="21"/>
          <w:szCs w:val="21"/>
          <w:lang w:val="es-ES" w:eastAsia="es-ES"/>
        </w:rPr>
      </w:pPr>
      <w:r>
        <w:rPr>
          <w:b/>
          <w:bCs/>
          <w:sz w:val="21"/>
          <w:szCs w:val="21"/>
          <w:lang w:val="es-ES" w:eastAsia="es-ES"/>
        </w:rPr>
        <w:t>"CONSIDERANDO</w:t>
      </w:r>
    </w:p>
    <w:p w:rsidR="00D35D1D" w:rsidRDefault="00D35D1D">
      <w:pPr>
        <w:pStyle w:val="Style3"/>
        <w:kinsoku w:val="0"/>
        <w:autoSpaceDE/>
        <w:autoSpaceDN/>
        <w:rPr>
          <w:rStyle w:val="CharacterStyle1"/>
          <w:spacing w:val="3"/>
          <w:lang w:val="es-ES" w:eastAsia="es-ES"/>
        </w:rPr>
      </w:pPr>
      <w:r>
        <w:rPr>
          <w:rStyle w:val="CharacterStyle1"/>
          <w:b/>
          <w:bCs/>
          <w:spacing w:val="-2"/>
          <w:sz w:val="21"/>
          <w:szCs w:val="21"/>
          <w:lang w:val="es-ES" w:eastAsia="es-ES"/>
        </w:rPr>
        <w:t xml:space="preserve">PRIMERO: </w:t>
      </w:r>
      <w:r>
        <w:rPr>
          <w:rStyle w:val="CharacterStyle1"/>
          <w:spacing w:val="8"/>
          <w:lang w:val="es-ES" w:eastAsia="es-ES"/>
        </w:rPr>
        <w:t xml:space="preserve">Que por medio de la Ley 8955 se reforma la Ley 3284, Código </w:t>
      </w:r>
      <w:r>
        <w:rPr>
          <w:rStyle w:val="CharacterStyle1"/>
          <w:spacing w:val="7"/>
          <w:lang w:val="es-ES" w:eastAsia="es-ES"/>
        </w:rPr>
        <w:t xml:space="preserve">de Comercio, de 30 de abril de 1964 y la Ley 7969, Ley Reguladora del </w:t>
      </w:r>
      <w:r>
        <w:rPr>
          <w:rStyle w:val="CharacterStyle1"/>
          <w:spacing w:val="2"/>
          <w:lang w:val="es-ES" w:eastAsia="es-ES"/>
        </w:rPr>
        <w:t xml:space="preserve">Servicio Público de Transporte Remunerado de Personas en Vehículos en la </w:t>
      </w:r>
      <w:r>
        <w:rPr>
          <w:rStyle w:val="CharacterStyle1"/>
          <w:spacing w:val="-1"/>
          <w:lang w:val="es-ES" w:eastAsia="es-ES"/>
        </w:rPr>
        <w:t xml:space="preserve">modalidad de taxi, de 22 de diciembre de 1999, misma que fue publicada en el </w:t>
      </w:r>
      <w:r>
        <w:rPr>
          <w:rStyle w:val="CharacterStyle1"/>
          <w:spacing w:val="3"/>
          <w:lang w:val="es-ES" w:eastAsia="es-ES"/>
        </w:rPr>
        <w:t>Alcance 40 a La Gaceta 131 del 7 de julio del 2011.</w:t>
      </w:r>
    </w:p>
    <w:p w:rsidR="00D35D1D" w:rsidRDefault="00D35D1D">
      <w:pPr>
        <w:pStyle w:val="Style3"/>
        <w:kinsoku w:val="0"/>
        <w:autoSpaceDE/>
        <w:autoSpaceDN/>
        <w:spacing w:before="252"/>
        <w:rPr>
          <w:rStyle w:val="CharacterStyle1"/>
          <w:spacing w:val="2"/>
          <w:lang w:val="es-ES" w:eastAsia="es-ES"/>
        </w:rPr>
      </w:pPr>
      <w:r>
        <w:rPr>
          <w:rStyle w:val="CharacterStyle1"/>
          <w:b/>
          <w:bCs/>
          <w:spacing w:val="7"/>
          <w:sz w:val="21"/>
          <w:szCs w:val="21"/>
          <w:lang w:val="es-ES" w:eastAsia="es-ES"/>
        </w:rPr>
        <w:t xml:space="preserve">SECUNDO: </w:t>
      </w:r>
      <w:r>
        <w:rPr>
          <w:rStyle w:val="CharacterStyle1"/>
          <w:spacing w:val="17"/>
          <w:lang w:val="es-ES" w:eastAsia="es-ES"/>
        </w:rPr>
        <w:t xml:space="preserve">Que ante la publicación de la Ley 8955, el Consejo de </w:t>
      </w:r>
      <w:r>
        <w:rPr>
          <w:rStyle w:val="CharacterStyle1"/>
          <w:spacing w:val="4"/>
          <w:lang w:val="es-ES" w:eastAsia="es-ES"/>
        </w:rPr>
        <w:t xml:space="preserve">Transporte Público procedió a realizar la recepción de requisitos establecidos </w:t>
      </w:r>
      <w:r>
        <w:rPr>
          <w:rStyle w:val="CharacterStyle1"/>
          <w:spacing w:val="3"/>
          <w:lang w:val="es-ES" w:eastAsia="es-ES"/>
        </w:rPr>
        <w:t xml:space="preserve">en dicha norma a efectos de determinar la acreditación respectiva a quienes </w:t>
      </w:r>
      <w:r>
        <w:rPr>
          <w:rStyle w:val="CharacterStyle1"/>
          <w:spacing w:val="4"/>
          <w:lang w:val="es-ES" w:eastAsia="es-ES"/>
        </w:rPr>
        <w:t xml:space="preserve">cumplan con los mismos y con ello dar cumplimiento a lo dispuesto en los </w:t>
      </w:r>
      <w:r>
        <w:rPr>
          <w:rStyle w:val="CharacterStyle1"/>
          <w:spacing w:val="2"/>
          <w:lang w:val="es-ES" w:eastAsia="es-ES"/>
        </w:rPr>
        <w:t>transitorios de dicha ley.</w:t>
      </w:r>
    </w:p>
    <w:p w:rsidR="00D35D1D" w:rsidRDefault="00D35D1D">
      <w:pPr>
        <w:pStyle w:val="Style3"/>
        <w:kinsoku w:val="0"/>
        <w:autoSpaceDE/>
        <w:autoSpaceDN/>
        <w:rPr>
          <w:rStyle w:val="CharacterStyle1"/>
          <w:spacing w:val="3"/>
          <w:lang w:val="es-ES" w:eastAsia="es-ES"/>
        </w:rPr>
      </w:pPr>
      <w:r>
        <w:rPr>
          <w:rStyle w:val="CharacterStyle1"/>
          <w:b/>
          <w:bCs/>
          <w:spacing w:val="-6"/>
          <w:sz w:val="21"/>
          <w:szCs w:val="21"/>
          <w:lang w:val="es-ES" w:eastAsia="es-ES"/>
        </w:rPr>
        <w:t xml:space="preserve">TERCERO: </w:t>
      </w:r>
      <w:r>
        <w:rPr>
          <w:rStyle w:val="CharacterStyle1"/>
          <w:spacing w:val="4"/>
          <w:lang w:val="es-ES" w:eastAsia="es-ES"/>
        </w:rPr>
        <w:t xml:space="preserve">Que con el objeto de verificar el cumplimiento de requisitos se </w:t>
      </w:r>
      <w:r>
        <w:rPr>
          <w:rStyle w:val="CharacterStyle1"/>
          <w:spacing w:val="3"/>
          <w:lang w:val="es-ES" w:eastAsia="es-ES"/>
        </w:rPr>
        <w:t xml:space="preserve">conformaron las comisiones de trabajo correspondientes, y se emitieron los </w:t>
      </w:r>
      <w:r>
        <w:rPr>
          <w:rStyle w:val="CharacterStyle1"/>
          <w:spacing w:val="5"/>
          <w:lang w:val="es-ES" w:eastAsia="es-ES"/>
        </w:rPr>
        <w:t xml:space="preserve">informes que en esta sesión se conocen para determinar la acreditación de </w:t>
      </w:r>
      <w:r>
        <w:rPr>
          <w:rStyle w:val="CharacterStyle1"/>
          <w:spacing w:val="8"/>
          <w:lang w:val="es-ES" w:eastAsia="es-ES"/>
        </w:rPr>
        <w:t xml:space="preserve">aquellas personas físicas o jurídicas que lograron acreditar su situación </w:t>
      </w:r>
      <w:r>
        <w:rPr>
          <w:rStyle w:val="CharacterStyle1"/>
          <w:spacing w:val="3"/>
          <w:lang w:val="es-ES" w:eastAsia="es-ES"/>
        </w:rPr>
        <w:t>cumpliendo con los requisitos dispuestos en los transitorios de la Ley 8955.</w:t>
      </w:r>
    </w:p>
    <w:p w:rsidR="00D35D1D" w:rsidRDefault="008863D5" w:rsidP="008863D5">
      <w:pPr>
        <w:pStyle w:val="Style1"/>
        <w:kinsoku w:val="0"/>
        <w:autoSpaceDE/>
        <w:autoSpaceDN/>
        <w:adjustRightInd/>
        <w:spacing w:before="216" w:after="972"/>
        <w:ind w:left="851"/>
        <w:rPr>
          <w:spacing w:val="7"/>
          <w:sz w:val="22"/>
          <w:szCs w:val="22"/>
          <w:lang w:val="es-ES" w:eastAsia="es-ES"/>
        </w:rPr>
      </w:pPr>
      <w:r>
        <w:rPr>
          <w:b/>
          <w:bCs/>
          <w:spacing w:val="6"/>
          <w:sz w:val="21"/>
          <w:szCs w:val="21"/>
          <w:lang w:val="es-ES" w:eastAsia="es-ES"/>
        </w:rPr>
        <w:t xml:space="preserve"> </w:t>
      </w:r>
      <w:r w:rsidR="00D35D1D">
        <w:rPr>
          <w:b/>
          <w:bCs/>
          <w:spacing w:val="6"/>
          <w:sz w:val="21"/>
          <w:szCs w:val="21"/>
          <w:lang w:val="es-ES" w:eastAsia="es-ES"/>
        </w:rPr>
        <w:t xml:space="preserve">CUARTO: </w:t>
      </w:r>
      <w:r w:rsidR="00D35D1D">
        <w:rPr>
          <w:spacing w:val="16"/>
          <w:sz w:val="22"/>
          <w:szCs w:val="22"/>
          <w:lang w:val="es-ES" w:eastAsia="es-ES"/>
        </w:rPr>
        <w:t>Que ante la Sala Constitucional se encuentra pendiente de</w:t>
      </w:r>
      <w:r>
        <w:rPr>
          <w:spacing w:val="16"/>
          <w:sz w:val="22"/>
          <w:szCs w:val="22"/>
          <w:lang w:val="es-ES" w:eastAsia="es-ES"/>
        </w:rPr>
        <w:t xml:space="preserve">                        </w:t>
      </w:r>
      <w:r w:rsidR="00D35D1D">
        <w:rPr>
          <w:spacing w:val="7"/>
          <w:sz w:val="22"/>
          <w:szCs w:val="22"/>
          <w:lang w:val="es-ES" w:eastAsia="es-ES"/>
        </w:rPr>
        <w:t>resolución la acción de inconstitucionalidad contra el transitorio I de la Ley</w:t>
      </w:r>
    </w:p>
    <w:p w:rsidR="008863D5" w:rsidRDefault="008863D5">
      <w:pPr>
        <w:pStyle w:val="Style1"/>
        <w:kinsoku w:val="0"/>
        <w:autoSpaceDE/>
        <w:autoSpaceDN/>
        <w:adjustRightInd/>
        <w:spacing w:line="257" w:lineRule="exact"/>
        <w:ind w:left="864" w:right="936"/>
        <w:jc w:val="both"/>
        <w:rPr>
          <w:spacing w:val="19"/>
          <w:sz w:val="22"/>
          <w:szCs w:val="22"/>
          <w:lang w:val="es-ES" w:eastAsia="es-ES"/>
        </w:rPr>
      </w:pPr>
    </w:p>
    <w:p w:rsidR="008863D5" w:rsidRDefault="008863D5">
      <w:pPr>
        <w:pStyle w:val="Style1"/>
        <w:kinsoku w:val="0"/>
        <w:autoSpaceDE/>
        <w:autoSpaceDN/>
        <w:adjustRightInd/>
        <w:spacing w:line="257" w:lineRule="exact"/>
        <w:ind w:left="864" w:right="936"/>
        <w:jc w:val="both"/>
        <w:rPr>
          <w:spacing w:val="19"/>
          <w:sz w:val="22"/>
          <w:szCs w:val="22"/>
          <w:lang w:val="es-ES" w:eastAsia="es-ES"/>
        </w:rPr>
      </w:pPr>
    </w:p>
    <w:p w:rsidR="008863D5" w:rsidRDefault="008863D5">
      <w:pPr>
        <w:pStyle w:val="Style1"/>
        <w:kinsoku w:val="0"/>
        <w:autoSpaceDE/>
        <w:autoSpaceDN/>
        <w:adjustRightInd/>
        <w:spacing w:line="257" w:lineRule="exact"/>
        <w:ind w:left="864" w:right="936"/>
        <w:jc w:val="both"/>
        <w:rPr>
          <w:spacing w:val="19"/>
          <w:sz w:val="22"/>
          <w:szCs w:val="22"/>
          <w:lang w:val="es-ES" w:eastAsia="es-ES"/>
        </w:rPr>
      </w:pPr>
    </w:p>
    <w:p w:rsidR="008863D5" w:rsidRDefault="008863D5">
      <w:pPr>
        <w:pStyle w:val="Style1"/>
        <w:kinsoku w:val="0"/>
        <w:autoSpaceDE/>
        <w:autoSpaceDN/>
        <w:adjustRightInd/>
        <w:spacing w:line="257" w:lineRule="exact"/>
        <w:ind w:left="864" w:right="936"/>
        <w:jc w:val="both"/>
        <w:rPr>
          <w:spacing w:val="19"/>
          <w:sz w:val="22"/>
          <w:szCs w:val="22"/>
          <w:lang w:val="es-ES" w:eastAsia="es-ES"/>
        </w:rPr>
      </w:pPr>
    </w:p>
    <w:p w:rsidR="008863D5" w:rsidRDefault="008863D5">
      <w:pPr>
        <w:pStyle w:val="Style1"/>
        <w:kinsoku w:val="0"/>
        <w:autoSpaceDE/>
        <w:autoSpaceDN/>
        <w:adjustRightInd/>
        <w:spacing w:line="257" w:lineRule="exact"/>
        <w:ind w:left="864" w:right="936"/>
        <w:jc w:val="both"/>
        <w:rPr>
          <w:spacing w:val="19"/>
          <w:sz w:val="22"/>
          <w:szCs w:val="22"/>
          <w:lang w:val="es-ES" w:eastAsia="es-ES"/>
        </w:rPr>
      </w:pPr>
    </w:p>
    <w:p w:rsidR="008863D5" w:rsidRDefault="008863D5">
      <w:pPr>
        <w:pStyle w:val="Style1"/>
        <w:kinsoku w:val="0"/>
        <w:autoSpaceDE/>
        <w:autoSpaceDN/>
        <w:adjustRightInd/>
        <w:spacing w:line="257" w:lineRule="exact"/>
        <w:ind w:left="864" w:right="936"/>
        <w:jc w:val="both"/>
        <w:rPr>
          <w:spacing w:val="19"/>
          <w:sz w:val="22"/>
          <w:szCs w:val="22"/>
          <w:lang w:val="es-ES" w:eastAsia="es-ES"/>
        </w:rPr>
      </w:pPr>
    </w:p>
    <w:p w:rsidR="008863D5" w:rsidRDefault="008863D5">
      <w:pPr>
        <w:pStyle w:val="Style1"/>
        <w:kinsoku w:val="0"/>
        <w:autoSpaceDE/>
        <w:autoSpaceDN/>
        <w:adjustRightInd/>
        <w:spacing w:line="257" w:lineRule="exact"/>
        <w:ind w:left="864" w:right="936"/>
        <w:jc w:val="both"/>
        <w:rPr>
          <w:spacing w:val="19"/>
          <w:sz w:val="22"/>
          <w:szCs w:val="22"/>
          <w:lang w:val="es-ES" w:eastAsia="es-ES"/>
        </w:rPr>
      </w:pPr>
    </w:p>
    <w:p w:rsidR="00D35D1D" w:rsidRDefault="00D35D1D">
      <w:pPr>
        <w:pStyle w:val="Style1"/>
        <w:kinsoku w:val="0"/>
        <w:autoSpaceDE/>
        <w:autoSpaceDN/>
        <w:adjustRightInd/>
        <w:spacing w:line="257" w:lineRule="exact"/>
        <w:ind w:left="864" w:right="936"/>
        <w:jc w:val="both"/>
        <w:rPr>
          <w:sz w:val="22"/>
          <w:szCs w:val="22"/>
          <w:lang w:val="es-ES" w:eastAsia="es-ES"/>
        </w:rPr>
      </w:pPr>
      <w:r>
        <w:rPr>
          <w:spacing w:val="19"/>
          <w:sz w:val="22"/>
          <w:szCs w:val="22"/>
          <w:lang w:val="es-ES" w:eastAsia="es-ES"/>
        </w:rPr>
        <w:lastRenderedPageBreak/>
        <w:t>8955, presentada por la empresa T</w:t>
      </w:r>
      <w:r w:rsidR="007953C5">
        <w:rPr>
          <w:spacing w:val="19"/>
          <w:sz w:val="22"/>
          <w:szCs w:val="22"/>
          <w:lang w:val="es-ES" w:eastAsia="es-ES"/>
        </w:rPr>
        <w:t>.</w:t>
      </w:r>
      <w:r>
        <w:rPr>
          <w:spacing w:val="19"/>
          <w:sz w:val="22"/>
          <w:szCs w:val="22"/>
          <w:lang w:val="es-ES" w:eastAsia="es-ES"/>
        </w:rPr>
        <w:t>T</w:t>
      </w:r>
      <w:r w:rsidR="007953C5">
        <w:rPr>
          <w:spacing w:val="19"/>
          <w:sz w:val="22"/>
          <w:szCs w:val="22"/>
          <w:lang w:val="es-ES" w:eastAsia="es-ES"/>
        </w:rPr>
        <w:t>.V.</w:t>
      </w:r>
      <w:r>
        <w:rPr>
          <w:spacing w:val="19"/>
          <w:sz w:val="22"/>
          <w:szCs w:val="22"/>
          <w:lang w:val="es-ES" w:eastAsia="es-ES"/>
        </w:rPr>
        <w:t xml:space="preserve">S.A., y </w:t>
      </w:r>
      <w:r>
        <w:rPr>
          <w:spacing w:val="1"/>
          <w:sz w:val="22"/>
          <w:szCs w:val="22"/>
          <w:lang w:val="es-ES" w:eastAsia="es-ES"/>
        </w:rPr>
        <w:t xml:space="preserve">correspondiente al expediente </w:t>
      </w:r>
      <w:r w:rsidR="008863D5">
        <w:rPr>
          <w:spacing w:val="1"/>
          <w:sz w:val="22"/>
          <w:szCs w:val="22"/>
          <w:lang w:val="es-ES" w:eastAsia="es-ES"/>
        </w:rPr>
        <w:t>11-010289-0007-CO</w:t>
      </w:r>
      <w:r>
        <w:rPr>
          <w:spacing w:val="1"/>
          <w:sz w:val="22"/>
          <w:szCs w:val="22"/>
          <w:lang w:val="es-ES" w:eastAsia="es-ES"/>
        </w:rPr>
        <w:t xml:space="preserve">, al cual se presentaron una </w:t>
      </w:r>
      <w:r>
        <w:rPr>
          <w:spacing w:val="3"/>
          <w:sz w:val="22"/>
          <w:szCs w:val="22"/>
          <w:lang w:val="es-ES" w:eastAsia="es-ES"/>
        </w:rPr>
        <w:t xml:space="preserve">serie de </w:t>
      </w:r>
      <w:proofErr w:type="spellStart"/>
      <w:r>
        <w:rPr>
          <w:spacing w:val="3"/>
          <w:sz w:val="22"/>
          <w:szCs w:val="22"/>
          <w:lang w:val="es-ES" w:eastAsia="es-ES"/>
        </w:rPr>
        <w:t>coadyuvancias</w:t>
      </w:r>
      <w:proofErr w:type="spellEnd"/>
      <w:r>
        <w:rPr>
          <w:spacing w:val="3"/>
          <w:sz w:val="22"/>
          <w:szCs w:val="22"/>
          <w:lang w:val="es-ES" w:eastAsia="es-ES"/>
        </w:rPr>
        <w:t xml:space="preserve"> por quienes se consideraron afectados por la norma </w:t>
      </w:r>
      <w:r>
        <w:rPr>
          <w:sz w:val="22"/>
          <w:szCs w:val="22"/>
          <w:lang w:val="es-ES" w:eastAsia="es-ES"/>
        </w:rPr>
        <w:t>impugnada.</w:t>
      </w:r>
    </w:p>
    <w:p w:rsidR="00D35D1D" w:rsidRDefault="00D35D1D">
      <w:pPr>
        <w:pStyle w:val="Style1"/>
        <w:kinsoku w:val="0"/>
        <w:autoSpaceDE/>
        <w:autoSpaceDN/>
        <w:adjustRightInd/>
        <w:spacing w:before="180" w:line="256" w:lineRule="exact"/>
        <w:ind w:left="864" w:right="936"/>
        <w:jc w:val="both"/>
        <w:rPr>
          <w:spacing w:val="2"/>
          <w:sz w:val="22"/>
          <w:szCs w:val="22"/>
          <w:lang w:val="es-ES" w:eastAsia="es-ES"/>
        </w:rPr>
      </w:pPr>
      <w:r w:rsidRPr="007953C5">
        <w:rPr>
          <w:b/>
          <w:spacing w:val="5"/>
          <w:sz w:val="22"/>
          <w:szCs w:val="22"/>
          <w:lang w:val="es-ES" w:eastAsia="es-ES"/>
        </w:rPr>
        <w:t>QUINTO:</w:t>
      </w:r>
      <w:r>
        <w:rPr>
          <w:spacing w:val="5"/>
          <w:sz w:val="22"/>
          <w:szCs w:val="22"/>
          <w:lang w:val="es-ES" w:eastAsia="es-ES"/>
        </w:rPr>
        <w:t xml:space="preserve"> Que ante la existencia de la acción de inconstitucionalidad 11- </w:t>
      </w:r>
      <w:r>
        <w:rPr>
          <w:spacing w:val="10"/>
          <w:sz w:val="22"/>
          <w:szCs w:val="22"/>
          <w:lang w:val="es-ES" w:eastAsia="es-ES"/>
        </w:rPr>
        <w:t xml:space="preserve">010289-0007-00 y siendo que la misma aún se encuentra pendiente de </w:t>
      </w:r>
      <w:r>
        <w:rPr>
          <w:sz w:val="22"/>
          <w:szCs w:val="22"/>
          <w:lang w:val="es-ES" w:eastAsia="es-ES"/>
        </w:rPr>
        <w:t xml:space="preserve">resolución por parte de la Sala Constitucional, este proceso de acreditación de </w:t>
      </w:r>
      <w:r>
        <w:rPr>
          <w:spacing w:val="1"/>
          <w:sz w:val="22"/>
          <w:szCs w:val="22"/>
          <w:lang w:val="es-ES" w:eastAsia="es-ES"/>
        </w:rPr>
        <w:t xml:space="preserve">permisos especiales estables de taxi debe quedar sujeto a lo que en definitiva </w:t>
      </w:r>
      <w:r>
        <w:rPr>
          <w:spacing w:val="2"/>
          <w:sz w:val="22"/>
          <w:szCs w:val="22"/>
          <w:lang w:val="es-ES" w:eastAsia="es-ES"/>
        </w:rPr>
        <w:t>resuelva dicha Sala. (Léase el folio 14 del expediente TAT-019-13)</w:t>
      </w:r>
    </w:p>
    <w:p w:rsidR="00D35D1D" w:rsidRDefault="00D35D1D">
      <w:pPr>
        <w:pStyle w:val="Style1"/>
        <w:kinsoku w:val="0"/>
        <w:autoSpaceDE/>
        <w:autoSpaceDN/>
        <w:adjustRightInd/>
        <w:spacing w:before="180" w:line="281" w:lineRule="exact"/>
        <w:ind w:right="72"/>
        <w:jc w:val="both"/>
        <w:rPr>
          <w:lang w:val="es-ES" w:eastAsia="es-ES"/>
        </w:rPr>
      </w:pPr>
      <w:r>
        <w:rPr>
          <w:spacing w:val="1"/>
          <w:lang w:val="es-ES" w:eastAsia="es-ES"/>
        </w:rPr>
        <w:t xml:space="preserve">Dichas consideraciones, de acuerdo a lo indicado en el Artículo 3.1 de la Sesión Ordinaria </w:t>
      </w:r>
      <w:r>
        <w:rPr>
          <w:spacing w:val="-1"/>
          <w:lang w:val="es-ES" w:eastAsia="es-ES"/>
        </w:rPr>
        <w:t xml:space="preserve">42-2012 del 2 de julio del 2012, </w:t>
      </w:r>
      <w:r>
        <w:rPr>
          <w:i/>
          <w:iCs/>
          <w:spacing w:val="-1"/>
          <w:w w:val="105"/>
          <w:lang w:val="es-ES" w:eastAsia="es-ES"/>
        </w:rPr>
        <w:t xml:space="preserve">son las mismas para todos los acuerdos </w:t>
      </w:r>
      <w:r>
        <w:rPr>
          <w:spacing w:val="-1"/>
          <w:lang w:val="es-ES" w:eastAsia="es-ES"/>
        </w:rPr>
        <w:t xml:space="preserve">referentes a la </w:t>
      </w:r>
      <w:r>
        <w:rPr>
          <w:spacing w:val="5"/>
          <w:lang w:val="es-ES" w:eastAsia="es-ES"/>
        </w:rPr>
        <w:t xml:space="preserve">aprobación o denegatoria de las solicitudes de los permisos para servicios especiales estables de taxi. </w:t>
      </w:r>
      <w:proofErr w:type="gramStart"/>
      <w:r>
        <w:rPr>
          <w:spacing w:val="5"/>
          <w:lang w:val="es-ES" w:eastAsia="es-ES"/>
        </w:rPr>
        <w:t>y</w:t>
      </w:r>
      <w:proofErr w:type="gramEnd"/>
      <w:r>
        <w:rPr>
          <w:spacing w:val="5"/>
          <w:lang w:val="es-ES" w:eastAsia="es-ES"/>
        </w:rPr>
        <w:t xml:space="preserve"> con base en ellas para el caso concreto aquí estudiado acordó, por </w:t>
      </w:r>
      <w:r>
        <w:rPr>
          <w:lang w:val="es-ES" w:eastAsia="es-ES"/>
        </w:rPr>
        <w:t>votación de cinco a favor uno en contra, lo siguiente:</w:t>
      </w:r>
    </w:p>
    <w:p w:rsidR="00D35D1D" w:rsidRPr="007953C5" w:rsidRDefault="00D35D1D">
      <w:pPr>
        <w:pStyle w:val="Style1"/>
        <w:kinsoku w:val="0"/>
        <w:autoSpaceDE/>
        <w:autoSpaceDN/>
        <w:adjustRightInd/>
        <w:spacing w:before="180" w:line="219" w:lineRule="exact"/>
        <w:ind w:left="864"/>
        <w:rPr>
          <w:b/>
          <w:spacing w:val="6"/>
          <w:sz w:val="22"/>
          <w:szCs w:val="22"/>
          <w:lang w:val="es-ES" w:eastAsia="es-ES"/>
        </w:rPr>
      </w:pPr>
      <w:r w:rsidRPr="007953C5">
        <w:rPr>
          <w:b/>
          <w:spacing w:val="6"/>
          <w:sz w:val="22"/>
          <w:szCs w:val="22"/>
          <w:lang w:val="es-ES" w:eastAsia="es-ES"/>
        </w:rPr>
        <w:t>"POR TANTO SE ACUERDA:</w:t>
      </w:r>
    </w:p>
    <w:p w:rsidR="00D35D1D" w:rsidRDefault="00D35D1D">
      <w:pPr>
        <w:pStyle w:val="Style1"/>
        <w:numPr>
          <w:ilvl w:val="0"/>
          <w:numId w:val="1"/>
        </w:numPr>
        <w:tabs>
          <w:tab w:val="clear" w:pos="576"/>
          <w:tab w:val="num" w:pos="1440"/>
        </w:tabs>
        <w:kinsoku w:val="0"/>
        <w:autoSpaceDE/>
        <w:autoSpaceDN/>
        <w:adjustRightInd/>
        <w:spacing w:line="251" w:lineRule="exact"/>
        <w:ind w:right="936"/>
        <w:jc w:val="both"/>
        <w:rPr>
          <w:spacing w:val="3"/>
          <w:sz w:val="22"/>
          <w:szCs w:val="22"/>
          <w:lang w:val="es-ES" w:eastAsia="es-ES"/>
        </w:rPr>
      </w:pPr>
      <w:r>
        <w:rPr>
          <w:spacing w:val="5"/>
          <w:sz w:val="22"/>
          <w:szCs w:val="22"/>
          <w:lang w:val="es-ES" w:eastAsia="es-ES"/>
        </w:rPr>
        <w:t xml:space="preserve">El siguiente participante en el proceso de acreditación para permiso </w:t>
      </w:r>
      <w:r>
        <w:rPr>
          <w:spacing w:val="6"/>
          <w:sz w:val="22"/>
          <w:szCs w:val="22"/>
          <w:lang w:val="es-ES" w:eastAsia="es-ES"/>
        </w:rPr>
        <w:t xml:space="preserve">especial estable de taxi no cumplió con los requisitos establecidos en los </w:t>
      </w:r>
      <w:r>
        <w:rPr>
          <w:spacing w:val="3"/>
          <w:sz w:val="22"/>
          <w:szCs w:val="22"/>
          <w:lang w:val="es-ES" w:eastAsia="es-ES"/>
        </w:rPr>
        <w:t>transitorios de la Ley 8955 para su acreditación:</w:t>
      </w:r>
    </w:p>
    <w:p w:rsidR="00D35D1D" w:rsidRDefault="00D35D1D">
      <w:pPr>
        <w:pStyle w:val="Style1"/>
        <w:kinsoku w:val="0"/>
        <w:autoSpaceDE/>
        <w:autoSpaceDN/>
        <w:adjustRightInd/>
        <w:spacing w:before="144" w:line="258" w:lineRule="exact"/>
        <w:ind w:left="864" w:right="936"/>
        <w:rPr>
          <w:sz w:val="22"/>
          <w:szCs w:val="22"/>
          <w:lang w:val="es-ES" w:eastAsia="es-ES"/>
        </w:rPr>
      </w:pPr>
      <w:r>
        <w:rPr>
          <w:spacing w:val="23"/>
          <w:sz w:val="22"/>
          <w:szCs w:val="22"/>
          <w:lang w:val="es-ES" w:eastAsia="es-ES"/>
        </w:rPr>
        <w:t>EMPRESA: C</w:t>
      </w:r>
      <w:r w:rsidR="007953C5">
        <w:rPr>
          <w:spacing w:val="23"/>
          <w:sz w:val="22"/>
          <w:szCs w:val="22"/>
          <w:lang w:val="es-ES" w:eastAsia="es-ES"/>
        </w:rPr>
        <w:t>.</w:t>
      </w:r>
      <w:r>
        <w:rPr>
          <w:spacing w:val="23"/>
          <w:sz w:val="22"/>
          <w:szCs w:val="22"/>
          <w:lang w:val="es-ES" w:eastAsia="es-ES"/>
        </w:rPr>
        <w:t>P</w:t>
      </w:r>
      <w:r w:rsidR="007953C5">
        <w:rPr>
          <w:spacing w:val="23"/>
          <w:sz w:val="22"/>
          <w:szCs w:val="22"/>
          <w:lang w:val="es-ES" w:eastAsia="es-ES"/>
        </w:rPr>
        <w:t>.P.</w:t>
      </w:r>
      <w:r>
        <w:rPr>
          <w:spacing w:val="23"/>
          <w:sz w:val="22"/>
          <w:szCs w:val="22"/>
          <w:lang w:val="es-ES" w:eastAsia="es-ES"/>
        </w:rPr>
        <w:t>V</w:t>
      </w:r>
      <w:r w:rsidR="007953C5">
        <w:rPr>
          <w:spacing w:val="23"/>
          <w:sz w:val="22"/>
          <w:szCs w:val="22"/>
          <w:lang w:val="es-ES" w:eastAsia="es-ES"/>
        </w:rPr>
        <w:t>.</w:t>
      </w:r>
      <w:r>
        <w:rPr>
          <w:sz w:val="22"/>
          <w:szCs w:val="22"/>
          <w:lang w:val="es-ES" w:eastAsia="es-ES"/>
        </w:rPr>
        <w:t>S</w:t>
      </w:r>
      <w:r w:rsidR="007953C5">
        <w:rPr>
          <w:sz w:val="22"/>
          <w:szCs w:val="22"/>
          <w:lang w:val="es-ES" w:eastAsia="es-ES"/>
        </w:rPr>
        <w:t>.</w:t>
      </w:r>
      <w:r>
        <w:rPr>
          <w:sz w:val="22"/>
          <w:szCs w:val="22"/>
          <w:lang w:val="es-ES" w:eastAsia="es-ES"/>
        </w:rPr>
        <w:t>A</w:t>
      </w:r>
      <w:r w:rsidR="007953C5">
        <w:rPr>
          <w:sz w:val="22"/>
          <w:szCs w:val="22"/>
          <w:lang w:val="es-ES" w:eastAsia="es-ES"/>
        </w:rPr>
        <w:t>.</w:t>
      </w:r>
    </w:p>
    <w:p w:rsidR="00D35D1D" w:rsidRDefault="008863D5">
      <w:pPr>
        <w:pStyle w:val="Style1"/>
        <w:kinsoku w:val="0"/>
        <w:autoSpaceDE/>
        <w:autoSpaceDN/>
        <w:adjustRightInd/>
        <w:spacing w:before="72" w:line="216" w:lineRule="exact"/>
        <w:ind w:left="864"/>
        <w:rPr>
          <w:sz w:val="22"/>
          <w:szCs w:val="22"/>
          <w:lang w:val="es-ES" w:eastAsia="es-ES"/>
        </w:rPr>
      </w:pPr>
      <w:r>
        <w:rPr>
          <w:sz w:val="22"/>
          <w:szCs w:val="22"/>
          <w:lang w:val="es-ES" w:eastAsia="es-ES"/>
        </w:rPr>
        <w:t>CEDULA JURIDICA: …</w:t>
      </w:r>
    </w:p>
    <w:p w:rsidR="00D35D1D" w:rsidRDefault="00D35D1D">
      <w:pPr>
        <w:pStyle w:val="Style1"/>
        <w:kinsoku w:val="0"/>
        <w:autoSpaceDE/>
        <w:autoSpaceDN/>
        <w:adjustRightInd/>
        <w:spacing w:line="254" w:lineRule="exact"/>
        <w:ind w:left="864"/>
        <w:rPr>
          <w:sz w:val="22"/>
          <w:szCs w:val="22"/>
          <w:lang w:val="es-ES" w:eastAsia="es-ES"/>
        </w:rPr>
      </w:pPr>
      <w:r>
        <w:rPr>
          <w:sz w:val="22"/>
          <w:szCs w:val="22"/>
          <w:lang w:val="es-ES" w:eastAsia="es-ES"/>
        </w:rPr>
        <w:t>PROVINCIA: LIMÓN</w:t>
      </w:r>
    </w:p>
    <w:p w:rsidR="00D35D1D" w:rsidRDefault="00D35D1D">
      <w:pPr>
        <w:pStyle w:val="Style1"/>
        <w:kinsoku w:val="0"/>
        <w:autoSpaceDE/>
        <w:autoSpaceDN/>
        <w:adjustRightInd/>
        <w:spacing w:line="254" w:lineRule="exact"/>
        <w:ind w:left="864"/>
        <w:rPr>
          <w:sz w:val="22"/>
          <w:szCs w:val="22"/>
          <w:lang w:val="es-ES" w:eastAsia="es-ES"/>
        </w:rPr>
      </w:pPr>
      <w:r>
        <w:rPr>
          <w:sz w:val="22"/>
          <w:szCs w:val="22"/>
          <w:lang w:val="es-ES" w:eastAsia="es-ES"/>
        </w:rPr>
        <w:t>CANTON: POCOCÍ</w:t>
      </w:r>
    </w:p>
    <w:p w:rsidR="00D35D1D" w:rsidRDefault="00D35D1D">
      <w:pPr>
        <w:pStyle w:val="Style1"/>
        <w:kinsoku w:val="0"/>
        <w:autoSpaceDE/>
        <w:autoSpaceDN/>
        <w:adjustRightInd/>
        <w:spacing w:before="72" w:line="245" w:lineRule="exact"/>
        <w:ind w:left="864"/>
        <w:rPr>
          <w:spacing w:val="2"/>
          <w:sz w:val="22"/>
          <w:szCs w:val="22"/>
          <w:lang w:val="es-ES" w:eastAsia="es-ES"/>
        </w:rPr>
      </w:pPr>
      <w:r>
        <w:rPr>
          <w:spacing w:val="2"/>
          <w:sz w:val="22"/>
          <w:szCs w:val="22"/>
          <w:lang w:val="es-ES" w:eastAsia="es-ES"/>
        </w:rPr>
        <w:t>NUMERO DE UNIDADES: 59</w:t>
      </w:r>
    </w:p>
    <w:p w:rsidR="007953C5" w:rsidRDefault="007953C5">
      <w:pPr>
        <w:pStyle w:val="Style1"/>
        <w:kinsoku w:val="0"/>
        <w:autoSpaceDE/>
        <w:autoSpaceDN/>
        <w:adjustRightInd/>
        <w:spacing w:before="72" w:line="245" w:lineRule="exact"/>
        <w:ind w:left="864"/>
        <w:rPr>
          <w:spacing w:val="2"/>
          <w:sz w:val="22"/>
          <w:szCs w:val="22"/>
          <w:lang w:val="es-ES" w:eastAsia="es-ES"/>
        </w:rPr>
      </w:pPr>
      <w:r>
        <w:rPr>
          <w:spacing w:val="2"/>
          <w:sz w:val="22"/>
          <w:szCs w:val="22"/>
          <w:lang w:val="es-ES" w:eastAsia="es-ES"/>
        </w:rPr>
        <w:t>PLACAS UNIDADES: XXXXXX, 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r w:rsidRPr="007953C5">
        <w:rPr>
          <w:spacing w:val="2"/>
          <w:sz w:val="22"/>
          <w:szCs w:val="22"/>
          <w:lang w:val="es-ES" w:eastAsia="es-ES"/>
        </w:rPr>
        <w:t xml:space="preserve"> </w:t>
      </w:r>
      <w:r>
        <w:rPr>
          <w:spacing w:val="2"/>
          <w:sz w:val="22"/>
          <w:szCs w:val="22"/>
          <w:lang w:val="es-ES" w:eastAsia="es-ES"/>
        </w:rPr>
        <w:t>XXXXXX.</w:t>
      </w:r>
    </w:p>
    <w:p w:rsidR="00D35D1D" w:rsidRPr="007953C5" w:rsidRDefault="00D35D1D">
      <w:pPr>
        <w:spacing w:after="232" w:line="20" w:lineRule="exact"/>
        <w:rPr>
          <w:lang w:val="es-CR"/>
        </w:rPr>
      </w:pPr>
    </w:p>
    <w:p w:rsidR="00D35D1D" w:rsidRDefault="00D35D1D">
      <w:pPr>
        <w:pStyle w:val="Style1"/>
        <w:kinsoku w:val="0"/>
        <w:autoSpaceDE/>
        <w:autoSpaceDN/>
        <w:adjustRightInd/>
        <w:spacing w:line="206" w:lineRule="auto"/>
        <w:ind w:left="792"/>
        <w:rPr>
          <w:sz w:val="22"/>
          <w:szCs w:val="22"/>
          <w:lang w:val="es-ES" w:eastAsia="es-ES"/>
        </w:rPr>
      </w:pPr>
      <w:r>
        <w:rPr>
          <w:sz w:val="22"/>
          <w:szCs w:val="22"/>
          <w:lang w:val="es-ES" w:eastAsia="es-ES"/>
        </w:rPr>
        <w:t>PROVINCIA: SAN JOSE</w:t>
      </w:r>
    </w:p>
    <w:p w:rsidR="00D35D1D" w:rsidRDefault="00D35D1D">
      <w:pPr>
        <w:pStyle w:val="Style1"/>
        <w:kinsoku w:val="0"/>
        <w:autoSpaceDE/>
        <w:autoSpaceDN/>
        <w:adjustRightInd/>
        <w:spacing w:before="36" w:line="208" w:lineRule="auto"/>
        <w:ind w:left="792"/>
        <w:rPr>
          <w:sz w:val="22"/>
          <w:szCs w:val="22"/>
          <w:lang w:val="es-ES" w:eastAsia="es-ES"/>
        </w:rPr>
      </w:pPr>
      <w:r>
        <w:rPr>
          <w:sz w:val="22"/>
          <w:szCs w:val="22"/>
          <w:lang w:val="es-ES" w:eastAsia="es-ES"/>
        </w:rPr>
        <w:t>CANTON: PEREZ ZELEDON</w:t>
      </w:r>
    </w:p>
    <w:p w:rsidR="00D35D1D" w:rsidRDefault="00D35D1D">
      <w:pPr>
        <w:pStyle w:val="Style1"/>
        <w:kinsoku w:val="0"/>
        <w:autoSpaceDE/>
        <w:autoSpaceDN/>
        <w:adjustRightInd/>
        <w:spacing w:before="72" w:line="206" w:lineRule="auto"/>
        <w:ind w:left="792"/>
        <w:rPr>
          <w:spacing w:val="2"/>
          <w:sz w:val="22"/>
          <w:szCs w:val="22"/>
          <w:lang w:val="es-ES" w:eastAsia="es-ES"/>
        </w:rPr>
      </w:pPr>
      <w:r>
        <w:rPr>
          <w:spacing w:val="2"/>
          <w:sz w:val="22"/>
          <w:szCs w:val="22"/>
          <w:lang w:val="es-ES" w:eastAsia="es-ES"/>
        </w:rPr>
        <w:t>NUMERO DE UNIDADES: 19</w:t>
      </w:r>
    </w:p>
    <w:p w:rsidR="00D35D1D" w:rsidRDefault="00D35D1D">
      <w:pPr>
        <w:pStyle w:val="Style1"/>
        <w:kinsoku w:val="0"/>
        <w:autoSpaceDE/>
        <w:autoSpaceDN/>
        <w:adjustRightInd/>
        <w:ind w:left="792" w:right="936"/>
        <w:jc w:val="both"/>
        <w:rPr>
          <w:sz w:val="22"/>
          <w:szCs w:val="22"/>
          <w:lang w:val="es-ES" w:eastAsia="es-ES"/>
        </w:rPr>
      </w:pPr>
      <w:r>
        <w:rPr>
          <w:spacing w:val="-2"/>
          <w:sz w:val="22"/>
          <w:szCs w:val="22"/>
          <w:lang w:val="es-ES" w:eastAsia="es-ES"/>
        </w:rPr>
        <w:t xml:space="preserve">PLACAS DE UNIDADES: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sidR="007953C5" w:rsidRPr="007953C5">
        <w:rPr>
          <w:spacing w:val="2"/>
          <w:sz w:val="22"/>
          <w:szCs w:val="22"/>
          <w:lang w:val="es-ES" w:eastAsia="es-ES"/>
        </w:rPr>
        <w:t xml:space="preserve"> </w:t>
      </w:r>
      <w:r w:rsidR="007953C5">
        <w:rPr>
          <w:spacing w:val="2"/>
          <w:sz w:val="22"/>
          <w:szCs w:val="22"/>
          <w:lang w:val="es-ES" w:eastAsia="es-ES"/>
        </w:rPr>
        <w:t>XXXXXX</w:t>
      </w:r>
      <w:r>
        <w:rPr>
          <w:sz w:val="22"/>
          <w:szCs w:val="22"/>
          <w:lang w:val="es-ES" w:eastAsia="es-ES"/>
        </w:rPr>
        <w:t>.</w:t>
      </w:r>
    </w:p>
    <w:p w:rsidR="00D35D1D" w:rsidRDefault="00D35D1D">
      <w:pPr>
        <w:pStyle w:val="Style1"/>
        <w:kinsoku w:val="0"/>
        <w:autoSpaceDE/>
        <w:autoSpaceDN/>
        <w:adjustRightInd/>
        <w:spacing w:before="216"/>
        <w:ind w:left="792" w:right="5328"/>
        <w:rPr>
          <w:sz w:val="22"/>
          <w:szCs w:val="22"/>
          <w:lang w:val="es-ES" w:eastAsia="es-ES"/>
        </w:rPr>
      </w:pPr>
      <w:r>
        <w:rPr>
          <w:spacing w:val="-1"/>
          <w:sz w:val="22"/>
          <w:szCs w:val="22"/>
          <w:lang w:val="es-ES" w:eastAsia="es-ES"/>
        </w:rPr>
        <w:t xml:space="preserve">PROVINCIA: GUANACASTE </w:t>
      </w:r>
      <w:r>
        <w:rPr>
          <w:sz w:val="22"/>
          <w:szCs w:val="22"/>
          <w:lang w:val="es-ES" w:eastAsia="es-ES"/>
        </w:rPr>
        <w:t>CANTON: NICOYA</w:t>
      </w:r>
    </w:p>
    <w:p w:rsidR="00D35D1D" w:rsidRDefault="00D35D1D" w:rsidP="007953C5">
      <w:pPr>
        <w:pStyle w:val="Style1"/>
        <w:kinsoku w:val="0"/>
        <w:autoSpaceDE/>
        <w:autoSpaceDN/>
        <w:adjustRightInd/>
        <w:spacing w:before="36"/>
        <w:ind w:left="792" w:right="4408"/>
        <w:rPr>
          <w:spacing w:val="-1"/>
          <w:sz w:val="22"/>
          <w:szCs w:val="22"/>
          <w:lang w:val="es-ES" w:eastAsia="es-ES"/>
        </w:rPr>
      </w:pPr>
      <w:r>
        <w:rPr>
          <w:sz w:val="22"/>
          <w:szCs w:val="22"/>
          <w:lang w:val="es-ES" w:eastAsia="es-ES"/>
        </w:rPr>
        <w:t xml:space="preserve">NUMERO DE UNIDADES: 1 </w:t>
      </w:r>
      <w:r>
        <w:rPr>
          <w:spacing w:val="-1"/>
          <w:sz w:val="22"/>
          <w:szCs w:val="22"/>
          <w:lang w:val="es-ES" w:eastAsia="es-ES"/>
        </w:rPr>
        <w:t>PLACAS DE UNIDADES</w:t>
      </w:r>
      <w:proofErr w:type="gramStart"/>
      <w:r>
        <w:rPr>
          <w:spacing w:val="-1"/>
          <w:sz w:val="22"/>
          <w:szCs w:val="22"/>
          <w:lang w:val="es-ES" w:eastAsia="es-ES"/>
        </w:rPr>
        <w:t xml:space="preserve">: </w:t>
      </w:r>
      <w:r w:rsidR="007953C5">
        <w:rPr>
          <w:spacing w:val="-1"/>
          <w:sz w:val="22"/>
          <w:szCs w:val="22"/>
          <w:lang w:val="es-ES" w:eastAsia="es-ES"/>
        </w:rPr>
        <w:t xml:space="preserve"> XXXX</w:t>
      </w:r>
      <w:r w:rsidR="007953C5">
        <w:rPr>
          <w:spacing w:val="2"/>
          <w:sz w:val="22"/>
          <w:szCs w:val="22"/>
          <w:lang w:val="es-ES" w:eastAsia="es-ES"/>
        </w:rPr>
        <w:t>XX</w:t>
      </w:r>
      <w:proofErr w:type="gramEnd"/>
      <w:r>
        <w:rPr>
          <w:spacing w:val="-1"/>
          <w:sz w:val="22"/>
          <w:szCs w:val="22"/>
          <w:lang w:val="es-ES" w:eastAsia="es-ES"/>
        </w:rPr>
        <w:t>.</w:t>
      </w:r>
    </w:p>
    <w:p w:rsidR="00D35D1D" w:rsidRDefault="00D35D1D">
      <w:pPr>
        <w:pStyle w:val="Style1"/>
        <w:numPr>
          <w:ilvl w:val="0"/>
          <w:numId w:val="2"/>
        </w:numPr>
        <w:tabs>
          <w:tab w:val="clear" w:pos="360"/>
          <w:tab w:val="num" w:pos="1224"/>
        </w:tabs>
        <w:kinsoku w:val="0"/>
        <w:autoSpaceDE/>
        <w:autoSpaceDN/>
        <w:adjustRightInd/>
        <w:spacing w:before="216" w:after="936"/>
        <w:rPr>
          <w:spacing w:val="10"/>
          <w:sz w:val="22"/>
          <w:szCs w:val="22"/>
          <w:lang w:val="es-ES" w:eastAsia="es-ES"/>
        </w:rPr>
      </w:pPr>
      <w:r>
        <w:rPr>
          <w:spacing w:val="10"/>
          <w:sz w:val="22"/>
          <w:szCs w:val="22"/>
          <w:lang w:val="es-ES" w:eastAsia="es-ES"/>
        </w:rPr>
        <w:t>Notifíquese" (Léase el folio 14 del expediente TAT-019-13)</w:t>
      </w:r>
    </w:p>
    <w:p w:rsidR="00D35D1D" w:rsidRDefault="00D35D1D">
      <w:pPr>
        <w:pStyle w:val="Style1"/>
        <w:tabs>
          <w:tab w:val="right" w:pos="8865"/>
        </w:tabs>
        <w:kinsoku w:val="0"/>
        <w:autoSpaceDE/>
        <w:autoSpaceDN/>
        <w:adjustRightInd/>
        <w:spacing w:line="211" w:lineRule="auto"/>
        <w:ind w:left="6768"/>
        <w:rPr>
          <w:w w:val="95"/>
          <w:sz w:val="19"/>
          <w:szCs w:val="19"/>
          <w:lang w:val="es-ES" w:eastAsia="es-ES"/>
        </w:rPr>
      </w:pPr>
    </w:p>
    <w:p w:rsidR="00D35D1D" w:rsidRDefault="00D35D1D">
      <w:pPr>
        <w:pStyle w:val="Style2"/>
        <w:kinsoku w:val="0"/>
        <w:autoSpaceDE/>
        <w:autoSpaceDN/>
        <w:adjustRightInd/>
        <w:ind w:left="72" w:right="72"/>
        <w:jc w:val="both"/>
        <w:rPr>
          <w:rStyle w:val="CharacterStyle4"/>
          <w:spacing w:val="4"/>
          <w:sz w:val="23"/>
          <w:szCs w:val="23"/>
          <w:lang w:val="es-ES" w:eastAsia="es-ES"/>
        </w:rPr>
      </w:pPr>
      <w:r>
        <w:rPr>
          <w:rStyle w:val="CharacterStyle4"/>
          <w:spacing w:val="5"/>
          <w:sz w:val="23"/>
          <w:szCs w:val="23"/>
          <w:lang w:val="es-ES" w:eastAsia="es-ES"/>
        </w:rPr>
        <w:lastRenderedPageBreak/>
        <w:t xml:space="preserve">El acuerdo se notifica el 8 de agosto del 2012, y en el recibido se anota la disconformidad </w:t>
      </w:r>
      <w:r>
        <w:rPr>
          <w:rStyle w:val="CharacterStyle4"/>
          <w:spacing w:val="10"/>
          <w:sz w:val="23"/>
          <w:szCs w:val="23"/>
          <w:lang w:val="es-ES" w:eastAsia="es-ES"/>
        </w:rPr>
        <w:t>de quien recibe la notificación, el señor D</w:t>
      </w:r>
      <w:r w:rsidR="007953C5">
        <w:rPr>
          <w:rStyle w:val="CharacterStyle4"/>
          <w:spacing w:val="10"/>
          <w:sz w:val="23"/>
          <w:szCs w:val="23"/>
          <w:lang w:val="es-ES" w:eastAsia="es-ES"/>
        </w:rPr>
        <w:t>.</w:t>
      </w:r>
      <w:r>
        <w:rPr>
          <w:rStyle w:val="CharacterStyle4"/>
          <w:spacing w:val="10"/>
          <w:sz w:val="23"/>
          <w:szCs w:val="23"/>
          <w:lang w:val="es-ES" w:eastAsia="es-ES"/>
        </w:rPr>
        <w:t xml:space="preserve">R. (Ver folio 14 vuelto del </w:t>
      </w:r>
      <w:r>
        <w:rPr>
          <w:rStyle w:val="CharacterStyle4"/>
          <w:spacing w:val="4"/>
          <w:sz w:val="23"/>
          <w:szCs w:val="23"/>
          <w:lang w:val="es-ES" w:eastAsia="es-ES"/>
        </w:rPr>
        <w:t xml:space="preserve">expediente </w:t>
      </w:r>
      <w:r w:rsidR="007953C5">
        <w:rPr>
          <w:rStyle w:val="CharacterStyle4"/>
          <w:spacing w:val="4"/>
          <w:sz w:val="23"/>
          <w:szCs w:val="23"/>
          <w:lang w:val="es-ES" w:eastAsia="es-ES"/>
        </w:rPr>
        <w:t xml:space="preserve">           </w:t>
      </w:r>
      <w:r>
        <w:rPr>
          <w:rStyle w:val="CharacterStyle4"/>
          <w:spacing w:val="4"/>
          <w:sz w:val="23"/>
          <w:szCs w:val="23"/>
          <w:lang w:val="es-ES" w:eastAsia="es-ES"/>
        </w:rPr>
        <w:t>TAT-019-2013.)</w:t>
      </w:r>
    </w:p>
    <w:p w:rsidR="00D35D1D" w:rsidRDefault="00D35D1D" w:rsidP="007953C5">
      <w:pPr>
        <w:pStyle w:val="Style2"/>
        <w:kinsoku w:val="0"/>
        <w:autoSpaceDE/>
        <w:autoSpaceDN/>
        <w:adjustRightInd/>
        <w:spacing w:before="288"/>
        <w:ind w:right="72"/>
        <w:jc w:val="both"/>
        <w:rPr>
          <w:rStyle w:val="CharacterStyle4"/>
          <w:spacing w:val="2"/>
          <w:sz w:val="23"/>
          <w:szCs w:val="23"/>
          <w:lang w:val="es-ES" w:eastAsia="es-ES"/>
        </w:rPr>
      </w:pPr>
      <w:r w:rsidRPr="007953C5">
        <w:rPr>
          <w:rStyle w:val="CharacterStyle4"/>
          <w:b/>
          <w:spacing w:val="9"/>
          <w:sz w:val="23"/>
          <w:szCs w:val="23"/>
          <w:lang w:val="es-ES" w:eastAsia="es-ES"/>
        </w:rPr>
        <w:t>SEGUNDO.-</w:t>
      </w:r>
      <w:r>
        <w:rPr>
          <w:rStyle w:val="CharacterStyle4"/>
          <w:spacing w:val="9"/>
          <w:sz w:val="23"/>
          <w:szCs w:val="23"/>
          <w:lang w:val="es-ES" w:eastAsia="es-ES"/>
        </w:rPr>
        <w:t xml:space="preserve"> Que el recurrente C</w:t>
      </w:r>
      <w:r w:rsidR="007953C5">
        <w:rPr>
          <w:rStyle w:val="CharacterStyle4"/>
          <w:spacing w:val="9"/>
          <w:sz w:val="23"/>
          <w:szCs w:val="23"/>
          <w:lang w:val="es-ES" w:eastAsia="es-ES"/>
        </w:rPr>
        <w:t>.</w:t>
      </w:r>
      <w:r>
        <w:rPr>
          <w:rStyle w:val="CharacterStyle4"/>
          <w:spacing w:val="9"/>
          <w:sz w:val="23"/>
          <w:szCs w:val="23"/>
          <w:lang w:val="es-ES" w:eastAsia="es-ES"/>
        </w:rPr>
        <w:t>P</w:t>
      </w:r>
      <w:r w:rsidR="007953C5">
        <w:rPr>
          <w:rStyle w:val="CharacterStyle4"/>
          <w:spacing w:val="9"/>
          <w:sz w:val="23"/>
          <w:szCs w:val="23"/>
          <w:lang w:val="es-ES" w:eastAsia="es-ES"/>
        </w:rPr>
        <w:t>.</w:t>
      </w:r>
      <w:r>
        <w:rPr>
          <w:rStyle w:val="CharacterStyle4"/>
          <w:spacing w:val="9"/>
          <w:sz w:val="23"/>
          <w:szCs w:val="23"/>
          <w:lang w:val="es-ES" w:eastAsia="es-ES"/>
        </w:rPr>
        <w:t>P</w:t>
      </w:r>
      <w:r w:rsidR="007953C5">
        <w:rPr>
          <w:rStyle w:val="CharacterStyle4"/>
          <w:spacing w:val="9"/>
          <w:sz w:val="23"/>
          <w:szCs w:val="23"/>
          <w:lang w:val="es-ES" w:eastAsia="es-ES"/>
        </w:rPr>
        <w:t>.</w:t>
      </w:r>
      <w:r>
        <w:rPr>
          <w:rStyle w:val="CharacterStyle4"/>
          <w:spacing w:val="9"/>
          <w:sz w:val="23"/>
          <w:szCs w:val="23"/>
          <w:lang w:val="es-ES" w:eastAsia="es-ES"/>
        </w:rPr>
        <w:t>V</w:t>
      </w:r>
      <w:r w:rsidR="007953C5">
        <w:rPr>
          <w:rStyle w:val="CharacterStyle4"/>
          <w:spacing w:val="9"/>
          <w:sz w:val="23"/>
          <w:szCs w:val="23"/>
          <w:lang w:val="es-ES" w:eastAsia="es-ES"/>
        </w:rPr>
        <w:t>.</w:t>
      </w:r>
      <w:r>
        <w:rPr>
          <w:rStyle w:val="CharacterStyle4"/>
          <w:spacing w:val="7"/>
          <w:sz w:val="23"/>
          <w:szCs w:val="23"/>
          <w:lang w:val="es-ES" w:eastAsia="es-ES"/>
        </w:rPr>
        <w:t xml:space="preserve">S.A., interpone el </w:t>
      </w:r>
      <w:r>
        <w:rPr>
          <w:rStyle w:val="CharacterStyle4"/>
          <w:b/>
          <w:bCs/>
          <w:spacing w:val="7"/>
          <w:sz w:val="24"/>
          <w:szCs w:val="24"/>
          <w:lang w:val="es-ES" w:eastAsia="es-ES"/>
        </w:rPr>
        <w:t xml:space="preserve">14 de agosto de 2012, </w:t>
      </w:r>
      <w:r>
        <w:rPr>
          <w:rStyle w:val="CharacterStyle4"/>
          <w:spacing w:val="7"/>
          <w:sz w:val="23"/>
          <w:szCs w:val="23"/>
          <w:lang w:val="es-ES" w:eastAsia="es-ES"/>
        </w:rPr>
        <w:t xml:space="preserve">los recursos de Revocatoria y Apelación en </w:t>
      </w:r>
      <w:r>
        <w:rPr>
          <w:rStyle w:val="CharacterStyle4"/>
          <w:spacing w:val="6"/>
          <w:sz w:val="23"/>
          <w:szCs w:val="23"/>
          <w:lang w:val="es-ES" w:eastAsia="es-ES"/>
        </w:rPr>
        <w:t xml:space="preserve">subsidio contra de los Artículos 2.1.44 de la Sesión Extraordinaria 3-2012 del 23 de abril del 2012 modificado por el 3.1 de la Sesión Ordinaria 42-2012 del 2 de julio del 2012, </w:t>
      </w:r>
      <w:r>
        <w:rPr>
          <w:rStyle w:val="CharacterStyle4"/>
          <w:sz w:val="23"/>
          <w:szCs w:val="23"/>
          <w:lang w:val="es-ES" w:eastAsia="es-ES"/>
        </w:rPr>
        <w:t xml:space="preserve">celebradas por la Junta Directiva del Consejo de Transporte Público, argumentando lo que a </w:t>
      </w:r>
      <w:r>
        <w:rPr>
          <w:rStyle w:val="CharacterStyle4"/>
          <w:spacing w:val="2"/>
          <w:sz w:val="23"/>
          <w:szCs w:val="23"/>
          <w:lang w:val="es-ES" w:eastAsia="es-ES"/>
        </w:rPr>
        <w:t>continuación se indica:</w:t>
      </w:r>
    </w:p>
    <w:p w:rsidR="00D35D1D" w:rsidRDefault="00D35D1D" w:rsidP="007953C5">
      <w:pPr>
        <w:pStyle w:val="Style2"/>
        <w:kinsoku w:val="0"/>
        <w:autoSpaceDE/>
        <w:autoSpaceDN/>
        <w:adjustRightInd/>
        <w:spacing w:before="360"/>
        <w:ind w:left="864" w:right="936"/>
        <w:jc w:val="both"/>
        <w:rPr>
          <w:rStyle w:val="CharacterStyle4"/>
          <w:spacing w:val="-2"/>
          <w:sz w:val="22"/>
          <w:szCs w:val="22"/>
          <w:lang w:val="es-ES" w:eastAsia="es-ES"/>
        </w:rPr>
      </w:pPr>
      <w:r>
        <w:rPr>
          <w:rStyle w:val="CharacterStyle4"/>
          <w:spacing w:val="8"/>
          <w:sz w:val="22"/>
          <w:szCs w:val="22"/>
          <w:lang w:val="es-ES" w:eastAsia="es-ES"/>
        </w:rPr>
        <w:t xml:space="preserve">"Que mi representada presentó los documentos solicitados conforme se </w:t>
      </w:r>
      <w:r>
        <w:rPr>
          <w:rStyle w:val="CharacterStyle4"/>
          <w:spacing w:val="-2"/>
          <w:sz w:val="22"/>
          <w:szCs w:val="22"/>
          <w:lang w:val="es-ES" w:eastAsia="es-ES"/>
        </w:rPr>
        <w:t>establecía en su momento por la oficina de recepción de documentos (...)</w:t>
      </w:r>
    </w:p>
    <w:p w:rsidR="00D35D1D" w:rsidRDefault="00D35D1D">
      <w:pPr>
        <w:pStyle w:val="Style10"/>
        <w:kinsoku w:val="0"/>
        <w:autoSpaceDE/>
        <w:autoSpaceDN/>
        <w:spacing w:before="252"/>
        <w:ind w:left="864" w:right="936"/>
        <w:rPr>
          <w:spacing w:val="10"/>
          <w:sz w:val="22"/>
          <w:szCs w:val="22"/>
          <w:lang w:val="es-ES" w:eastAsia="es-ES"/>
        </w:rPr>
      </w:pPr>
      <w:r>
        <w:rPr>
          <w:sz w:val="22"/>
          <w:szCs w:val="22"/>
          <w:lang w:val="es-ES" w:eastAsia="es-ES"/>
        </w:rPr>
        <w:t xml:space="preserve">SEGUNDO: Que se establece la conformación de comisiones para verificar la </w:t>
      </w:r>
      <w:r>
        <w:rPr>
          <w:spacing w:val="1"/>
          <w:sz w:val="22"/>
          <w:szCs w:val="22"/>
          <w:lang w:val="es-ES" w:eastAsia="es-ES"/>
        </w:rPr>
        <w:t xml:space="preserve">documentación entregada por cada empresa optante al permiso, siendo que no </w:t>
      </w:r>
      <w:r>
        <w:rPr>
          <w:spacing w:val="3"/>
          <w:sz w:val="22"/>
          <w:szCs w:val="22"/>
          <w:lang w:val="es-ES" w:eastAsia="es-ES"/>
        </w:rPr>
        <w:t xml:space="preserve">consta quienes conforman las supuestas comisiones, menos aun consta en el </w:t>
      </w:r>
      <w:r>
        <w:rPr>
          <w:spacing w:val="10"/>
          <w:sz w:val="22"/>
          <w:szCs w:val="22"/>
          <w:lang w:val="es-ES" w:eastAsia="es-ES"/>
        </w:rPr>
        <w:t xml:space="preserve">expediente los informes respectivos de sistema de valoración empleado </w:t>
      </w:r>
      <w:r>
        <w:rPr>
          <w:spacing w:val="12"/>
          <w:sz w:val="22"/>
          <w:szCs w:val="22"/>
          <w:lang w:val="es-ES" w:eastAsia="es-ES"/>
        </w:rPr>
        <w:t xml:space="preserve">para cada requisito, y menos aun como se consignaron los requisitos </w:t>
      </w:r>
      <w:r>
        <w:rPr>
          <w:spacing w:val="22"/>
          <w:sz w:val="22"/>
          <w:szCs w:val="22"/>
          <w:lang w:val="es-ES" w:eastAsia="es-ES"/>
        </w:rPr>
        <w:t xml:space="preserve">faltantes en ese momento, ya que los mismos estaban tasados y </w:t>
      </w:r>
      <w:r>
        <w:rPr>
          <w:spacing w:val="14"/>
          <w:sz w:val="22"/>
          <w:szCs w:val="22"/>
          <w:lang w:val="es-ES" w:eastAsia="es-ES"/>
        </w:rPr>
        <w:t xml:space="preserve">fueron presentados debidamente por mi representada, conforme a la </w:t>
      </w:r>
      <w:r>
        <w:rPr>
          <w:spacing w:val="10"/>
          <w:sz w:val="22"/>
          <w:szCs w:val="22"/>
          <w:lang w:val="es-ES" w:eastAsia="es-ES"/>
        </w:rPr>
        <w:t>minuta de recepción de documentos entregada en el agosto del dos mil once.</w:t>
      </w:r>
    </w:p>
    <w:p w:rsidR="00D35D1D" w:rsidRDefault="00D35D1D">
      <w:pPr>
        <w:pStyle w:val="Style10"/>
        <w:kinsoku w:val="0"/>
        <w:autoSpaceDE/>
        <w:autoSpaceDN/>
        <w:ind w:left="864" w:right="936"/>
        <w:rPr>
          <w:spacing w:val="-4"/>
          <w:sz w:val="23"/>
          <w:szCs w:val="23"/>
          <w:lang w:val="es-ES" w:eastAsia="es-ES"/>
        </w:rPr>
      </w:pPr>
      <w:r>
        <w:rPr>
          <w:spacing w:val="10"/>
          <w:sz w:val="22"/>
          <w:szCs w:val="22"/>
          <w:lang w:val="es-ES" w:eastAsia="es-ES"/>
        </w:rPr>
        <w:t xml:space="preserve">TERCERO: Que de conformidad con los elementos aquí narrados cabe indicar qué contrario al debido proceso y la información brindada por el </w:t>
      </w:r>
      <w:r>
        <w:rPr>
          <w:spacing w:val="8"/>
          <w:sz w:val="22"/>
          <w:szCs w:val="22"/>
          <w:lang w:val="es-ES" w:eastAsia="es-ES"/>
        </w:rPr>
        <w:t xml:space="preserve">CTP en que se señalaba la recepción completa de todos los requisitos, se </w:t>
      </w:r>
      <w:r>
        <w:rPr>
          <w:spacing w:val="4"/>
          <w:sz w:val="22"/>
          <w:szCs w:val="22"/>
          <w:lang w:val="es-ES" w:eastAsia="es-ES"/>
        </w:rPr>
        <w:t xml:space="preserve">indica como motivo de rechazo ACTUAL de todos los vehículos presentados </w:t>
      </w:r>
      <w:r>
        <w:rPr>
          <w:spacing w:val="6"/>
          <w:sz w:val="22"/>
          <w:szCs w:val="22"/>
          <w:lang w:val="es-ES" w:eastAsia="es-ES"/>
        </w:rPr>
        <w:t>por C</w:t>
      </w:r>
      <w:r w:rsidR="007953C5">
        <w:rPr>
          <w:spacing w:val="6"/>
          <w:sz w:val="22"/>
          <w:szCs w:val="22"/>
          <w:lang w:val="es-ES" w:eastAsia="es-ES"/>
        </w:rPr>
        <w:t>.</w:t>
      </w:r>
      <w:r>
        <w:rPr>
          <w:spacing w:val="6"/>
          <w:sz w:val="22"/>
          <w:szCs w:val="22"/>
          <w:lang w:val="es-ES" w:eastAsia="es-ES"/>
        </w:rPr>
        <w:t>P</w:t>
      </w:r>
      <w:r w:rsidR="007953C5">
        <w:rPr>
          <w:spacing w:val="6"/>
          <w:sz w:val="22"/>
          <w:szCs w:val="22"/>
          <w:lang w:val="es-ES" w:eastAsia="es-ES"/>
        </w:rPr>
        <w:t>.</w:t>
      </w:r>
      <w:r>
        <w:rPr>
          <w:spacing w:val="6"/>
          <w:sz w:val="22"/>
          <w:szCs w:val="22"/>
          <w:lang w:val="es-ES" w:eastAsia="es-ES"/>
        </w:rPr>
        <w:t>P</w:t>
      </w:r>
      <w:r w:rsidR="007953C5">
        <w:rPr>
          <w:spacing w:val="6"/>
          <w:sz w:val="22"/>
          <w:szCs w:val="22"/>
          <w:lang w:val="es-ES" w:eastAsia="es-ES"/>
        </w:rPr>
        <w:t>.</w:t>
      </w:r>
      <w:r>
        <w:rPr>
          <w:spacing w:val="-4"/>
          <w:sz w:val="23"/>
          <w:szCs w:val="23"/>
          <w:lang w:val="es-ES" w:eastAsia="es-ES"/>
        </w:rPr>
        <w:t>V</w:t>
      </w:r>
      <w:r w:rsidR="007953C5">
        <w:rPr>
          <w:spacing w:val="-4"/>
          <w:sz w:val="23"/>
          <w:szCs w:val="23"/>
          <w:lang w:val="es-ES" w:eastAsia="es-ES"/>
        </w:rPr>
        <w:t>.</w:t>
      </w:r>
      <w:r>
        <w:rPr>
          <w:spacing w:val="-4"/>
          <w:sz w:val="23"/>
          <w:szCs w:val="23"/>
          <w:lang w:val="es-ES" w:eastAsia="es-ES"/>
        </w:rPr>
        <w:t>S.A.:</w:t>
      </w:r>
    </w:p>
    <w:p w:rsidR="00D35D1D" w:rsidRDefault="00D35D1D">
      <w:pPr>
        <w:pStyle w:val="Style10"/>
        <w:kinsoku w:val="0"/>
        <w:autoSpaceDE/>
        <w:autoSpaceDN/>
        <w:spacing w:before="0"/>
        <w:ind w:left="864" w:right="936"/>
        <w:rPr>
          <w:spacing w:val="4"/>
          <w:sz w:val="22"/>
          <w:szCs w:val="22"/>
          <w:lang w:val="es-ES" w:eastAsia="es-ES"/>
        </w:rPr>
      </w:pPr>
      <w:r>
        <w:rPr>
          <w:spacing w:val="10"/>
          <w:sz w:val="22"/>
          <w:szCs w:val="22"/>
          <w:lang w:val="es-ES" w:eastAsia="es-ES"/>
        </w:rPr>
        <w:t xml:space="preserve">a-Que mi representada no estaba inscrita ante la Caja Costarricense de </w:t>
      </w:r>
      <w:r>
        <w:rPr>
          <w:spacing w:val="15"/>
          <w:sz w:val="22"/>
          <w:szCs w:val="22"/>
          <w:lang w:val="es-ES" w:eastAsia="es-ES"/>
        </w:rPr>
        <w:t xml:space="preserve">Seguro Social lo cual es inexacto y por ende equivocado, ya que la </w:t>
      </w:r>
      <w:r w:rsidR="00202343">
        <w:rPr>
          <w:spacing w:val="6"/>
          <w:sz w:val="22"/>
          <w:szCs w:val="22"/>
          <w:lang w:val="es-ES" w:eastAsia="es-ES"/>
        </w:rPr>
        <w:t>C.P.P.</w:t>
      </w:r>
      <w:r w:rsidR="00202343">
        <w:rPr>
          <w:spacing w:val="-4"/>
          <w:sz w:val="23"/>
          <w:szCs w:val="23"/>
          <w:lang w:val="es-ES" w:eastAsia="es-ES"/>
        </w:rPr>
        <w:t>V.S.A.</w:t>
      </w:r>
      <w:r w:rsidR="00A02500">
        <w:rPr>
          <w:spacing w:val="-4"/>
          <w:sz w:val="23"/>
          <w:szCs w:val="23"/>
          <w:lang w:val="es-ES" w:eastAsia="es-ES"/>
        </w:rPr>
        <w:t>,</w:t>
      </w:r>
      <w:r w:rsidR="00202343">
        <w:rPr>
          <w:spacing w:val="-4"/>
          <w:sz w:val="23"/>
          <w:szCs w:val="23"/>
          <w:lang w:val="es-ES" w:eastAsia="es-ES"/>
        </w:rPr>
        <w:t xml:space="preserve"> </w:t>
      </w:r>
      <w:r>
        <w:rPr>
          <w:spacing w:val="5"/>
          <w:sz w:val="22"/>
          <w:szCs w:val="22"/>
          <w:lang w:val="es-ES" w:eastAsia="es-ES"/>
        </w:rPr>
        <w:t xml:space="preserve">si se halla inscrita como contribuyente </w:t>
      </w:r>
      <w:r>
        <w:rPr>
          <w:spacing w:val="8"/>
          <w:sz w:val="22"/>
          <w:szCs w:val="22"/>
          <w:lang w:val="es-ES" w:eastAsia="es-ES"/>
        </w:rPr>
        <w:t xml:space="preserve">a tal régimen desde el mes de noviembre del dos mil cuatro (...) prueba de </w:t>
      </w:r>
      <w:r>
        <w:rPr>
          <w:spacing w:val="6"/>
          <w:sz w:val="22"/>
          <w:szCs w:val="22"/>
          <w:lang w:val="es-ES" w:eastAsia="es-ES"/>
        </w:rPr>
        <w:t xml:space="preserve">ello la constancia emitida por CCSS que se aporta en este recurso, y (...) </w:t>
      </w:r>
      <w:r>
        <w:rPr>
          <w:spacing w:val="-3"/>
          <w:sz w:val="22"/>
          <w:szCs w:val="22"/>
          <w:lang w:val="es-ES" w:eastAsia="es-ES"/>
        </w:rPr>
        <w:t xml:space="preserve">conforme a la minuta en el punto 5to (...) se cumplió dicho requisito a cabalidad, y </w:t>
      </w:r>
      <w:r>
        <w:rPr>
          <w:spacing w:val="3"/>
          <w:sz w:val="22"/>
          <w:szCs w:val="22"/>
          <w:lang w:val="es-ES" w:eastAsia="es-ES"/>
        </w:rPr>
        <w:t xml:space="preserve">ahora se indica que no se presento este requisito luego de un ario, lo cual es </w:t>
      </w:r>
      <w:r>
        <w:rPr>
          <w:spacing w:val="6"/>
          <w:sz w:val="22"/>
          <w:szCs w:val="22"/>
          <w:lang w:val="es-ES" w:eastAsia="es-ES"/>
        </w:rPr>
        <w:t xml:space="preserve">ilegitimo y una desviación administrativa, que viola los artículos 3 y 4 de la ley 8220 sobre el exceso de requerimientos administrativos y el deber de </w:t>
      </w:r>
      <w:r>
        <w:rPr>
          <w:spacing w:val="3"/>
          <w:sz w:val="22"/>
          <w:szCs w:val="22"/>
          <w:lang w:val="es-ES" w:eastAsia="es-ES"/>
        </w:rPr>
        <w:t xml:space="preserve">probidad previsto en el articulo 3° y 4° de </w:t>
      </w:r>
      <w:r>
        <w:rPr>
          <w:spacing w:val="-7"/>
          <w:sz w:val="23"/>
          <w:szCs w:val="23"/>
          <w:lang w:val="es-ES" w:eastAsia="es-ES"/>
        </w:rPr>
        <w:t xml:space="preserve">la ley </w:t>
      </w:r>
      <w:r>
        <w:rPr>
          <w:spacing w:val="3"/>
          <w:sz w:val="22"/>
          <w:szCs w:val="22"/>
          <w:lang w:val="es-ES" w:eastAsia="es-ES"/>
        </w:rPr>
        <w:t xml:space="preserve">contra la corrupción, ya que da </w:t>
      </w:r>
      <w:r>
        <w:rPr>
          <w:spacing w:val="16"/>
          <w:sz w:val="22"/>
          <w:szCs w:val="22"/>
          <w:lang w:val="es-ES" w:eastAsia="es-ES"/>
        </w:rPr>
        <w:t xml:space="preserve">a entender que el Consejo perdió documentación entregada por mi </w:t>
      </w:r>
      <w:r>
        <w:rPr>
          <w:spacing w:val="4"/>
          <w:sz w:val="22"/>
          <w:szCs w:val="22"/>
          <w:lang w:val="es-ES" w:eastAsia="es-ES"/>
        </w:rPr>
        <w:t>representada.</w:t>
      </w:r>
    </w:p>
    <w:p w:rsidR="00D35D1D" w:rsidRDefault="00D35D1D">
      <w:pPr>
        <w:pStyle w:val="Style2"/>
        <w:kinsoku w:val="0"/>
        <w:autoSpaceDE/>
        <w:autoSpaceDN/>
        <w:adjustRightInd/>
        <w:spacing w:before="216" w:after="864"/>
        <w:ind w:left="864" w:right="936"/>
        <w:jc w:val="both"/>
        <w:rPr>
          <w:rStyle w:val="CharacterStyle4"/>
          <w:spacing w:val="11"/>
          <w:sz w:val="22"/>
          <w:szCs w:val="22"/>
          <w:lang w:val="es-ES" w:eastAsia="es-ES"/>
        </w:rPr>
      </w:pPr>
      <w:r>
        <w:rPr>
          <w:rStyle w:val="CharacterStyle4"/>
          <w:spacing w:val="19"/>
          <w:sz w:val="22"/>
          <w:szCs w:val="22"/>
          <w:lang w:val="es-ES" w:eastAsia="es-ES"/>
        </w:rPr>
        <w:t xml:space="preserve">b- (...) se INDICÓ que mi representada no presenta certificación </w:t>
      </w:r>
      <w:r>
        <w:rPr>
          <w:rStyle w:val="CharacterStyle4"/>
          <w:spacing w:val="2"/>
          <w:sz w:val="22"/>
          <w:szCs w:val="22"/>
          <w:lang w:val="es-ES" w:eastAsia="es-ES"/>
        </w:rPr>
        <w:t xml:space="preserve">municipalidad de Parrita, Carrillo, lo cual es inexacto, primero por cuanto NO </w:t>
      </w:r>
      <w:r w:rsidR="00202343">
        <w:rPr>
          <w:rStyle w:val="CharacterStyle4"/>
          <w:spacing w:val="24"/>
          <w:sz w:val="22"/>
          <w:szCs w:val="22"/>
          <w:lang w:val="es-ES" w:eastAsia="es-ES"/>
        </w:rPr>
        <w:t>SO</w:t>
      </w:r>
      <w:r>
        <w:rPr>
          <w:rStyle w:val="CharacterStyle4"/>
          <w:spacing w:val="24"/>
          <w:sz w:val="22"/>
          <w:szCs w:val="22"/>
          <w:lang w:val="es-ES" w:eastAsia="es-ES"/>
        </w:rPr>
        <w:t xml:space="preserve">N empresas, independientes, sino filiales que están bajo la </w:t>
      </w:r>
      <w:r>
        <w:rPr>
          <w:rStyle w:val="CharacterStyle4"/>
          <w:spacing w:val="13"/>
          <w:sz w:val="22"/>
          <w:szCs w:val="22"/>
          <w:lang w:val="es-ES" w:eastAsia="es-ES"/>
        </w:rPr>
        <w:t xml:space="preserve">administración y bajo el mando de empresa aquí representada, con lo </w:t>
      </w:r>
      <w:r>
        <w:rPr>
          <w:rStyle w:val="CharacterStyle4"/>
          <w:spacing w:val="5"/>
          <w:sz w:val="22"/>
          <w:szCs w:val="22"/>
          <w:lang w:val="es-ES" w:eastAsia="es-ES"/>
        </w:rPr>
        <w:t xml:space="preserve">cual se debe indicar que en la entrega de los documentos de cada filial se </w:t>
      </w:r>
      <w:r>
        <w:rPr>
          <w:rStyle w:val="CharacterStyle4"/>
          <w:spacing w:val="11"/>
          <w:sz w:val="22"/>
          <w:szCs w:val="22"/>
          <w:lang w:val="es-ES" w:eastAsia="es-ES"/>
        </w:rPr>
        <w:t>establecía en las minutas respectivas que se cumplía el requisito cuarto</w:t>
      </w:r>
    </w:p>
    <w:p w:rsidR="00202343" w:rsidRDefault="00202343">
      <w:pPr>
        <w:pStyle w:val="Style5"/>
        <w:kinsoku w:val="0"/>
        <w:autoSpaceDE/>
        <w:autoSpaceDN/>
        <w:spacing w:line="276" w:lineRule="auto"/>
        <w:rPr>
          <w:rFonts w:ascii="Tahoma" w:hAnsi="Tahoma" w:cs="Tahoma"/>
          <w:spacing w:val="19"/>
          <w:sz w:val="18"/>
          <w:szCs w:val="18"/>
          <w:lang w:val="es-ES" w:eastAsia="es-ES"/>
        </w:rPr>
      </w:pPr>
    </w:p>
    <w:p w:rsidR="00202343" w:rsidRDefault="00202343">
      <w:pPr>
        <w:pStyle w:val="Style5"/>
        <w:kinsoku w:val="0"/>
        <w:autoSpaceDE/>
        <w:autoSpaceDN/>
        <w:spacing w:line="276" w:lineRule="auto"/>
        <w:rPr>
          <w:rFonts w:ascii="Tahoma" w:hAnsi="Tahoma" w:cs="Tahoma"/>
          <w:spacing w:val="19"/>
          <w:sz w:val="18"/>
          <w:szCs w:val="18"/>
          <w:lang w:val="es-ES" w:eastAsia="es-ES"/>
        </w:rPr>
      </w:pPr>
    </w:p>
    <w:p w:rsidR="00202343" w:rsidRDefault="00202343">
      <w:pPr>
        <w:pStyle w:val="Style5"/>
        <w:kinsoku w:val="0"/>
        <w:autoSpaceDE/>
        <w:autoSpaceDN/>
        <w:spacing w:line="276" w:lineRule="auto"/>
        <w:rPr>
          <w:rFonts w:ascii="Tahoma" w:hAnsi="Tahoma" w:cs="Tahoma"/>
          <w:spacing w:val="19"/>
          <w:sz w:val="18"/>
          <w:szCs w:val="18"/>
          <w:lang w:val="es-ES" w:eastAsia="es-ES"/>
        </w:rPr>
      </w:pPr>
    </w:p>
    <w:p w:rsidR="00202343" w:rsidRDefault="00202343">
      <w:pPr>
        <w:pStyle w:val="Style5"/>
        <w:kinsoku w:val="0"/>
        <w:autoSpaceDE/>
        <w:autoSpaceDN/>
        <w:spacing w:line="276" w:lineRule="auto"/>
        <w:rPr>
          <w:rFonts w:ascii="Tahoma" w:hAnsi="Tahoma" w:cs="Tahoma"/>
          <w:spacing w:val="19"/>
          <w:sz w:val="18"/>
          <w:szCs w:val="18"/>
          <w:lang w:val="es-ES" w:eastAsia="es-ES"/>
        </w:rPr>
      </w:pPr>
    </w:p>
    <w:p w:rsidR="00D35D1D" w:rsidRPr="00202343" w:rsidRDefault="00D35D1D" w:rsidP="00202343">
      <w:pPr>
        <w:pStyle w:val="Style5"/>
        <w:kinsoku w:val="0"/>
        <w:autoSpaceDE/>
        <w:autoSpaceDN/>
        <w:spacing w:line="276" w:lineRule="auto"/>
        <w:ind w:left="851" w:right="864"/>
        <w:rPr>
          <w:rStyle w:val="CharacterStyle4"/>
          <w:spacing w:val="2"/>
          <w:sz w:val="22"/>
          <w:szCs w:val="22"/>
        </w:rPr>
      </w:pPr>
      <w:proofErr w:type="gramStart"/>
      <w:r w:rsidRPr="00202343">
        <w:rPr>
          <w:rStyle w:val="CharacterStyle4"/>
          <w:spacing w:val="2"/>
          <w:sz w:val="22"/>
          <w:szCs w:val="22"/>
        </w:rPr>
        <w:lastRenderedPageBreak/>
        <w:t>sobre</w:t>
      </w:r>
      <w:proofErr w:type="gramEnd"/>
      <w:r w:rsidRPr="00202343">
        <w:rPr>
          <w:rStyle w:val="CharacterStyle4"/>
          <w:spacing w:val="2"/>
          <w:sz w:val="22"/>
          <w:szCs w:val="22"/>
        </w:rPr>
        <w:t xml:space="preserve"> la patente municipal pero para el efecto del caso se aportan las constancias correspondientes con lo cual salvo que la administración haya perdido los documentos, mi representada cumplió con el requerimiento indicado en el punto cuarto (...)</w:t>
      </w:r>
    </w:p>
    <w:p w:rsidR="00D35D1D" w:rsidRPr="0032778C" w:rsidRDefault="00D35D1D" w:rsidP="00202343">
      <w:pPr>
        <w:pStyle w:val="Style5"/>
        <w:kinsoku w:val="0"/>
        <w:autoSpaceDE/>
        <w:autoSpaceDN/>
        <w:spacing w:before="216" w:line="280" w:lineRule="auto"/>
        <w:ind w:left="851" w:right="864"/>
        <w:rPr>
          <w:rStyle w:val="CharacterStyle4"/>
          <w:spacing w:val="2"/>
        </w:rPr>
      </w:pPr>
      <w:r w:rsidRPr="0032778C">
        <w:rPr>
          <w:rStyle w:val="CharacterStyle4"/>
          <w:spacing w:val="2"/>
        </w:rPr>
        <w:t xml:space="preserve">c- (... ) en los requisitos establecidos en la ley 8955 y que se hallan señalados en el punto: cuarto del documento comprobante de recepción administrativa, no establece en ningún (Sic) sus apartados que debía indicarse la fecha de inicio, y más aun cuando en cualquier certificación municipal no consta este dato por ser inocuo, y menos aun pretender que se estableciera la actividad de porteo como única actividad ya que las empresas podían incorporar diversas manifestaciones como actividad comercial primaria o secundaria, por cuanto el transitorio primero admitía a toda empresa de-porteo aun en trámite de inscripción ante entes públicos (...) de conformidad con el ordenamiento jurídico la empresas podían sacar patente para oficina administrativa, para parqueo privado o central telefónica conforme lo dictamen en su momento la Procuraduría siendo que a su vez las municipalidades </w:t>
      </w:r>
      <w:r w:rsidRPr="0032778C">
        <w:rPr>
          <w:rStyle w:val="CharacterStyle4"/>
        </w:rPr>
        <w:t xml:space="preserve">establecieron diferentes connotaciones a esta actividad, por este requisito está mal interpretado ya que la ley 8955 indicaba como requisito sine qua non ser empresa de porteo y brindar una declaración jurada que incluía inicio de actividades, por lo cual </w:t>
      </w:r>
      <w:r w:rsidRPr="0032778C">
        <w:rPr>
          <w:rStyle w:val="CharacterStyle4"/>
          <w:spacing w:val="2"/>
        </w:rPr>
        <w:t xml:space="preserve">contrario a toda lógica ahora se indica que debía señalarse la fecha de inicio de la </w:t>
      </w:r>
      <w:r w:rsidRPr="0032778C">
        <w:rPr>
          <w:rStyle w:val="CharacterStyle4"/>
        </w:rPr>
        <w:t xml:space="preserve">actividad, cuando en la misma ley no lo establece y en cuanto a ser empresa de porteo </w:t>
      </w:r>
      <w:r w:rsidRPr="0032778C">
        <w:rPr>
          <w:rStyle w:val="CharacterStyle4"/>
          <w:spacing w:val="2"/>
        </w:rPr>
        <w:t>la declaración jurada demuestra la actividad que en ese momento es licita, por ende no se encuentra razonabilidad en este supuesto requisito incumplido, lo cual el viola el debido proceso y por ende el bloque de legalidad administrativa (...)</w:t>
      </w:r>
    </w:p>
    <w:p w:rsidR="00D35D1D" w:rsidRPr="00202343" w:rsidRDefault="00D35D1D" w:rsidP="00202343">
      <w:pPr>
        <w:pStyle w:val="Style5"/>
        <w:kinsoku w:val="0"/>
        <w:autoSpaceDE/>
        <w:autoSpaceDN/>
        <w:spacing w:before="252" w:line="280" w:lineRule="auto"/>
        <w:ind w:left="851" w:right="864"/>
        <w:rPr>
          <w:rStyle w:val="CharacterStyle4"/>
        </w:rPr>
      </w:pPr>
      <w:r w:rsidRPr="00202343">
        <w:rPr>
          <w:rStyle w:val="CharacterStyle4"/>
        </w:rPr>
        <w:t>CUARTO: Conforme a la redacción del documento se procede indicar que mi representada no cumple con los requisitos establecidos en el transitorio de la ley 8955, cuando en primera instancia estos se hallan suspendidos por mandato constitucional lo cual es conocimiento de la Junta Directiva del Concejo de Transporte Público, con lo cual su actual requerimiento no puede ser empleado por la administración como sustente (Sic) para rechazar la presente solicitud ya que sería un acto de abuso de autoridad y desobediencia a la Sala Constitucional por ser un acto final en el proceso administrativo generado por una ley suspendida (...)</w:t>
      </w:r>
    </w:p>
    <w:p w:rsidR="00D35D1D" w:rsidRPr="00202343" w:rsidRDefault="00D35D1D" w:rsidP="00202343">
      <w:pPr>
        <w:pStyle w:val="Style2"/>
        <w:kinsoku w:val="0"/>
        <w:autoSpaceDE/>
        <w:autoSpaceDN/>
        <w:adjustRightInd/>
        <w:spacing w:after="1296" w:line="280" w:lineRule="auto"/>
        <w:ind w:left="851" w:right="864"/>
        <w:jc w:val="both"/>
        <w:rPr>
          <w:rStyle w:val="CharacterStyle4"/>
          <w:sz w:val="22"/>
          <w:szCs w:val="22"/>
        </w:rPr>
      </w:pPr>
      <w:r w:rsidRPr="00202343">
        <w:rPr>
          <w:rStyle w:val="CharacterStyle4"/>
        </w:rPr>
        <w:t>Conforme a los elementos indicados, cabe señalar como un hecho claro y evidente que el rechazo realizado a las gestiones de mi representada, están basadas en requerimientos no indicados expresamente en la ley 8955, mas aun llegando a ser una interpretación tergiversada de los mismos, modificando así la letra de la ley como los transitorios, generando una actividad anómala y por ende nula en este proceso administrativo, que conlleva la nulidad de lo actuado por vicios de fondo en tal sentido, ya que los requisitos estaban debidamente tasados por la administración y no pueden ser variados un año después en forma arbitraria y por ende inconstitucional, ya que no existe elementos o motivos razonables para variar lo previsto en la ley, con lo cual la modificación aquí apunta a un posible abuso de autoridad mediante el desvío de poder, actos que están tachados de ilegales tanto por la jurisprudencia constitucional como por la Ley General de</w:t>
      </w:r>
      <w:r w:rsidRPr="00202343">
        <w:rPr>
          <w:rStyle w:val="CharacterStyle4"/>
          <w:sz w:val="22"/>
          <w:szCs w:val="22"/>
        </w:rPr>
        <w:t xml:space="preserve"> Administración Pública, siendo que el acto final de acreditación está viciado y por ende pierde cualquier tipo de eficacia ante los administrados, lo cual conlleva a declarar su nulidad absoluta por parte del órgano decisor en última instancia.</w:t>
      </w:r>
    </w:p>
    <w:p w:rsidR="00D35D1D" w:rsidRPr="0032778C" w:rsidRDefault="0032778C" w:rsidP="0032778C">
      <w:pPr>
        <w:pStyle w:val="Style5"/>
        <w:kinsoku w:val="0"/>
        <w:autoSpaceDE/>
        <w:autoSpaceDN/>
        <w:ind w:left="851" w:right="864"/>
        <w:rPr>
          <w:spacing w:val="-9"/>
          <w:sz w:val="20"/>
          <w:szCs w:val="20"/>
          <w:lang w:val="es-ES" w:eastAsia="es-ES"/>
        </w:rPr>
      </w:pPr>
      <w:r>
        <w:rPr>
          <w:spacing w:val="3"/>
          <w:sz w:val="22"/>
          <w:szCs w:val="22"/>
          <w:lang w:val="es-ES" w:eastAsia="es-ES"/>
        </w:rPr>
        <w:lastRenderedPageBreak/>
        <w:t xml:space="preserve"> </w:t>
      </w:r>
      <w:r w:rsidR="00D35D1D" w:rsidRPr="0032778C">
        <w:rPr>
          <w:spacing w:val="3"/>
          <w:sz w:val="20"/>
          <w:szCs w:val="20"/>
          <w:lang w:val="es-ES" w:eastAsia="es-ES"/>
        </w:rPr>
        <w:t>(...) la autorización dada por el CTP para que los vehículo</w:t>
      </w:r>
      <w:r>
        <w:rPr>
          <w:spacing w:val="3"/>
          <w:sz w:val="20"/>
          <w:szCs w:val="20"/>
          <w:lang w:val="es-ES" w:eastAsia="es-ES"/>
        </w:rPr>
        <w:t>s determ</w:t>
      </w:r>
      <w:r w:rsidR="00D35D1D" w:rsidRPr="0032778C">
        <w:rPr>
          <w:spacing w:val="3"/>
          <w:sz w:val="20"/>
          <w:szCs w:val="20"/>
          <w:lang w:val="es-ES" w:eastAsia="es-ES"/>
        </w:rPr>
        <w:t xml:space="preserve">inados ya </w:t>
      </w:r>
      <w:r w:rsidR="00D35D1D" w:rsidRPr="0032778C">
        <w:rPr>
          <w:spacing w:val="11"/>
          <w:sz w:val="20"/>
          <w:szCs w:val="20"/>
          <w:lang w:val="es-ES" w:eastAsia="es-ES"/>
        </w:rPr>
        <w:t xml:space="preserve">corno adjudicatarios del permiso es un acto final en el procedimiento </w:t>
      </w:r>
      <w:r w:rsidR="00D35D1D" w:rsidRPr="0032778C">
        <w:rPr>
          <w:spacing w:val="-5"/>
          <w:sz w:val="20"/>
          <w:szCs w:val="20"/>
          <w:lang w:val="es-ES" w:eastAsia="es-ES"/>
        </w:rPr>
        <w:t xml:space="preserve">administrativo, lo cual representa en sí mismo un acto de desobediencia administrativa </w:t>
      </w:r>
      <w:r w:rsidR="00D35D1D" w:rsidRPr="0032778C">
        <w:rPr>
          <w:spacing w:val="-12"/>
          <w:sz w:val="20"/>
          <w:szCs w:val="20"/>
          <w:lang w:val="es-ES" w:eastAsia="es-ES"/>
        </w:rPr>
        <w:t xml:space="preserve">al mandato constitucional, lo cual conlleva a que la misma </w:t>
      </w:r>
      <w:r w:rsidRPr="0032778C">
        <w:rPr>
          <w:spacing w:val="-12"/>
          <w:sz w:val="20"/>
          <w:szCs w:val="20"/>
          <w:lang w:val="es-ES" w:eastAsia="es-ES"/>
        </w:rPr>
        <w:t>administración</w:t>
      </w:r>
      <w:r w:rsidR="00D35D1D" w:rsidRPr="0032778C">
        <w:rPr>
          <w:spacing w:val="-12"/>
          <w:sz w:val="20"/>
          <w:szCs w:val="20"/>
          <w:lang w:val="es-ES" w:eastAsia="es-ES"/>
        </w:rPr>
        <w:t xml:space="preserve"> deba retroceder. en </w:t>
      </w:r>
      <w:r w:rsidR="00D35D1D" w:rsidRPr="0032778C">
        <w:rPr>
          <w:spacing w:val="-8"/>
          <w:sz w:val="20"/>
          <w:szCs w:val="20"/>
          <w:lang w:val="es-ES" w:eastAsia="es-ES"/>
        </w:rPr>
        <w:t xml:space="preserve">sus actos y, ordenar la nulidad absoluta de la calificación realizada, porque es en sí misma </w:t>
      </w:r>
      <w:r w:rsidR="00D35D1D" w:rsidRPr="0032778C">
        <w:rPr>
          <w:spacing w:val="-9"/>
          <w:sz w:val="20"/>
          <w:szCs w:val="20"/>
          <w:lang w:val="es-ES" w:eastAsia="es-ES"/>
        </w:rPr>
        <w:t xml:space="preserve">la aplicación material de los artículos de la ley 8955 que fueron suspendidos por orden </w:t>
      </w:r>
      <w:r w:rsidR="00D35D1D" w:rsidRPr="0032778C">
        <w:rPr>
          <w:spacing w:val="-8"/>
          <w:sz w:val="20"/>
          <w:szCs w:val="20"/>
          <w:lang w:val="es-ES" w:eastAsia="es-ES"/>
        </w:rPr>
        <w:t xml:space="preserve">constitucional, ya que se permite y reconoce a los escogidos como ya permisionarios, identificados con un rotulo autorizado por el ente, con lo cual se está en fragante violación </w:t>
      </w:r>
      <w:r w:rsidR="00D35D1D" w:rsidRPr="0032778C">
        <w:rPr>
          <w:spacing w:val="-5"/>
          <w:sz w:val="20"/>
          <w:szCs w:val="20"/>
          <w:lang w:val="es-ES" w:eastAsia="es-ES"/>
        </w:rPr>
        <w:t xml:space="preserve">al artículos 81 y 82 de la Ley de Jurisdicción Constitucional, lo cual es una acto grave que desencadena el reprocho por violación a la Constitución Política y la soberanía de </w:t>
      </w:r>
      <w:r w:rsidR="00D35D1D" w:rsidRPr="0032778C">
        <w:rPr>
          <w:spacing w:val="-7"/>
          <w:sz w:val="20"/>
          <w:szCs w:val="20"/>
          <w:lang w:val="es-ES" w:eastAsia="es-ES"/>
        </w:rPr>
        <w:t xml:space="preserve">la Sala Constitucional, que obligan a anular lo actuado conforme al bloque de legalidad </w:t>
      </w:r>
      <w:r w:rsidR="00D35D1D" w:rsidRPr="0032778C">
        <w:rPr>
          <w:spacing w:val="-10"/>
          <w:sz w:val="20"/>
          <w:szCs w:val="20"/>
          <w:lang w:val="es-ES" w:eastAsia="es-ES"/>
        </w:rPr>
        <w:t xml:space="preserve">que existe en la Nación. En tal sentido si se rindió un informe de la documentación de la </w:t>
      </w:r>
      <w:r w:rsidR="00D35D1D" w:rsidRPr="0032778C">
        <w:rPr>
          <w:spacing w:val="-5"/>
          <w:sz w:val="20"/>
          <w:szCs w:val="20"/>
          <w:lang w:val="es-ES" w:eastAsia="es-ES"/>
        </w:rPr>
        <w:t xml:space="preserve">empresa, se debió poner en conocimiento a la misma sobre los resultados obtenidos, </w:t>
      </w:r>
      <w:r w:rsidR="00D35D1D" w:rsidRPr="0032778C">
        <w:rPr>
          <w:spacing w:val="-3"/>
          <w:sz w:val="20"/>
          <w:szCs w:val="20"/>
          <w:lang w:val="es-ES" w:eastAsia="es-ES"/>
        </w:rPr>
        <w:t xml:space="preserve">siendo que hasta la fecha dicha información y la conformación de tales comisiones </w:t>
      </w:r>
      <w:r w:rsidR="00D35D1D" w:rsidRPr="0032778C">
        <w:rPr>
          <w:spacing w:val="2"/>
          <w:sz w:val="20"/>
          <w:szCs w:val="20"/>
          <w:lang w:val="es-ES" w:eastAsia="es-ES"/>
        </w:rPr>
        <w:t xml:space="preserve">tiende a tener un consigna de fantasmas administrativos, ya que de haber sido </w:t>
      </w:r>
      <w:r w:rsidR="00D35D1D" w:rsidRPr="0032778C">
        <w:rPr>
          <w:spacing w:val="5"/>
          <w:sz w:val="20"/>
          <w:szCs w:val="20"/>
          <w:lang w:val="es-ES" w:eastAsia="es-ES"/>
        </w:rPr>
        <w:t xml:space="preserve">real izado los citados informes administrativos no fueron incorporados al </w:t>
      </w:r>
      <w:r w:rsidR="00D35D1D" w:rsidRPr="0032778C">
        <w:rPr>
          <w:spacing w:val="-4"/>
          <w:sz w:val="20"/>
          <w:szCs w:val="20"/>
          <w:lang w:val="es-ES" w:eastAsia="es-ES"/>
        </w:rPr>
        <w:t xml:space="preserve">expediente, menos puesto en conocimiento de la parte interesa, lo cual demuestra un </w:t>
      </w:r>
      <w:r w:rsidR="00D35D1D" w:rsidRPr="0032778C">
        <w:rPr>
          <w:spacing w:val="-5"/>
          <w:sz w:val="20"/>
          <w:szCs w:val="20"/>
          <w:lang w:val="es-ES" w:eastAsia="es-ES"/>
        </w:rPr>
        <w:t xml:space="preserve">vicio contra el debido proceso, ya que no existía un reglamento administrativo que </w:t>
      </w:r>
      <w:r w:rsidR="00D35D1D" w:rsidRPr="0032778C">
        <w:rPr>
          <w:spacing w:val="-2"/>
          <w:sz w:val="20"/>
          <w:szCs w:val="20"/>
          <w:lang w:val="es-ES" w:eastAsia="es-ES"/>
        </w:rPr>
        <w:t xml:space="preserve">estableciera las pautas o puntaje de cada requisito para obtener una valorización </w:t>
      </w:r>
      <w:r w:rsidR="00D35D1D" w:rsidRPr="0032778C">
        <w:rPr>
          <w:spacing w:val="1"/>
          <w:sz w:val="20"/>
          <w:szCs w:val="20"/>
          <w:lang w:val="es-ES" w:eastAsia="es-ES"/>
        </w:rPr>
        <w:t xml:space="preserve">objetiva como se requiere en todo procedimiento administrativo de adjudicación </w:t>
      </w:r>
      <w:r w:rsidR="00D35D1D" w:rsidRPr="0032778C">
        <w:rPr>
          <w:spacing w:val="-2"/>
          <w:sz w:val="20"/>
          <w:szCs w:val="20"/>
          <w:lang w:val="es-ES" w:eastAsia="es-ES"/>
        </w:rPr>
        <w:t xml:space="preserve">de un permiso o </w:t>
      </w:r>
      <w:r w:rsidRPr="0032778C">
        <w:rPr>
          <w:spacing w:val="-2"/>
          <w:sz w:val="20"/>
          <w:szCs w:val="20"/>
          <w:lang w:val="es-ES" w:eastAsia="es-ES"/>
        </w:rPr>
        <w:t>concesión</w:t>
      </w:r>
      <w:r w:rsidR="00D35D1D" w:rsidRPr="0032778C">
        <w:rPr>
          <w:spacing w:val="-2"/>
          <w:sz w:val="20"/>
          <w:szCs w:val="20"/>
          <w:lang w:val="es-ES" w:eastAsia="es-ES"/>
        </w:rPr>
        <w:t xml:space="preserve"> estatal para la explotación comercial de los recursos </w:t>
      </w:r>
      <w:r w:rsidR="00D35D1D" w:rsidRPr="0032778C">
        <w:rPr>
          <w:spacing w:val="-6"/>
          <w:sz w:val="20"/>
          <w:szCs w:val="20"/>
          <w:lang w:val="es-ES" w:eastAsia="es-ES"/>
        </w:rPr>
        <w:t xml:space="preserve">públicos violando lo establecido en el articulo 140 inciso 3° de la Carta Magna, con lo </w:t>
      </w:r>
      <w:r w:rsidR="00D35D1D" w:rsidRPr="0032778C">
        <w:rPr>
          <w:spacing w:val="-4"/>
          <w:sz w:val="20"/>
          <w:szCs w:val="20"/>
          <w:lang w:val="es-ES" w:eastAsia="es-ES"/>
        </w:rPr>
        <w:t xml:space="preserve">cual lo actuado es inconstitucional, por no existir un método o procedimiento que </w:t>
      </w:r>
      <w:r w:rsidR="00D35D1D" w:rsidRPr="0032778C">
        <w:rPr>
          <w:spacing w:val="-9"/>
          <w:sz w:val="20"/>
          <w:szCs w:val="20"/>
          <w:lang w:val="es-ES" w:eastAsia="es-ES"/>
        </w:rPr>
        <w:t>garantice el debido proceso y un trato equitativo para cada una de las partes.</w:t>
      </w:r>
    </w:p>
    <w:p w:rsidR="00D35D1D" w:rsidRPr="0032778C" w:rsidRDefault="0032778C" w:rsidP="0032778C">
      <w:pPr>
        <w:pStyle w:val="Style5"/>
        <w:kinsoku w:val="0"/>
        <w:autoSpaceDE/>
        <w:autoSpaceDN/>
        <w:spacing w:before="288"/>
        <w:ind w:left="851" w:right="864"/>
        <w:rPr>
          <w:spacing w:val="-6"/>
          <w:sz w:val="22"/>
          <w:szCs w:val="22"/>
          <w:lang w:val="es-ES" w:eastAsia="es-ES"/>
        </w:rPr>
      </w:pPr>
      <w:r w:rsidRPr="0032778C">
        <w:rPr>
          <w:spacing w:val="3"/>
          <w:sz w:val="22"/>
          <w:szCs w:val="22"/>
          <w:lang w:val="es-ES" w:eastAsia="es-ES"/>
        </w:rPr>
        <w:t>QUIN</w:t>
      </w:r>
      <w:r w:rsidR="00D35D1D" w:rsidRPr="0032778C">
        <w:rPr>
          <w:spacing w:val="3"/>
          <w:sz w:val="22"/>
          <w:szCs w:val="22"/>
          <w:lang w:val="es-ES" w:eastAsia="es-ES"/>
        </w:rPr>
        <w:t xml:space="preserve">TO: Que conforme se señala por parte del CTP existe una acción de </w:t>
      </w:r>
      <w:r w:rsidR="00D35D1D" w:rsidRPr="0032778C">
        <w:rPr>
          <w:spacing w:val="-5"/>
          <w:sz w:val="22"/>
          <w:szCs w:val="22"/>
          <w:lang w:val="es-ES" w:eastAsia="es-ES"/>
        </w:rPr>
        <w:t xml:space="preserve">inconstitucionalidad en el expediente </w:t>
      </w:r>
      <w:r w:rsidRPr="0032778C">
        <w:rPr>
          <w:spacing w:val="-5"/>
          <w:sz w:val="22"/>
          <w:szCs w:val="22"/>
          <w:lang w:val="es-ES" w:eastAsia="es-ES"/>
        </w:rPr>
        <w:t>XX</w:t>
      </w:r>
      <w:r w:rsidR="00D35D1D" w:rsidRPr="0032778C">
        <w:rPr>
          <w:spacing w:val="-5"/>
          <w:sz w:val="22"/>
          <w:szCs w:val="22"/>
          <w:lang w:val="es-ES" w:eastAsia="es-ES"/>
        </w:rPr>
        <w:t>-</w:t>
      </w:r>
      <w:r w:rsidRPr="0032778C">
        <w:rPr>
          <w:spacing w:val="-5"/>
          <w:sz w:val="22"/>
          <w:szCs w:val="22"/>
          <w:lang w:val="es-ES" w:eastAsia="es-ES"/>
        </w:rPr>
        <w:t>XXXXXX</w:t>
      </w:r>
      <w:r w:rsidR="00D35D1D" w:rsidRPr="0032778C">
        <w:rPr>
          <w:spacing w:val="-5"/>
          <w:sz w:val="22"/>
          <w:szCs w:val="22"/>
          <w:lang w:val="es-ES" w:eastAsia="es-ES"/>
        </w:rPr>
        <w:t>-000</w:t>
      </w:r>
      <w:r w:rsidRPr="0032778C">
        <w:rPr>
          <w:spacing w:val="-5"/>
          <w:sz w:val="22"/>
          <w:szCs w:val="22"/>
          <w:lang w:val="es-ES" w:eastAsia="es-ES"/>
        </w:rPr>
        <w:t>0</w:t>
      </w:r>
      <w:r w:rsidR="00D35D1D" w:rsidRPr="0032778C">
        <w:rPr>
          <w:spacing w:val="-5"/>
          <w:sz w:val="22"/>
          <w:szCs w:val="22"/>
          <w:lang w:val="es-ES" w:eastAsia="es-ES"/>
        </w:rPr>
        <w:t xml:space="preserve">-CO, en que por mandato de la </w:t>
      </w:r>
      <w:r w:rsidR="00D35D1D" w:rsidRPr="0032778C">
        <w:rPr>
          <w:spacing w:val="-4"/>
          <w:sz w:val="22"/>
          <w:szCs w:val="22"/>
          <w:lang w:val="es-ES" w:eastAsia="es-ES"/>
        </w:rPr>
        <w:t xml:space="preserve">Sala Constitucional se ordena la suspensión de la entrega de los permisos previstos en </w:t>
      </w:r>
      <w:r w:rsidR="00D35D1D" w:rsidRPr="0032778C">
        <w:rPr>
          <w:spacing w:val="-7"/>
          <w:sz w:val="22"/>
          <w:szCs w:val="22"/>
          <w:lang w:val="es-ES" w:eastAsia="es-ES"/>
        </w:rPr>
        <w:t xml:space="preserve">la ley 8955 del siete de julio, y que se ordena en forma clara y concisa que se deberá </w:t>
      </w:r>
      <w:r w:rsidR="00D35D1D" w:rsidRPr="0032778C">
        <w:rPr>
          <w:spacing w:val="-8"/>
          <w:sz w:val="22"/>
          <w:szCs w:val="22"/>
          <w:lang w:val="es-ES" w:eastAsia="es-ES"/>
        </w:rPr>
        <w:t xml:space="preserve">suspender la normativa tachada de inconstitucional hasta que la Sala dictamine lo que </w:t>
      </w:r>
      <w:r w:rsidR="00D35D1D" w:rsidRPr="0032778C">
        <w:rPr>
          <w:spacing w:val="-5"/>
          <w:sz w:val="22"/>
          <w:szCs w:val="22"/>
          <w:lang w:val="es-ES" w:eastAsia="es-ES"/>
        </w:rPr>
        <w:t xml:space="preserve">corresponda, conforme se señala en este punto la Sala no ha terminado el proceso, por </w:t>
      </w:r>
      <w:r w:rsidR="00D35D1D" w:rsidRPr="0032778C">
        <w:rPr>
          <w:spacing w:val="-11"/>
          <w:sz w:val="22"/>
          <w:szCs w:val="22"/>
          <w:lang w:val="es-ES" w:eastAsia="es-ES"/>
        </w:rPr>
        <w:t xml:space="preserve">lo cual acreditar quienes están seleccionados como prestatarios del servicio es un acto de </w:t>
      </w:r>
      <w:r w:rsidR="00D35D1D" w:rsidRPr="0032778C">
        <w:rPr>
          <w:spacing w:val="-6"/>
          <w:sz w:val="22"/>
          <w:szCs w:val="22"/>
          <w:lang w:val="es-ES" w:eastAsia="es-ES"/>
        </w:rPr>
        <w:t xml:space="preserve">desobediencia a los artículos 81 y 82 de la ley de Jurisdicción Constitucional lo cual </w:t>
      </w:r>
      <w:r w:rsidR="00D35D1D" w:rsidRPr="0032778C">
        <w:rPr>
          <w:spacing w:val="-3"/>
          <w:sz w:val="22"/>
          <w:szCs w:val="22"/>
          <w:lang w:val="es-ES" w:eastAsia="es-ES"/>
        </w:rPr>
        <w:t xml:space="preserve">conlleva a la nulidad de la calificación administrativa realizada por el CTP ya que </w:t>
      </w:r>
      <w:r w:rsidR="00D35D1D" w:rsidRPr="0032778C">
        <w:rPr>
          <w:spacing w:val="-2"/>
          <w:sz w:val="22"/>
          <w:szCs w:val="22"/>
          <w:lang w:val="es-ES" w:eastAsia="es-ES"/>
        </w:rPr>
        <w:t xml:space="preserve">aplico para tal efecto el transitorio primero de la citada ley dictando un acto de </w:t>
      </w:r>
      <w:r w:rsidR="00D35D1D" w:rsidRPr="0032778C">
        <w:rPr>
          <w:spacing w:val="-4"/>
          <w:sz w:val="22"/>
          <w:szCs w:val="22"/>
          <w:lang w:val="es-ES" w:eastAsia="es-ES"/>
        </w:rPr>
        <w:t xml:space="preserve">adjudicación material de los permisos que conlleva a un desacato en forma directa de </w:t>
      </w:r>
      <w:r w:rsidR="00D35D1D" w:rsidRPr="0032778C">
        <w:rPr>
          <w:spacing w:val="-5"/>
          <w:sz w:val="22"/>
          <w:szCs w:val="22"/>
          <w:lang w:val="es-ES" w:eastAsia="es-ES"/>
        </w:rPr>
        <w:t xml:space="preserve">la Sala Constitucional y el ordenamiento jurídico, con lo cual se viola el bloque de </w:t>
      </w:r>
      <w:r w:rsidR="00D35D1D" w:rsidRPr="0032778C">
        <w:rPr>
          <w:spacing w:val="-2"/>
          <w:sz w:val="22"/>
          <w:szCs w:val="22"/>
          <w:lang w:val="es-ES" w:eastAsia="es-ES"/>
        </w:rPr>
        <w:t xml:space="preserve">legalidad y por ende el ordenamiento jurídico lo cual conlleva a la nulidad de lo </w:t>
      </w:r>
      <w:r w:rsidR="00D35D1D" w:rsidRPr="0032778C">
        <w:rPr>
          <w:spacing w:val="-6"/>
          <w:sz w:val="22"/>
          <w:szCs w:val="22"/>
          <w:lang w:val="es-ES" w:eastAsia="es-ES"/>
        </w:rPr>
        <w:t>actuado por parte del Concejo de Transporte Público.</w:t>
      </w:r>
    </w:p>
    <w:p w:rsidR="00D35D1D" w:rsidRDefault="00D35D1D" w:rsidP="0032778C">
      <w:pPr>
        <w:pStyle w:val="Style6"/>
        <w:kinsoku w:val="0"/>
        <w:autoSpaceDE/>
        <w:autoSpaceDN/>
        <w:ind w:left="851" w:right="864"/>
        <w:rPr>
          <w:spacing w:val="2"/>
          <w:sz w:val="22"/>
          <w:szCs w:val="22"/>
          <w:lang w:val="es-ES" w:eastAsia="es-ES"/>
        </w:rPr>
      </w:pPr>
      <w:r>
        <w:rPr>
          <w:spacing w:val="-2"/>
          <w:sz w:val="22"/>
          <w:szCs w:val="22"/>
          <w:lang w:val="es-ES" w:eastAsia="es-ES"/>
        </w:rPr>
        <w:t xml:space="preserve">SEXTO: Que de conformidad con el debido proceso y el principio de seguridad </w:t>
      </w:r>
      <w:r>
        <w:rPr>
          <w:spacing w:val="-3"/>
          <w:sz w:val="22"/>
          <w:szCs w:val="22"/>
          <w:lang w:val="es-ES" w:eastAsia="es-ES"/>
        </w:rPr>
        <w:t xml:space="preserve">jurídica, el procedimiento aquí empleado de selección administrativa es un acto de </w:t>
      </w:r>
      <w:r>
        <w:rPr>
          <w:spacing w:val="-4"/>
          <w:sz w:val="22"/>
          <w:szCs w:val="22"/>
          <w:lang w:val="es-ES" w:eastAsia="es-ES"/>
        </w:rPr>
        <w:t xml:space="preserve">burla al bloque de legalidad, ya que </w:t>
      </w:r>
      <w:r>
        <w:rPr>
          <w:spacing w:val="-4"/>
          <w:sz w:val="22"/>
          <w:szCs w:val="22"/>
          <w:u w:val="single"/>
          <w:lang w:val="es-ES" w:eastAsia="es-ES"/>
        </w:rPr>
        <w:t xml:space="preserve">se califica a mi representada sin un manual o </w:t>
      </w:r>
      <w:r>
        <w:rPr>
          <w:spacing w:val="-5"/>
          <w:sz w:val="22"/>
          <w:szCs w:val="22"/>
          <w:u w:val="single"/>
          <w:lang w:val="es-ES" w:eastAsia="es-ES"/>
        </w:rPr>
        <w:t>protocolo administrativo,</w:t>
      </w:r>
      <w:r>
        <w:rPr>
          <w:spacing w:val="-5"/>
          <w:sz w:val="22"/>
          <w:szCs w:val="22"/>
          <w:lang w:val="es-ES" w:eastAsia="es-ES"/>
        </w:rPr>
        <w:t xml:space="preserve"> la </w:t>
      </w:r>
      <w:r w:rsidR="0032778C">
        <w:rPr>
          <w:spacing w:val="-5"/>
          <w:sz w:val="22"/>
          <w:szCs w:val="22"/>
          <w:lang w:val="es-ES" w:eastAsia="es-ES"/>
        </w:rPr>
        <w:t>información</w:t>
      </w:r>
      <w:r>
        <w:rPr>
          <w:spacing w:val="-5"/>
          <w:sz w:val="22"/>
          <w:szCs w:val="22"/>
          <w:lang w:val="es-ES" w:eastAsia="es-ES"/>
        </w:rPr>
        <w:t xml:space="preserve"> de la supuesta valoración de la comisión no </w:t>
      </w:r>
      <w:r>
        <w:rPr>
          <w:spacing w:val="-3"/>
          <w:sz w:val="22"/>
          <w:szCs w:val="22"/>
          <w:lang w:val="es-ES" w:eastAsia="es-ES"/>
        </w:rPr>
        <w:t xml:space="preserve">consta en el expediente, menos ha sido puesta en conocimiento de mi representada, </w:t>
      </w:r>
      <w:r>
        <w:rPr>
          <w:spacing w:val="1"/>
          <w:sz w:val="22"/>
          <w:szCs w:val="22"/>
          <w:lang w:val="es-ES" w:eastAsia="es-ES"/>
        </w:rPr>
        <w:t xml:space="preserve">cual si fuera secreto de estado, lo que violenta el artículo 35 constitucional a la </w:t>
      </w:r>
      <w:r>
        <w:rPr>
          <w:spacing w:val="5"/>
          <w:sz w:val="22"/>
          <w:szCs w:val="22"/>
          <w:lang w:val="es-ES" w:eastAsia="es-ES"/>
        </w:rPr>
        <w:t xml:space="preserve">vez que el 41 del mismo códice, llevando así a la nulidad de lo actuado por </w:t>
      </w:r>
      <w:r>
        <w:rPr>
          <w:spacing w:val="8"/>
          <w:sz w:val="22"/>
          <w:szCs w:val="22"/>
          <w:lang w:val="es-ES" w:eastAsia="es-ES"/>
        </w:rPr>
        <w:t xml:space="preserve">tales vicios, que atentan con el articulo 182 en cuanto al procedimiento </w:t>
      </w:r>
      <w:r>
        <w:rPr>
          <w:spacing w:val="6"/>
          <w:sz w:val="22"/>
          <w:szCs w:val="22"/>
          <w:lang w:val="es-ES" w:eastAsia="es-ES"/>
        </w:rPr>
        <w:t xml:space="preserve">administrativo para la entrega de servicios públicos por parte del estado, </w:t>
      </w:r>
      <w:r>
        <w:rPr>
          <w:spacing w:val="2"/>
          <w:sz w:val="22"/>
          <w:szCs w:val="22"/>
          <w:lang w:val="es-ES" w:eastAsia="es-ES"/>
        </w:rPr>
        <w:t>elementos que violan las garantías constitucionales en materia de contratación</w:t>
      </w:r>
    </w:p>
    <w:p w:rsidR="0032778C" w:rsidRDefault="0032778C" w:rsidP="0032778C">
      <w:pPr>
        <w:pStyle w:val="Style6"/>
        <w:kinsoku w:val="0"/>
        <w:autoSpaceDE/>
        <w:autoSpaceDN/>
        <w:ind w:left="851" w:right="864"/>
        <w:rPr>
          <w:spacing w:val="2"/>
          <w:sz w:val="22"/>
          <w:szCs w:val="22"/>
          <w:lang w:val="es-ES" w:eastAsia="es-ES"/>
        </w:rPr>
      </w:pPr>
    </w:p>
    <w:p w:rsidR="0032778C" w:rsidRDefault="0032778C" w:rsidP="0032778C">
      <w:pPr>
        <w:pStyle w:val="Style6"/>
        <w:kinsoku w:val="0"/>
        <w:autoSpaceDE/>
        <w:autoSpaceDN/>
        <w:ind w:left="851" w:right="864"/>
        <w:rPr>
          <w:spacing w:val="2"/>
          <w:sz w:val="22"/>
          <w:szCs w:val="22"/>
          <w:lang w:val="es-ES" w:eastAsia="es-ES"/>
        </w:rPr>
      </w:pPr>
    </w:p>
    <w:p w:rsidR="0032778C" w:rsidRDefault="0032778C" w:rsidP="0032778C">
      <w:pPr>
        <w:pStyle w:val="Style6"/>
        <w:kinsoku w:val="0"/>
        <w:autoSpaceDE/>
        <w:autoSpaceDN/>
        <w:ind w:left="851" w:right="864"/>
        <w:rPr>
          <w:spacing w:val="2"/>
          <w:sz w:val="22"/>
          <w:szCs w:val="22"/>
          <w:lang w:val="es-ES" w:eastAsia="es-ES"/>
        </w:rPr>
      </w:pPr>
    </w:p>
    <w:p w:rsidR="00D35D1D" w:rsidRDefault="00D35D1D" w:rsidP="0032778C">
      <w:pPr>
        <w:pStyle w:val="Style2"/>
        <w:kinsoku w:val="0"/>
        <w:autoSpaceDE/>
        <w:autoSpaceDN/>
        <w:adjustRightInd/>
        <w:ind w:left="851" w:right="864"/>
        <w:jc w:val="both"/>
        <w:rPr>
          <w:rStyle w:val="CharacterStyle4"/>
          <w:spacing w:val="-8"/>
          <w:sz w:val="22"/>
          <w:szCs w:val="22"/>
          <w:lang w:val="es-ES" w:eastAsia="es-ES"/>
        </w:rPr>
      </w:pPr>
      <w:r>
        <w:rPr>
          <w:rStyle w:val="CharacterStyle4"/>
          <w:spacing w:val="-2"/>
          <w:sz w:val="22"/>
          <w:szCs w:val="22"/>
          <w:lang w:val="es-ES" w:eastAsia="es-ES"/>
        </w:rPr>
        <w:t xml:space="preserve">administrativa y por ende son ilegitimas las actuaciones del CTP, al negar a mi </w:t>
      </w:r>
      <w:r>
        <w:rPr>
          <w:rStyle w:val="CharacterStyle4"/>
          <w:spacing w:val="-8"/>
          <w:sz w:val="22"/>
          <w:szCs w:val="22"/>
          <w:lang w:val="es-ES" w:eastAsia="es-ES"/>
        </w:rPr>
        <w:t xml:space="preserve">representada el acceso al informa rendido por la comisión administrativa, al igual que </w:t>
      </w:r>
      <w:r>
        <w:rPr>
          <w:rStyle w:val="CharacterStyle4"/>
          <w:spacing w:val="-4"/>
          <w:sz w:val="22"/>
          <w:szCs w:val="22"/>
          <w:lang w:val="es-ES" w:eastAsia="es-ES"/>
        </w:rPr>
        <w:t xml:space="preserve">implementar requerimientos no tasados en la ley 8955, y darles una interpretación </w:t>
      </w:r>
      <w:r>
        <w:rPr>
          <w:rStyle w:val="CharacterStyle4"/>
          <w:spacing w:val="-3"/>
          <w:sz w:val="22"/>
          <w:szCs w:val="22"/>
          <w:lang w:val="es-ES" w:eastAsia="es-ES"/>
        </w:rPr>
        <w:t xml:space="preserve">subjetiva a los que ahí se prevén con el fin único de rechaza las gestiones de </w:t>
      </w:r>
      <w:r>
        <w:rPr>
          <w:rStyle w:val="CharacterStyle4"/>
          <w:rFonts w:ascii="Bookman Old Style" w:hAnsi="Bookman Old Style" w:cs="Bookman Old Style"/>
          <w:spacing w:val="7"/>
          <w:sz w:val="21"/>
          <w:szCs w:val="21"/>
          <w:lang w:val="es-ES" w:eastAsia="es-ES"/>
        </w:rPr>
        <w:t xml:space="preserve">mi </w:t>
      </w:r>
      <w:r>
        <w:rPr>
          <w:rStyle w:val="CharacterStyle4"/>
          <w:spacing w:val="-8"/>
          <w:sz w:val="22"/>
          <w:szCs w:val="22"/>
          <w:lang w:val="es-ES" w:eastAsia="es-ES"/>
        </w:rPr>
        <w:t>representada."</w:t>
      </w:r>
    </w:p>
    <w:p w:rsidR="00D35D1D" w:rsidRDefault="00D35D1D">
      <w:pPr>
        <w:pStyle w:val="Style2"/>
        <w:kinsoku w:val="0"/>
        <w:autoSpaceDE/>
        <w:autoSpaceDN/>
        <w:adjustRightInd/>
        <w:spacing w:before="252" w:line="208" w:lineRule="auto"/>
        <w:rPr>
          <w:rStyle w:val="CharacterStyle4"/>
          <w:sz w:val="22"/>
          <w:szCs w:val="22"/>
          <w:lang w:val="es-ES" w:eastAsia="es-ES"/>
        </w:rPr>
      </w:pPr>
      <w:r>
        <w:rPr>
          <w:rStyle w:val="CharacterStyle4"/>
          <w:sz w:val="22"/>
          <w:szCs w:val="22"/>
          <w:lang w:val="es-ES" w:eastAsia="es-ES"/>
        </w:rPr>
        <w:t>FUNDAMENTO DE DERECHO</w:t>
      </w:r>
    </w:p>
    <w:p w:rsidR="00D35D1D" w:rsidRDefault="00D35D1D">
      <w:pPr>
        <w:pStyle w:val="Style2"/>
        <w:kinsoku w:val="0"/>
        <w:autoSpaceDE/>
        <w:autoSpaceDN/>
        <w:adjustRightInd/>
        <w:spacing w:before="288"/>
        <w:jc w:val="both"/>
        <w:rPr>
          <w:rStyle w:val="CharacterStyle4"/>
          <w:spacing w:val="-8"/>
          <w:sz w:val="22"/>
          <w:szCs w:val="22"/>
          <w:lang w:val="es-ES" w:eastAsia="es-ES"/>
        </w:rPr>
      </w:pPr>
      <w:r>
        <w:rPr>
          <w:rStyle w:val="CharacterStyle4"/>
          <w:spacing w:val="-11"/>
          <w:sz w:val="22"/>
          <w:szCs w:val="22"/>
          <w:lang w:val="es-ES" w:eastAsia="es-ES"/>
        </w:rPr>
        <w:t xml:space="preserve">Conforme a los elementos indicados, cabe señalar que las actuaciones desarrolladas por el </w:t>
      </w:r>
      <w:r>
        <w:rPr>
          <w:rStyle w:val="CharacterStyle4"/>
          <w:spacing w:val="-7"/>
          <w:sz w:val="22"/>
          <w:szCs w:val="22"/>
          <w:lang w:val="es-ES" w:eastAsia="es-ES"/>
        </w:rPr>
        <w:t xml:space="preserve">Concejo en esta etapa de acreditación y por ende rechazo de gestiones está al margen de </w:t>
      </w:r>
      <w:r>
        <w:rPr>
          <w:rStyle w:val="CharacterStyle4"/>
          <w:spacing w:val="-5"/>
          <w:sz w:val="22"/>
          <w:szCs w:val="22"/>
          <w:lang w:val="es-ES" w:eastAsia="es-ES"/>
        </w:rPr>
        <w:t>la le</w:t>
      </w:r>
      <w:r w:rsidR="0032778C">
        <w:rPr>
          <w:rStyle w:val="CharacterStyle4"/>
          <w:spacing w:val="-5"/>
          <w:sz w:val="22"/>
          <w:szCs w:val="22"/>
          <w:lang w:val="es-ES" w:eastAsia="es-ES"/>
        </w:rPr>
        <w:t>y, violentando así el artículo 11</w:t>
      </w:r>
      <w:r>
        <w:rPr>
          <w:rStyle w:val="CharacterStyle4"/>
          <w:spacing w:val="-5"/>
          <w:sz w:val="22"/>
          <w:szCs w:val="22"/>
          <w:lang w:val="es-ES" w:eastAsia="es-ES"/>
        </w:rPr>
        <w:t xml:space="preserve"> constitucional, que establece los parámetros de </w:t>
      </w:r>
      <w:r>
        <w:rPr>
          <w:rStyle w:val="CharacterStyle4"/>
          <w:spacing w:val="-8"/>
          <w:sz w:val="22"/>
          <w:szCs w:val="22"/>
          <w:lang w:val="es-ES" w:eastAsia="es-ES"/>
        </w:rPr>
        <w:t>legalidad que son:</w:t>
      </w:r>
    </w:p>
    <w:p w:rsidR="00D35D1D" w:rsidRDefault="00D35D1D">
      <w:pPr>
        <w:pStyle w:val="Style4"/>
        <w:numPr>
          <w:ilvl w:val="0"/>
          <w:numId w:val="3"/>
        </w:numPr>
        <w:tabs>
          <w:tab w:val="clear" w:pos="360"/>
          <w:tab w:val="num" w:pos="432"/>
        </w:tabs>
        <w:kinsoku w:val="0"/>
        <w:autoSpaceDE/>
        <w:autoSpaceDN/>
        <w:spacing w:before="252"/>
        <w:rPr>
          <w:spacing w:val="-10"/>
          <w:sz w:val="22"/>
          <w:szCs w:val="22"/>
          <w:lang w:val="es-ES" w:eastAsia="es-ES"/>
        </w:rPr>
      </w:pPr>
      <w:r>
        <w:rPr>
          <w:spacing w:val="-8"/>
          <w:sz w:val="22"/>
          <w:szCs w:val="22"/>
          <w:lang w:val="es-ES" w:eastAsia="es-ES"/>
        </w:rPr>
        <w:t xml:space="preserve">Debido proceso, en el sentido que las actuaciones materiales de la Administración </w:t>
      </w:r>
      <w:r>
        <w:rPr>
          <w:spacing w:val="-3"/>
          <w:sz w:val="22"/>
          <w:szCs w:val="22"/>
          <w:lang w:val="es-ES" w:eastAsia="es-ES"/>
        </w:rPr>
        <w:t xml:space="preserve">deben genera un contenido reglado precio al acto ejecuta&amp; por el ente, en tal </w:t>
      </w:r>
      <w:r>
        <w:rPr>
          <w:spacing w:val="-5"/>
          <w:sz w:val="22"/>
          <w:szCs w:val="22"/>
          <w:lang w:val="es-ES" w:eastAsia="es-ES"/>
        </w:rPr>
        <w:t xml:space="preserve">sentido la inexistencia de un procedimiento o protocolo de valoración dé los </w:t>
      </w:r>
      <w:r>
        <w:rPr>
          <w:spacing w:val="-7"/>
          <w:sz w:val="22"/>
          <w:szCs w:val="22"/>
          <w:lang w:val="es-ES" w:eastAsia="es-ES"/>
        </w:rPr>
        <w:t xml:space="preserve">requisitos es en </w:t>
      </w:r>
      <w:proofErr w:type="spellStart"/>
      <w:r>
        <w:rPr>
          <w:spacing w:val="-7"/>
          <w:sz w:val="22"/>
          <w:szCs w:val="22"/>
          <w:lang w:val="es-ES" w:eastAsia="es-ES"/>
        </w:rPr>
        <w:t>si</w:t>
      </w:r>
      <w:proofErr w:type="spellEnd"/>
      <w:r>
        <w:rPr>
          <w:spacing w:val="-7"/>
          <w:sz w:val="22"/>
          <w:szCs w:val="22"/>
          <w:lang w:val="es-ES" w:eastAsia="es-ES"/>
        </w:rPr>
        <w:t xml:space="preserve"> (Sic) una anomalía en el proceso de adjudicación, que viola el </w:t>
      </w:r>
      <w:r>
        <w:rPr>
          <w:spacing w:val="-10"/>
          <w:sz w:val="22"/>
          <w:szCs w:val="22"/>
          <w:lang w:val="es-ES" w:eastAsia="es-ES"/>
        </w:rPr>
        <w:t>artículo 39 constitucional y por ende anula lo actuado.</w:t>
      </w:r>
    </w:p>
    <w:p w:rsidR="00D35D1D" w:rsidRDefault="00D35D1D">
      <w:pPr>
        <w:pStyle w:val="Style4"/>
        <w:numPr>
          <w:ilvl w:val="0"/>
          <w:numId w:val="3"/>
        </w:numPr>
        <w:tabs>
          <w:tab w:val="clear" w:pos="360"/>
          <w:tab w:val="num" w:pos="432"/>
        </w:tabs>
        <w:kinsoku w:val="0"/>
        <w:autoSpaceDE/>
        <w:autoSpaceDN/>
        <w:rPr>
          <w:spacing w:val="-6"/>
          <w:sz w:val="22"/>
          <w:szCs w:val="22"/>
          <w:lang w:val="es-ES" w:eastAsia="es-ES"/>
        </w:rPr>
      </w:pPr>
      <w:r>
        <w:rPr>
          <w:spacing w:val="-12"/>
          <w:sz w:val="22"/>
          <w:szCs w:val="22"/>
          <w:lang w:val="es-ES" w:eastAsia="es-ES"/>
        </w:rPr>
        <w:t xml:space="preserve">Igualdad de condiciones para los optantes al permiso estatal conforme al artículo 33 </w:t>
      </w:r>
      <w:r>
        <w:rPr>
          <w:spacing w:val="-5"/>
          <w:sz w:val="22"/>
          <w:szCs w:val="22"/>
          <w:lang w:val="es-ES" w:eastAsia="es-ES"/>
        </w:rPr>
        <w:t xml:space="preserve">constitucional, ya que conforme se señala en el expediente no consta el informa </w:t>
      </w:r>
      <w:r>
        <w:rPr>
          <w:spacing w:val="-6"/>
          <w:sz w:val="22"/>
          <w:szCs w:val="22"/>
          <w:lang w:val="es-ES" w:eastAsia="es-ES"/>
        </w:rPr>
        <w:t xml:space="preserve">(Sic) valorativo llevado por los funcionarios encargados de valorar cada caso en </w:t>
      </w:r>
      <w:r>
        <w:rPr>
          <w:spacing w:val="-8"/>
          <w:sz w:val="22"/>
          <w:szCs w:val="22"/>
          <w:lang w:val="es-ES" w:eastAsia="es-ES"/>
        </w:rPr>
        <w:t xml:space="preserve">forma concreta, aun cuando han mantenido los expedientes por más de un año en </w:t>
      </w:r>
      <w:r>
        <w:rPr>
          <w:spacing w:val="-11"/>
          <w:sz w:val="22"/>
          <w:szCs w:val="22"/>
          <w:lang w:val="es-ES" w:eastAsia="es-ES"/>
        </w:rPr>
        <w:t xml:space="preserve">trámite siendo que dicha información debía ser empleada por la administración para </w:t>
      </w:r>
      <w:r>
        <w:rPr>
          <w:spacing w:val="-9"/>
          <w:sz w:val="22"/>
          <w:szCs w:val="22"/>
          <w:lang w:val="es-ES" w:eastAsia="es-ES"/>
        </w:rPr>
        <w:t xml:space="preserve">escoger a los mejores prestatarios, cual no es ejecutado, violando lo indicado en el </w:t>
      </w:r>
      <w:r>
        <w:rPr>
          <w:spacing w:val="-2"/>
          <w:sz w:val="22"/>
          <w:szCs w:val="22"/>
          <w:lang w:val="es-ES" w:eastAsia="es-ES"/>
        </w:rPr>
        <w:t xml:space="preserve">artículo 182 de la Constitución Política, ya que se entrega un servicio público </w:t>
      </w:r>
      <w:r>
        <w:rPr>
          <w:spacing w:val="-10"/>
          <w:sz w:val="22"/>
          <w:szCs w:val="22"/>
          <w:lang w:val="es-ES" w:eastAsia="es-ES"/>
        </w:rPr>
        <w:t xml:space="preserve">bajo escogencia subjetiva de .las Comisiones, lo cual es una violación a dicho numeral </w:t>
      </w:r>
      <w:r>
        <w:rPr>
          <w:spacing w:val="-6"/>
          <w:sz w:val="22"/>
          <w:szCs w:val="22"/>
          <w:lang w:val="es-ES" w:eastAsia="es-ES"/>
        </w:rPr>
        <w:t>y al artículo 11° constitucional.</w:t>
      </w:r>
    </w:p>
    <w:p w:rsidR="00D35D1D" w:rsidRDefault="00D35D1D">
      <w:pPr>
        <w:pStyle w:val="Style4"/>
        <w:numPr>
          <w:ilvl w:val="0"/>
          <w:numId w:val="3"/>
        </w:numPr>
        <w:tabs>
          <w:tab w:val="clear" w:pos="360"/>
          <w:tab w:val="num" w:pos="432"/>
        </w:tabs>
        <w:kinsoku w:val="0"/>
        <w:autoSpaceDE/>
        <w:autoSpaceDN/>
        <w:rPr>
          <w:spacing w:val="-9"/>
          <w:sz w:val="22"/>
          <w:szCs w:val="22"/>
          <w:lang w:val="es-ES" w:eastAsia="es-ES"/>
        </w:rPr>
      </w:pPr>
      <w:r>
        <w:rPr>
          <w:spacing w:val="-7"/>
          <w:sz w:val="22"/>
          <w:szCs w:val="22"/>
          <w:lang w:val="es-ES" w:eastAsia="es-ES"/>
        </w:rPr>
        <w:t xml:space="preserve">lrrespeto a las garantías de seguridad jurídica, ya que la Administración indica una </w:t>
      </w:r>
      <w:r>
        <w:rPr>
          <w:spacing w:val="-15"/>
          <w:sz w:val="22"/>
          <w:szCs w:val="22"/>
          <w:lang w:val="es-ES" w:eastAsia="es-ES"/>
        </w:rPr>
        <w:t xml:space="preserve">serie de requisitos en la prima fase, y luego amplia los mismos sin notificación de dicha </w:t>
      </w:r>
      <w:r>
        <w:rPr>
          <w:spacing w:val="-8"/>
          <w:sz w:val="22"/>
          <w:szCs w:val="22"/>
          <w:lang w:val="es-ES" w:eastAsia="es-ES"/>
        </w:rPr>
        <w:t xml:space="preserve">ampliación a las partes involucradas, generando así que se rechacen las gestiones basadas en requisitos ampliados al margen de la misma ley 8955, que indicaba una </w:t>
      </w:r>
      <w:r>
        <w:rPr>
          <w:spacing w:val="-3"/>
          <w:sz w:val="22"/>
          <w:szCs w:val="22"/>
          <w:lang w:val="es-ES" w:eastAsia="es-ES"/>
        </w:rPr>
        <w:t xml:space="preserve">tabla aprobada por la Asamblea Legislativa y ahora se citan requerimientos </w:t>
      </w:r>
      <w:r>
        <w:rPr>
          <w:spacing w:val="-14"/>
          <w:sz w:val="22"/>
          <w:szCs w:val="22"/>
          <w:lang w:val="es-ES" w:eastAsia="es-ES"/>
        </w:rPr>
        <w:t xml:space="preserve">adicionales, que no estaban previstos en la ley, y que se determinan o evidencian en el </w:t>
      </w:r>
      <w:r>
        <w:rPr>
          <w:spacing w:val="-11"/>
          <w:sz w:val="22"/>
          <w:szCs w:val="22"/>
          <w:lang w:val="es-ES" w:eastAsia="es-ES"/>
        </w:rPr>
        <w:t xml:space="preserve">documento de recepción de requisitos, que establecía los mismos, cualquier cambio posterior ampliándolo es un acto de abuso de autoridad y desvió de poder según se </w:t>
      </w:r>
      <w:r>
        <w:rPr>
          <w:spacing w:val="-8"/>
          <w:sz w:val="22"/>
          <w:szCs w:val="22"/>
          <w:lang w:val="es-ES" w:eastAsia="es-ES"/>
        </w:rPr>
        <w:t xml:space="preserve">desentraña del artículo 11 constitucional violando así el artículo de la ley 8220 sobre </w:t>
      </w:r>
      <w:r>
        <w:rPr>
          <w:spacing w:val="-6"/>
          <w:sz w:val="22"/>
          <w:szCs w:val="22"/>
          <w:lang w:val="es-ES" w:eastAsia="es-ES"/>
        </w:rPr>
        <w:t xml:space="preserve">el exceso de requisitos en la tramitación, generando un vicio de ilegalidad que </w:t>
      </w:r>
      <w:r>
        <w:rPr>
          <w:rFonts w:ascii="Bookman Old Style" w:hAnsi="Bookman Old Style" w:cs="Bookman Old Style"/>
          <w:spacing w:val="1"/>
          <w:sz w:val="21"/>
          <w:szCs w:val="21"/>
          <w:lang w:val="es-ES" w:eastAsia="es-ES"/>
        </w:rPr>
        <w:t xml:space="preserve">elimina </w:t>
      </w:r>
      <w:r>
        <w:rPr>
          <w:spacing w:val="-9"/>
          <w:sz w:val="22"/>
          <w:szCs w:val="22"/>
          <w:lang w:val="es-ES" w:eastAsia="es-ES"/>
        </w:rPr>
        <w:t>cualquier elemento de legitimidad en la actuación administrativa.</w:t>
      </w:r>
    </w:p>
    <w:p w:rsidR="00D35D1D" w:rsidRDefault="00D35D1D">
      <w:pPr>
        <w:pStyle w:val="Style4"/>
        <w:numPr>
          <w:ilvl w:val="0"/>
          <w:numId w:val="3"/>
        </w:numPr>
        <w:tabs>
          <w:tab w:val="clear" w:pos="360"/>
          <w:tab w:val="num" w:pos="432"/>
        </w:tabs>
        <w:kinsoku w:val="0"/>
        <w:autoSpaceDE/>
        <w:autoSpaceDN/>
        <w:rPr>
          <w:spacing w:val="-7"/>
          <w:sz w:val="22"/>
          <w:szCs w:val="22"/>
          <w:lang w:val="es-ES" w:eastAsia="es-ES"/>
        </w:rPr>
      </w:pPr>
      <w:r>
        <w:rPr>
          <w:spacing w:val="-5"/>
          <w:sz w:val="22"/>
          <w:szCs w:val="22"/>
          <w:lang w:val="es-ES" w:eastAsia="es-ES"/>
        </w:rPr>
        <w:t xml:space="preserve">Ejecución material de actos de adjudicación del permiso especial estable de taxi </w:t>
      </w:r>
      <w:r>
        <w:rPr>
          <w:spacing w:val="-10"/>
          <w:sz w:val="22"/>
          <w:szCs w:val="22"/>
          <w:lang w:val="es-ES" w:eastAsia="es-ES"/>
        </w:rPr>
        <w:t xml:space="preserve">que evidencia un desacato a lo ordenado por la Sala Constitucional, que ordeno la </w:t>
      </w:r>
      <w:r>
        <w:rPr>
          <w:spacing w:val="-6"/>
          <w:sz w:val="22"/>
          <w:szCs w:val="22"/>
          <w:lang w:val="es-ES" w:eastAsia="es-ES"/>
        </w:rPr>
        <w:t xml:space="preserve">suspensión de entrega de permisos conforme al expediente </w:t>
      </w:r>
      <w:r w:rsidR="0032778C">
        <w:rPr>
          <w:spacing w:val="-6"/>
          <w:sz w:val="22"/>
          <w:szCs w:val="22"/>
          <w:lang w:val="es-ES" w:eastAsia="es-ES"/>
        </w:rPr>
        <w:t>XX</w:t>
      </w:r>
      <w:r>
        <w:rPr>
          <w:spacing w:val="-6"/>
          <w:sz w:val="22"/>
          <w:szCs w:val="22"/>
          <w:lang w:val="es-ES" w:eastAsia="es-ES"/>
        </w:rPr>
        <w:t>-</w:t>
      </w:r>
      <w:r w:rsidR="0032778C">
        <w:rPr>
          <w:spacing w:val="-6"/>
          <w:sz w:val="22"/>
          <w:szCs w:val="22"/>
          <w:lang w:val="es-ES" w:eastAsia="es-ES"/>
        </w:rPr>
        <w:t>XXXXXX</w:t>
      </w:r>
      <w:r>
        <w:rPr>
          <w:spacing w:val="-6"/>
          <w:sz w:val="22"/>
          <w:szCs w:val="22"/>
          <w:lang w:val="es-ES" w:eastAsia="es-ES"/>
        </w:rPr>
        <w:t>-000</w:t>
      </w:r>
      <w:r w:rsidR="0032778C">
        <w:rPr>
          <w:spacing w:val="-6"/>
          <w:sz w:val="22"/>
          <w:szCs w:val="22"/>
          <w:lang w:val="es-ES" w:eastAsia="es-ES"/>
        </w:rPr>
        <w:t>0</w:t>
      </w:r>
      <w:r>
        <w:rPr>
          <w:spacing w:val="-6"/>
          <w:sz w:val="22"/>
          <w:szCs w:val="22"/>
          <w:lang w:val="es-ES" w:eastAsia="es-ES"/>
        </w:rPr>
        <w:t xml:space="preserve">-CO, </w:t>
      </w:r>
      <w:r>
        <w:rPr>
          <w:spacing w:val="-7"/>
          <w:sz w:val="22"/>
          <w:szCs w:val="22"/>
          <w:lang w:val="es-ES" w:eastAsia="es-ES"/>
        </w:rPr>
        <w:t xml:space="preserve">que implica la ejecución de entrega de los citados permisos para su explotación </w:t>
      </w:r>
      <w:r>
        <w:rPr>
          <w:spacing w:val="-9"/>
          <w:sz w:val="22"/>
          <w:szCs w:val="22"/>
          <w:lang w:val="es-ES" w:eastAsia="es-ES"/>
        </w:rPr>
        <w:t xml:space="preserve">comercial a las empresas por parte del CTP, generando un evidente desacato de lo </w:t>
      </w:r>
      <w:r>
        <w:rPr>
          <w:spacing w:val="-5"/>
          <w:sz w:val="22"/>
          <w:szCs w:val="22"/>
          <w:lang w:val="es-ES" w:eastAsia="es-ES"/>
        </w:rPr>
        <w:t xml:space="preserve">indicado por la Sala, que conlleva la nulidad del procedimiento administrativo y </w:t>
      </w:r>
      <w:r>
        <w:rPr>
          <w:spacing w:val="-7"/>
          <w:sz w:val="22"/>
          <w:szCs w:val="22"/>
          <w:lang w:val="es-ES" w:eastAsia="es-ES"/>
        </w:rPr>
        <w:t>por ende la declaratoria de ilegalidad.</w:t>
      </w:r>
    </w:p>
    <w:p w:rsidR="00D35D1D" w:rsidRDefault="00D35D1D">
      <w:pPr>
        <w:pStyle w:val="Style2"/>
        <w:kinsoku w:val="0"/>
        <w:autoSpaceDE/>
        <w:autoSpaceDN/>
        <w:adjustRightInd/>
        <w:spacing w:before="252" w:after="1620" w:line="201" w:lineRule="auto"/>
        <w:rPr>
          <w:rStyle w:val="CharacterStyle4"/>
          <w:spacing w:val="-8"/>
          <w:sz w:val="22"/>
          <w:szCs w:val="22"/>
          <w:lang w:val="es-ES" w:eastAsia="es-ES"/>
        </w:rPr>
      </w:pPr>
      <w:r>
        <w:rPr>
          <w:rStyle w:val="CharacterStyle4"/>
          <w:spacing w:val="-8"/>
          <w:sz w:val="22"/>
          <w:szCs w:val="22"/>
          <w:lang w:val="es-ES" w:eastAsia="es-ES"/>
        </w:rPr>
        <w:t>PRETENCIONES.</w:t>
      </w:r>
    </w:p>
    <w:p w:rsidR="0032778C" w:rsidRDefault="0032778C">
      <w:pPr>
        <w:pStyle w:val="Style2"/>
        <w:kinsoku w:val="0"/>
        <w:autoSpaceDE/>
        <w:autoSpaceDN/>
        <w:adjustRightInd/>
        <w:jc w:val="both"/>
        <w:rPr>
          <w:rStyle w:val="CharacterStyle4"/>
          <w:spacing w:val="-6"/>
          <w:sz w:val="22"/>
          <w:szCs w:val="22"/>
          <w:lang w:val="es-ES" w:eastAsia="es-ES"/>
        </w:rPr>
      </w:pPr>
    </w:p>
    <w:p w:rsidR="0032778C" w:rsidRDefault="0032778C">
      <w:pPr>
        <w:pStyle w:val="Style2"/>
        <w:kinsoku w:val="0"/>
        <w:autoSpaceDE/>
        <w:autoSpaceDN/>
        <w:adjustRightInd/>
        <w:jc w:val="both"/>
        <w:rPr>
          <w:rStyle w:val="CharacterStyle4"/>
          <w:spacing w:val="-6"/>
          <w:sz w:val="22"/>
          <w:szCs w:val="22"/>
          <w:lang w:val="es-ES" w:eastAsia="es-ES"/>
        </w:rPr>
      </w:pPr>
    </w:p>
    <w:p w:rsidR="0032778C" w:rsidRDefault="0032778C">
      <w:pPr>
        <w:pStyle w:val="Style2"/>
        <w:kinsoku w:val="0"/>
        <w:autoSpaceDE/>
        <w:autoSpaceDN/>
        <w:adjustRightInd/>
        <w:jc w:val="both"/>
        <w:rPr>
          <w:rStyle w:val="CharacterStyle4"/>
          <w:spacing w:val="-6"/>
          <w:sz w:val="22"/>
          <w:szCs w:val="22"/>
          <w:lang w:val="es-ES" w:eastAsia="es-ES"/>
        </w:rPr>
      </w:pPr>
    </w:p>
    <w:p w:rsidR="0032778C" w:rsidRDefault="0032778C">
      <w:pPr>
        <w:pStyle w:val="Style2"/>
        <w:kinsoku w:val="0"/>
        <w:autoSpaceDE/>
        <w:autoSpaceDN/>
        <w:adjustRightInd/>
        <w:jc w:val="both"/>
        <w:rPr>
          <w:rStyle w:val="CharacterStyle4"/>
          <w:spacing w:val="-6"/>
          <w:sz w:val="22"/>
          <w:szCs w:val="22"/>
          <w:lang w:val="es-ES" w:eastAsia="es-ES"/>
        </w:rPr>
      </w:pPr>
    </w:p>
    <w:p w:rsidR="0032778C" w:rsidRDefault="0032778C">
      <w:pPr>
        <w:pStyle w:val="Style2"/>
        <w:kinsoku w:val="0"/>
        <w:autoSpaceDE/>
        <w:autoSpaceDN/>
        <w:adjustRightInd/>
        <w:jc w:val="both"/>
        <w:rPr>
          <w:rStyle w:val="CharacterStyle4"/>
          <w:spacing w:val="-6"/>
          <w:sz w:val="22"/>
          <w:szCs w:val="22"/>
          <w:lang w:val="es-ES" w:eastAsia="es-ES"/>
        </w:rPr>
      </w:pPr>
    </w:p>
    <w:p w:rsidR="00D35D1D" w:rsidRDefault="00D35D1D">
      <w:pPr>
        <w:pStyle w:val="Style2"/>
        <w:kinsoku w:val="0"/>
        <w:autoSpaceDE/>
        <w:autoSpaceDN/>
        <w:adjustRightInd/>
        <w:jc w:val="both"/>
        <w:rPr>
          <w:rStyle w:val="CharacterStyle4"/>
          <w:spacing w:val="-12"/>
          <w:sz w:val="22"/>
          <w:szCs w:val="22"/>
          <w:lang w:val="es-ES" w:eastAsia="es-ES"/>
        </w:rPr>
      </w:pPr>
      <w:r>
        <w:rPr>
          <w:rStyle w:val="CharacterStyle4"/>
          <w:spacing w:val="-6"/>
          <w:sz w:val="22"/>
          <w:szCs w:val="22"/>
          <w:lang w:val="es-ES" w:eastAsia="es-ES"/>
        </w:rPr>
        <w:t xml:space="preserve">De conformidad con los elementos aquí expuestos se solicita sea acogido el presente </w:t>
      </w:r>
      <w:r>
        <w:rPr>
          <w:rStyle w:val="CharacterStyle4"/>
          <w:spacing w:val="-2"/>
          <w:sz w:val="22"/>
          <w:szCs w:val="22"/>
          <w:lang w:val="es-ES" w:eastAsia="es-ES"/>
        </w:rPr>
        <w:t xml:space="preserve">recurso de revocatoria y se dicta declaratoria de ilegalidad administrativa en esta </w:t>
      </w:r>
      <w:r w:rsidR="0032778C">
        <w:rPr>
          <w:rStyle w:val="CharacterStyle4"/>
          <w:spacing w:val="-12"/>
          <w:sz w:val="22"/>
          <w:szCs w:val="22"/>
          <w:lang w:val="es-ES" w:eastAsia="es-ES"/>
        </w:rPr>
        <w:t>instanci</w:t>
      </w:r>
      <w:r>
        <w:rPr>
          <w:rStyle w:val="CharacterStyle4"/>
          <w:spacing w:val="-12"/>
          <w:sz w:val="22"/>
          <w:szCs w:val="22"/>
          <w:lang w:val="es-ES" w:eastAsia="es-ES"/>
        </w:rPr>
        <w:t xml:space="preserve">a </w:t>
      </w:r>
      <w:r w:rsidR="0032778C">
        <w:rPr>
          <w:rStyle w:val="CharacterStyle4"/>
          <w:spacing w:val="-12"/>
          <w:sz w:val="22"/>
          <w:szCs w:val="22"/>
          <w:lang w:val="es-ES" w:eastAsia="es-ES"/>
        </w:rPr>
        <w:t>a</w:t>
      </w:r>
      <w:r>
        <w:rPr>
          <w:rStyle w:val="CharacterStyle4"/>
          <w:spacing w:val="-12"/>
          <w:sz w:val="22"/>
          <w:szCs w:val="22"/>
          <w:lang w:val="es-ES" w:eastAsia="es-ES"/>
        </w:rPr>
        <w:t>dministrativa.</w:t>
      </w:r>
    </w:p>
    <w:p w:rsidR="00D35D1D" w:rsidRDefault="00D35D1D">
      <w:pPr>
        <w:pStyle w:val="Style4"/>
        <w:kinsoku w:val="0"/>
        <w:autoSpaceDE/>
        <w:autoSpaceDN/>
        <w:spacing w:before="252"/>
        <w:ind w:left="288" w:hanging="288"/>
        <w:rPr>
          <w:spacing w:val="-6"/>
          <w:sz w:val="22"/>
          <w:szCs w:val="22"/>
          <w:lang w:val="es-ES" w:eastAsia="es-ES"/>
        </w:rPr>
      </w:pPr>
      <w:r>
        <w:rPr>
          <w:spacing w:val="4"/>
          <w:sz w:val="22"/>
          <w:szCs w:val="22"/>
          <w:lang w:val="es-ES" w:eastAsia="es-ES"/>
        </w:rPr>
        <w:t xml:space="preserve">a) Que se ordene la anulación y archivo del rechazo de las gestiones de </w:t>
      </w:r>
      <w:proofErr w:type="gramStart"/>
      <w:r>
        <w:rPr>
          <w:spacing w:val="4"/>
          <w:sz w:val="22"/>
          <w:szCs w:val="22"/>
          <w:lang w:val="es-ES" w:eastAsia="es-ES"/>
        </w:rPr>
        <w:t>mi</w:t>
      </w:r>
      <w:proofErr w:type="gramEnd"/>
      <w:r>
        <w:rPr>
          <w:spacing w:val="4"/>
          <w:sz w:val="22"/>
          <w:szCs w:val="22"/>
          <w:lang w:val="es-ES" w:eastAsia="es-ES"/>
        </w:rPr>
        <w:t xml:space="preserve"> </w:t>
      </w:r>
      <w:r>
        <w:rPr>
          <w:spacing w:val="-6"/>
          <w:sz w:val="22"/>
          <w:szCs w:val="22"/>
          <w:lang w:val="es-ES" w:eastAsia="es-ES"/>
        </w:rPr>
        <w:t>representada, conforme lo ordenar el debido proceso.</w:t>
      </w:r>
    </w:p>
    <w:p w:rsidR="00D35D1D" w:rsidRDefault="0032778C">
      <w:pPr>
        <w:pStyle w:val="Style4"/>
        <w:kinsoku w:val="0"/>
        <w:autoSpaceDE/>
        <w:autoSpaceDN/>
        <w:spacing w:before="0"/>
        <w:ind w:left="288" w:hanging="288"/>
        <w:rPr>
          <w:spacing w:val="-6"/>
          <w:sz w:val="22"/>
          <w:szCs w:val="22"/>
          <w:lang w:val="es-ES" w:eastAsia="es-ES"/>
        </w:rPr>
      </w:pPr>
      <w:r>
        <w:rPr>
          <w:spacing w:val="-4"/>
          <w:sz w:val="22"/>
          <w:szCs w:val="22"/>
          <w:lang w:val="es-ES" w:eastAsia="es-ES"/>
        </w:rPr>
        <w:t>b</w:t>
      </w:r>
      <w:r w:rsidR="00D35D1D">
        <w:rPr>
          <w:spacing w:val="-4"/>
          <w:sz w:val="22"/>
          <w:szCs w:val="22"/>
          <w:lang w:val="es-ES" w:eastAsia="es-ES"/>
        </w:rPr>
        <w:t xml:space="preserve">) Que se proceda a suspender la acreditación de las empresas actualmente realizada </w:t>
      </w:r>
      <w:r w:rsidR="00D35D1D">
        <w:rPr>
          <w:spacing w:val="-3"/>
          <w:sz w:val="22"/>
          <w:szCs w:val="22"/>
          <w:lang w:val="es-ES" w:eastAsia="es-ES"/>
        </w:rPr>
        <w:t xml:space="preserve">por el Concejo de Transporte Público hasta que sea redactado un protocolo o </w:t>
      </w:r>
      <w:r w:rsidR="00D35D1D">
        <w:rPr>
          <w:spacing w:val="-5"/>
          <w:sz w:val="22"/>
          <w:szCs w:val="22"/>
          <w:lang w:val="es-ES" w:eastAsia="es-ES"/>
        </w:rPr>
        <w:t xml:space="preserve">reglamento estándar para valorar los requisitos presentados por cada empresa, </w:t>
      </w:r>
      <w:r w:rsidR="00D35D1D">
        <w:rPr>
          <w:spacing w:val="-6"/>
          <w:sz w:val="22"/>
          <w:szCs w:val="22"/>
          <w:lang w:val="es-ES" w:eastAsia="es-ES"/>
        </w:rPr>
        <w:t>brindando un puntaje especifico para cada requisito.</w:t>
      </w:r>
    </w:p>
    <w:p w:rsidR="00D35D1D" w:rsidRDefault="0032778C" w:rsidP="0032778C">
      <w:pPr>
        <w:pStyle w:val="Style4"/>
        <w:kinsoku w:val="0"/>
        <w:autoSpaceDE/>
        <w:autoSpaceDN/>
        <w:spacing w:before="0"/>
        <w:rPr>
          <w:spacing w:val="-7"/>
          <w:sz w:val="22"/>
          <w:szCs w:val="22"/>
          <w:lang w:val="es-ES" w:eastAsia="es-ES"/>
        </w:rPr>
      </w:pPr>
      <w:r>
        <w:rPr>
          <w:spacing w:val="-3"/>
          <w:sz w:val="22"/>
          <w:szCs w:val="22"/>
          <w:lang w:val="es-ES" w:eastAsia="es-ES"/>
        </w:rPr>
        <w:t>c)</w:t>
      </w:r>
      <w:r w:rsidR="00A02500">
        <w:rPr>
          <w:spacing w:val="-3"/>
          <w:sz w:val="22"/>
          <w:szCs w:val="22"/>
          <w:lang w:val="es-ES" w:eastAsia="es-ES"/>
        </w:rPr>
        <w:t xml:space="preserve"> </w:t>
      </w:r>
      <w:r w:rsidR="00D35D1D">
        <w:rPr>
          <w:spacing w:val="-3"/>
          <w:sz w:val="22"/>
          <w:szCs w:val="22"/>
          <w:lang w:val="es-ES" w:eastAsia="es-ES"/>
        </w:rPr>
        <w:t xml:space="preserve">Que se ordene a los funcionarios calificadores valorar los requisitos conforme </w:t>
      </w:r>
      <w:r w:rsidR="009165DF">
        <w:rPr>
          <w:spacing w:val="-8"/>
          <w:sz w:val="22"/>
          <w:szCs w:val="22"/>
          <w:lang w:val="es-ES" w:eastAsia="es-ES"/>
        </w:rPr>
        <w:t>fue</w:t>
      </w:r>
      <w:r w:rsidR="00D35D1D">
        <w:rPr>
          <w:spacing w:val="-8"/>
          <w:sz w:val="22"/>
          <w:szCs w:val="22"/>
          <w:lang w:val="es-ES" w:eastAsia="es-ES"/>
        </w:rPr>
        <w:t xml:space="preserve">ron establecidos por la ley 8955, sin interpretaciones restrictivas o ampliativas de </w:t>
      </w:r>
      <w:r w:rsidR="00D35D1D">
        <w:rPr>
          <w:spacing w:val="-7"/>
          <w:sz w:val="22"/>
          <w:szCs w:val="22"/>
          <w:lang w:val="es-ES" w:eastAsia="es-ES"/>
        </w:rPr>
        <w:t>los mismos conforme lo ordena el artículo 11° Constitucional.</w:t>
      </w:r>
    </w:p>
    <w:p w:rsidR="00D35D1D" w:rsidRDefault="00D35D1D">
      <w:pPr>
        <w:pStyle w:val="Style2"/>
        <w:kinsoku w:val="0"/>
        <w:autoSpaceDE/>
        <w:autoSpaceDN/>
        <w:adjustRightInd/>
        <w:spacing w:before="540" w:line="206" w:lineRule="auto"/>
        <w:rPr>
          <w:rStyle w:val="CharacterStyle4"/>
          <w:spacing w:val="-6"/>
          <w:sz w:val="22"/>
          <w:szCs w:val="22"/>
          <w:lang w:val="es-ES" w:eastAsia="es-ES"/>
        </w:rPr>
      </w:pPr>
      <w:r>
        <w:rPr>
          <w:rStyle w:val="CharacterStyle4"/>
          <w:spacing w:val="-6"/>
          <w:sz w:val="22"/>
          <w:szCs w:val="22"/>
          <w:lang w:val="es-ES" w:eastAsia="es-ES"/>
        </w:rPr>
        <w:t>PRETENSIONES SUBSIDARIAS</w:t>
      </w:r>
    </w:p>
    <w:p w:rsidR="00D35D1D" w:rsidRDefault="00D35D1D">
      <w:pPr>
        <w:pStyle w:val="Style2"/>
        <w:kinsoku w:val="0"/>
        <w:autoSpaceDE/>
        <w:autoSpaceDN/>
        <w:adjustRightInd/>
        <w:spacing w:before="288"/>
        <w:jc w:val="both"/>
        <w:rPr>
          <w:rStyle w:val="CharacterStyle4"/>
          <w:spacing w:val="-8"/>
          <w:sz w:val="22"/>
          <w:szCs w:val="22"/>
          <w:lang w:val="es-ES" w:eastAsia="es-ES"/>
        </w:rPr>
      </w:pPr>
      <w:r>
        <w:rPr>
          <w:rStyle w:val="CharacterStyle4"/>
          <w:spacing w:val="-7"/>
          <w:sz w:val="22"/>
          <w:szCs w:val="22"/>
          <w:lang w:val="es-ES" w:eastAsia="es-ES"/>
        </w:rPr>
        <w:t xml:space="preserve">Que de conformidad con el debido proceso aplicable a este procedimiento, en caso de </w:t>
      </w:r>
      <w:r>
        <w:rPr>
          <w:rStyle w:val="CharacterStyle4"/>
          <w:spacing w:val="-3"/>
          <w:sz w:val="22"/>
          <w:szCs w:val="22"/>
          <w:lang w:val="es-ES" w:eastAsia="es-ES"/>
        </w:rPr>
        <w:t xml:space="preserve">rechazo parcial o total dé presente asunto se solicita su elevación al Tribunal de </w:t>
      </w:r>
      <w:r>
        <w:rPr>
          <w:rStyle w:val="CharacterStyle4"/>
          <w:spacing w:val="-6"/>
          <w:sz w:val="22"/>
          <w:szCs w:val="22"/>
          <w:lang w:val="es-ES" w:eastAsia="es-ES"/>
        </w:rPr>
        <w:t xml:space="preserve">Transporte Público en su condición de recurso de apelación con suspensión de efectos, </w:t>
      </w:r>
      <w:r>
        <w:rPr>
          <w:rStyle w:val="CharacterStyle4"/>
          <w:spacing w:val="-4"/>
          <w:sz w:val="22"/>
          <w:szCs w:val="22"/>
          <w:lang w:val="es-ES" w:eastAsia="es-ES"/>
        </w:rPr>
        <w:t xml:space="preserve">para que se analice la legalidad y constitucionalidad de los hechos aquí indicados y se </w:t>
      </w:r>
      <w:r w:rsidR="009165DF">
        <w:rPr>
          <w:rStyle w:val="CharacterStyle4"/>
          <w:spacing w:val="-8"/>
          <w:sz w:val="22"/>
          <w:szCs w:val="22"/>
          <w:lang w:val="es-ES" w:eastAsia="es-ES"/>
        </w:rPr>
        <w:t>sol</w:t>
      </w:r>
      <w:r>
        <w:rPr>
          <w:rStyle w:val="CharacterStyle4"/>
          <w:spacing w:val="-8"/>
          <w:sz w:val="22"/>
          <w:szCs w:val="22"/>
          <w:lang w:val="es-ES" w:eastAsia="es-ES"/>
        </w:rPr>
        <w:t>icita se declare</w:t>
      </w:r>
    </w:p>
    <w:p w:rsidR="00D35D1D" w:rsidRDefault="00D35D1D">
      <w:pPr>
        <w:pStyle w:val="Style4"/>
        <w:kinsoku w:val="0"/>
        <w:autoSpaceDE/>
        <w:autoSpaceDN/>
        <w:spacing w:before="252"/>
        <w:ind w:left="288" w:hanging="288"/>
        <w:rPr>
          <w:spacing w:val="-6"/>
          <w:sz w:val="22"/>
          <w:szCs w:val="22"/>
          <w:lang w:val="es-ES" w:eastAsia="es-ES"/>
        </w:rPr>
      </w:pPr>
      <w:r>
        <w:rPr>
          <w:spacing w:val="-1"/>
          <w:sz w:val="22"/>
          <w:szCs w:val="22"/>
          <w:lang w:val="es-ES" w:eastAsia="es-ES"/>
        </w:rPr>
        <w:t xml:space="preserve">a) </w:t>
      </w:r>
      <w:r w:rsidR="009165DF">
        <w:rPr>
          <w:spacing w:val="-1"/>
          <w:sz w:val="22"/>
          <w:szCs w:val="22"/>
          <w:lang w:val="es-ES" w:eastAsia="es-ES"/>
        </w:rPr>
        <w:t xml:space="preserve"> </w:t>
      </w:r>
      <w:r>
        <w:rPr>
          <w:spacing w:val="-1"/>
          <w:sz w:val="22"/>
          <w:szCs w:val="22"/>
          <w:lang w:val="es-ES" w:eastAsia="es-ES"/>
        </w:rPr>
        <w:t xml:space="preserve">Con lugar el presente recurso de apelación y se declare nula la actividad de </w:t>
      </w:r>
      <w:r>
        <w:rPr>
          <w:spacing w:val="-3"/>
          <w:sz w:val="22"/>
          <w:szCs w:val="22"/>
          <w:lang w:val="es-ES" w:eastAsia="es-ES"/>
        </w:rPr>
        <w:t xml:space="preserve">acreditación desarrollada por el Concejo de Transporte Público por irrespeto al </w:t>
      </w:r>
      <w:r>
        <w:rPr>
          <w:spacing w:val="-6"/>
          <w:sz w:val="22"/>
          <w:szCs w:val="22"/>
          <w:lang w:val="es-ES" w:eastAsia="es-ES"/>
        </w:rPr>
        <w:t>debido proceso</w:t>
      </w:r>
    </w:p>
    <w:p w:rsidR="00D35D1D" w:rsidRDefault="009165DF">
      <w:pPr>
        <w:pStyle w:val="Style4"/>
        <w:kinsoku w:val="0"/>
        <w:autoSpaceDE/>
        <w:autoSpaceDN/>
        <w:ind w:left="288" w:hanging="288"/>
        <w:rPr>
          <w:spacing w:val="-16"/>
          <w:sz w:val="22"/>
          <w:szCs w:val="22"/>
          <w:lang w:val="es-ES" w:eastAsia="es-ES"/>
        </w:rPr>
      </w:pPr>
      <w:r>
        <w:rPr>
          <w:spacing w:val="-7"/>
          <w:sz w:val="22"/>
          <w:szCs w:val="22"/>
          <w:lang w:val="es-ES" w:eastAsia="es-ES"/>
        </w:rPr>
        <w:t>b</w:t>
      </w:r>
      <w:r w:rsidR="00D35D1D">
        <w:rPr>
          <w:spacing w:val="-7"/>
          <w:sz w:val="22"/>
          <w:szCs w:val="22"/>
          <w:lang w:val="es-ES" w:eastAsia="es-ES"/>
        </w:rPr>
        <w:t xml:space="preserve">) </w:t>
      </w:r>
      <w:r>
        <w:rPr>
          <w:spacing w:val="-7"/>
          <w:sz w:val="22"/>
          <w:szCs w:val="22"/>
          <w:lang w:val="es-ES" w:eastAsia="es-ES"/>
        </w:rPr>
        <w:t xml:space="preserve"> </w:t>
      </w:r>
      <w:r w:rsidR="00D35D1D">
        <w:rPr>
          <w:spacing w:val="-7"/>
          <w:sz w:val="22"/>
          <w:szCs w:val="22"/>
          <w:lang w:val="es-ES" w:eastAsia="es-ES"/>
        </w:rPr>
        <w:t xml:space="preserve">Que se ordene al Concejo de Transporte Público ajustar su actividad y suspender la entrega de permisos en forma material hasta que la Sala Constitucional dictamine lo </w:t>
      </w:r>
      <w:r w:rsidR="00D35D1D">
        <w:rPr>
          <w:spacing w:val="-16"/>
          <w:sz w:val="22"/>
          <w:szCs w:val="22"/>
          <w:lang w:val="es-ES" w:eastAsia="es-ES"/>
        </w:rPr>
        <w:t>que cor</w:t>
      </w:r>
      <w:r>
        <w:rPr>
          <w:spacing w:val="-16"/>
          <w:sz w:val="22"/>
          <w:szCs w:val="22"/>
          <w:lang w:val="es-ES" w:eastAsia="es-ES"/>
        </w:rPr>
        <w:t>re</w:t>
      </w:r>
      <w:r w:rsidR="00D35D1D">
        <w:rPr>
          <w:spacing w:val="-16"/>
          <w:sz w:val="22"/>
          <w:szCs w:val="22"/>
          <w:lang w:val="es-ES" w:eastAsia="es-ES"/>
        </w:rPr>
        <w:t>spond</w:t>
      </w:r>
      <w:r>
        <w:rPr>
          <w:spacing w:val="-16"/>
          <w:sz w:val="22"/>
          <w:szCs w:val="22"/>
          <w:lang w:val="es-ES" w:eastAsia="es-ES"/>
        </w:rPr>
        <w:t>a en el expediente XX-XXXXXX-XXX</w:t>
      </w:r>
      <w:r w:rsidR="00D35D1D">
        <w:rPr>
          <w:spacing w:val="-16"/>
          <w:sz w:val="22"/>
          <w:szCs w:val="22"/>
          <w:lang w:val="es-ES" w:eastAsia="es-ES"/>
        </w:rPr>
        <w:t>-CO.</w:t>
      </w:r>
    </w:p>
    <w:p w:rsidR="00D35D1D" w:rsidRDefault="00D35D1D" w:rsidP="009165DF">
      <w:pPr>
        <w:pStyle w:val="Style4"/>
        <w:numPr>
          <w:ilvl w:val="0"/>
          <w:numId w:val="5"/>
        </w:numPr>
        <w:tabs>
          <w:tab w:val="clear" w:pos="288"/>
          <w:tab w:val="num" w:pos="360"/>
        </w:tabs>
        <w:kinsoku w:val="0"/>
        <w:autoSpaceDE/>
        <w:autoSpaceDN/>
        <w:spacing w:before="0"/>
        <w:ind w:hanging="360"/>
        <w:rPr>
          <w:spacing w:val="-8"/>
          <w:sz w:val="22"/>
          <w:szCs w:val="22"/>
          <w:lang w:val="es-ES" w:eastAsia="es-ES"/>
        </w:rPr>
      </w:pPr>
      <w:r>
        <w:rPr>
          <w:spacing w:val="1"/>
          <w:sz w:val="22"/>
          <w:szCs w:val="22"/>
          <w:lang w:val="es-ES" w:eastAsia="es-ES"/>
        </w:rPr>
        <w:t xml:space="preserve">Que se ordene al Concejo de Transporte Público proceder a suspender el </w:t>
      </w:r>
      <w:r>
        <w:rPr>
          <w:spacing w:val="-5"/>
          <w:sz w:val="22"/>
          <w:szCs w:val="22"/>
          <w:lang w:val="es-ES" w:eastAsia="es-ES"/>
        </w:rPr>
        <w:t>reconocimiento oficial dado a las empresas consignadas como ya acreditadas al per</w:t>
      </w:r>
      <w:r w:rsidR="009165DF">
        <w:rPr>
          <w:spacing w:val="-5"/>
          <w:sz w:val="22"/>
          <w:szCs w:val="22"/>
          <w:lang w:val="es-ES" w:eastAsia="es-ES"/>
        </w:rPr>
        <w:t>m</w:t>
      </w:r>
      <w:r>
        <w:rPr>
          <w:spacing w:val="-5"/>
          <w:sz w:val="22"/>
          <w:szCs w:val="22"/>
          <w:lang w:val="es-ES" w:eastAsia="es-ES"/>
        </w:rPr>
        <w:t xml:space="preserve">iso especial estable de taxi, hasta verificar la existencia de un reglamento </w:t>
      </w:r>
      <w:r>
        <w:rPr>
          <w:spacing w:val="-8"/>
          <w:sz w:val="22"/>
          <w:szCs w:val="22"/>
          <w:lang w:val="es-ES" w:eastAsia="es-ES"/>
        </w:rPr>
        <w:t>administrativo o protocolo para tasar los requisitos en forma objetiva.</w:t>
      </w:r>
    </w:p>
    <w:p w:rsidR="00D35D1D" w:rsidRDefault="00D35D1D" w:rsidP="009165DF">
      <w:pPr>
        <w:pStyle w:val="Style4"/>
        <w:numPr>
          <w:ilvl w:val="0"/>
          <w:numId w:val="5"/>
        </w:numPr>
        <w:tabs>
          <w:tab w:val="clear" w:pos="288"/>
          <w:tab w:val="num" w:pos="360"/>
        </w:tabs>
        <w:kinsoku w:val="0"/>
        <w:autoSpaceDE/>
        <w:autoSpaceDN/>
        <w:spacing w:before="0"/>
        <w:ind w:hanging="360"/>
        <w:rPr>
          <w:spacing w:val="-9"/>
          <w:sz w:val="22"/>
          <w:szCs w:val="22"/>
          <w:lang w:val="es-ES" w:eastAsia="es-ES"/>
        </w:rPr>
      </w:pPr>
      <w:r>
        <w:rPr>
          <w:spacing w:val="-7"/>
          <w:sz w:val="22"/>
          <w:szCs w:val="22"/>
          <w:lang w:val="es-ES" w:eastAsia="es-ES"/>
        </w:rPr>
        <w:t xml:space="preserve">Que se ordene al Concejo de Transporte Público poner en conocimiento el o los </w:t>
      </w:r>
      <w:r>
        <w:rPr>
          <w:spacing w:val="-8"/>
          <w:sz w:val="22"/>
          <w:szCs w:val="22"/>
          <w:lang w:val="es-ES" w:eastAsia="es-ES"/>
        </w:rPr>
        <w:t xml:space="preserve">informes brindados por las comisiones de calificación a las empresas participantes en </w:t>
      </w:r>
      <w:r>
        <w:rPr>
          <w:spacing w:val="-9"/>
          <w:sz w:val="22"/>
          <w:szCs w:val="22"/>
          <w:lang w:val="es-ES" w:eastAsia="es-ES"/>
        </w:rPr>
        <w:t>el proceso administrativo como ordena el artículo 41 constitucional.</w:t>
      </w:r>
    </w:p>
    <w:p w:rsidR="00D35D1D" w:rsidRDefault="00D35D1D" w:rsidP="00C012C2">
      <w:pPr>
        <w:pStyle w:val="Style2"/>
        <w:kinsoku w:val="0"/>
        <w:autoSpaceDE/>
        <w:autoSpaceDN/>
        <w:adjustRightInd/>
        <w:spacing w:before="252"/>
        <w:jc w:val="both"/>
        <w:rPr>
          <w:rStyle w:val="CharacterStyle4"/>
          <w:spacing w:val="-6"/>
          <w:sz w:val="22"/>
          <w:szCs w:val="22"/>
          <w:lang w:val="es-ES" w:eastAsia="es-ES"/>
        </w:rPr>
      </w:pPr>
      <w:r>
        <w:rPr>
          <w:rStyle w:val="CharacterStyle4"/>
          <w:sz w:val="22"/>
          <w:szCs w:val="22"/>
          <w:lang w:val="es-ES" w:eastAsia="es-ES"/>
        </w:rPr>
        <w:t xml:space="preserve">SOLICITUD DE MEDIDAS CAUTELARES ANTE EL TRIBUNAL, DE </w:t>
      </w:r>
      <w:r>
        <w:rPr>
          <w:rStyle w:val="CharacterStyle4"/>
          <w:spacing w:val="-6"/>
          <w:sz w:val="22"/>
          <w:szCs w:val="22"/>
          <w:lang w:val="es-ES" w:eastAsia="es-ES"/>
        </w:rPr>
        <w:t>TRASNSPORTE PUBLICO (Sic)</w:t>
      </w:r>
    </w:p>
    <w:p w:rsidR="00D35D1D" w:rsidRDefault="00D35D1D">
      <w:pPr>
        <w:pStyle w:val="Style2"/>
        <w:kinsoku w:val="0"/>
        <w:autoSpaceDE/>
        <w:autoSpaceDN/>
        <w:adjustRightInd/>
        <w:spacing w:before="288"/>
        <w:jc w:val="both"/>
        <w:rPr>
          <w:rStyle w:val="CharacterStyle4"/>
          <w:spacing w:val="-10"/>
          <w:sz w:val="22"/>
          <w:szCs w:val="22"/>
          <w:lang w:val="es-ES" w:eastAsia="es-ES"/>
        </w:rPr>
      </w:pPr>
      <w:r>
        <w:rPr>
          <w:rStyle w:val="CharacterStyle4"/>
          <w:sz w:val="22"/>
          <w:szCs w:val="22"/>
          <w:lang w:val="es-ES" w:eastAsia="es-ES"/>
        </w:rPr>
        <w:t xml:space="preserve">Debido a la existencia de evidentes actos de desvío de poder se solicita a este </w:t>
      </w:r>
      <w:r>
        <w:rPr>
          <w:rStyle w:val="CharacterStyle4"/>
          <w:spacing w:val="-5"/>
          <w:sz w:val="22"/>
          <w:szCs w:val="22"/>
          <w:lang w:val="es-ES" w:eastAsia="es-ES"/>
        </w:rPr>
        <w:t xml:space="preserve">Tribunal que ordene las siguientes medidas de protección a mi representada, las cuales </w:t>
      </w:r>
      <w:r>
        <w:rPr>
          <w:rStyle w:val="CharacterStyle4"/>
          <w:spacing w:val="-10"/>
          <w:sz w:val="22"/>
          <w:szCs w:val="22"/>
          <w:lang w:val="es-ES" w:eastAsia="es-ES"/>
        </w:rPr>
        <w:t>se indican así:</w:t>
      </w:r>
    </w:p>
    <w:p w:rsidR="00D35D1D" w:rsidRDefault="00D35D1D">
      <w:pPr>
        <w:pStyle w:val="Style2"/>
        <w:numPr>
          <w:ilvl w:val="0"/>
          <w:numId w:val="6"/>
        </w:numPr>
        <w:tabs>
          <w:tab w:val="num" w:pos="360"/>
        </w:tabs>
        <w:kinsoku w:val="0"/>
        <w:autoSpaceDE/>
        <w:autoSpaceDN/>
        <w:adjustRightInd/>
        <w:spacing w:before="216"/>
        <w:rPr>
          <w:rStyle w:val="CharacterStyle4"/>
          <w:spacing w:val="-9"/>
          <w:sz w:val="22"/>
          <w:szCs w:val="22"/>
          <w:lang w:val="es-ES" w:eastAsia="es-ES"/>
        </w:rPr>
      </w:pPr>
      <w:r>
        <w:rPr>
          <w:rStyle w:val="CharacterStyle4"/>
          <w:spacing w:val="-7"/>
          <w:sz w:val="22"/>
          <w:szCs w:val="22"/>
          <w:lang w:val="es-ES" w:eastAsia="es-ES"/>
        </w:rPr>
        <w:t xml:space="preserve">Que se suspenda el procese de acreditación administrativa hasta valorar la legalidad </w:t>
      </w:r>
      <w:r>
        <w:rPr>
          <w:rStyle w:val="CharacterStyle4"/>
          <w:spacing w:val="-9"/>
          <w:sz w:val="22"/>
          <w:szCs w:val="22"/>
          <w:lang w:val="es-ES" w:eastAsia="es-ES"/>
        </w:rPr>
        <w:t>del procedimiento de selección de empresas adjudicatarias.</w:t>
      </w:r>
    </w:p>
    <w:p w:rsidR="00D35D1D" w:rsidRDefault="00D35D1D">
      <w:pPr>
        <w:pStyle w:val="Style2"/>
        <w:numPr>
          <w:ilvl w:val="0"/>
          <w:numId w:val="6"/>
        </w:numPr>
        <w:tabs>
          <w:tab w:val="num" w:pos="360"/>
        </w:tabs>
        <w:kinsoku w:val="0"/>
        <w:autoSpaceDE/>
        <w:autoSpaceDN/>
        <w:adjustRightInd/>
        <w:spacing w:after="828"/>
        <w:jc w:val="both"/>
        <w:rPr>
          <w:rStyle w:val="CharacterStyle4"/>
          <w:spacing w:val="-3"/>
          <w:sz w:val="22"/>
          <w:szCs w:val="22"/>
          <w:lang w:val="es-ES" w:eastAsia="es-ES"/>
        </w:rPr>
      </w:pPr>
      <w:r>
        <w:rPr>
          <w:rStyle w:val="CharacterStyle4"/>
          <w:spacing w:val="-5"/>
          <w:sz w:val="22"/>
          <w:szCs w:val="22"/>
          <w:lang w:val="es-ES" w:eastAsia="es-ES"/>
        </w:rPr>
        <w:t xml:space="preserve">Que se ordene al Concejo de Transporte Público suspender en forma temporal </w:t>
      </w:r>
      <w:r>
        <w:rPr>
          <w:rStyle w:val="CharacterStyle4"/>
          <w:spacing w:val="-7"/>
          <w:sz w:val="22"/>
          <w:szCs w:val="22"/>
          <w:lang w:val="es-ES" w:eastAsia="es-ES"/>
        </w:rPr>
        <w:t xml:space="preserve">cualquier directriz administrativa que establezca el reconocimiento público a las </w:t>
      </w:r>
      <w:r>
        <w:rPr>
          <w:rStyle w:val="CharacterStyle4"/>
          <w:spacing w:val="-6"/>
          <w:sz w:val="22"/>
          <w:szCs w:val="22"/>
          <w:lang w:val="es-ES" w:eastAsia="es-ES"/>
        </w:rPr>
        <w:t xml:space="preserve">empresas acreditadas para que puedan explotar el servicio de transporte público </w:t>
      </w:r>
      <w:r>
        <w:rPr>
          <w:rStyle w:val="CharacterStyle4"/>
          <w:spacing w:val="-3"/>
          <w:sz w:val="22"/>
          <w:szCs w:val="22"/>
          <w:lang w:val="es-ES" w:eastAsia="es-ES"/>
        </w:rPr>
        <w:t>seetaxi, hasta que la Sala Constitucional defina su situación jurídica. (Léanse los</w:t>
      </w:r>
    </w:p>
    <w:p w:rsidR="00C012C2" w:rsidRDefault="00C012C2">
      <w:pPr>
        <w:pStyle w:val="Style2"/>
        <w:kinsoku w:val="0"/>
        <w:autoSpaceDE/>
        <w:autoSpaceDN/>
        <w:adjustRightInd/>
        <w:spacing w:line="300" w:lineRule="auto"/>
        <w:ind w:left="1152"/>
        <w:rPr>
          <w:rStyle w:val="CharacterStyle4"/>
          <w:sz w:val="22"/>
          <w:szCs w:val="22"/>
          <w:lang w:val="es-ES" w:eastAsia="es-ES"/>
        </w:rPr>
      </w:pPr>
    </w:p>
    <w:p w:rsidR="00C012C2" w:rsidRDefault="00C012C2">
      <w:pPr>
        <w:pStyle w:val="Style2"/>
        <w:kinsoku w:val="0"/>
        <w:autoSpaceDE/>
        <w:autoSpaceDN/>
        <w:adjustRightInd/>
        <w:spacing w:line="300" w:lineRule="auto"/>
        <w:ind w:left="1152"/>
        <w:rPr>
          <w:rStyle w:val="CharacterStyle4"/>
          <w:sz w:val="22"/>
          <w:szCs w:val="22"/>
          <w:lang w:val="es-ES" w:eastAsia="es-ES"/>
        </w:rPr>
      </w:pPr>
    </w:p>
    <w:p w:rsidR="00C012C2" w:rsidRDefault="00C012C2">
      <w:pPr>
        <w:pStyle w:val="Style2"/>
        <w:kinsoku w:val="0"/>
        <w:autoSpaceDE/>
        <w:autoSpaceDN/>
        <w:adjustRightInd/>
        <w:spacing w:line="300" w:lineRule="auto"/>
        <w:ind w:left="1152"/>
        <w:rPr>
          <w:rStyle w:val="CharacterStyle4"/>
          <w:sz w:val="22"/>
          <w:szCs w:val="22"/>
          <w:lang w:val="es-ES" w:eastAsia="es-ES"/>
        </w:rPr>
      </w:pPr>
    </w:p>
    <w:p w:rsidR="00C012C2" w:rsidRDefault="00C012C2">
      <w:pPr>
        <w:pStyle w:val="Style2"/>
        <w:kinsoku w:val="0"/>
        <w:autoSpaceDE/>
        <w:autoSpaceDN/>
        <w:adjustRightInd/>
        <w:spacing w:line="300" w:lineRule="auto"/>
        <w:ind w:left="1152"/>
        <w:rPr>
          <w:rStyle w:val="CharacterStyle4"/>
          <w:sz w:val="22"/>
          <w:szCs w:val="22"/>
          <w:lang w:val="es-ES" w:eastAsia="es-ES"/>
        </w:rPr>
      </w:pPr>
    </w:p>
    <w:p w:rsidR="00D35D1D" w:rsidRDefault="00D35D1D">
      <w:pPr>
        <w:pStyle w:val="Style2"/>
        <w:kinsoku w:val="0"/>
        <w:autoSpaceDE/>
        <w:autoSpaceDN/>
        <w:adjustRightInd/>
        <w:spacing w:line="300" w:lineRule="auto"/>
        <w:ind w:left="1152"/>
        <w:rPr>
          <w:rStyle w:val="CharacterStyle4"/>
          <w:sz w:val="22"/>
          <w:szCs w:val="22"/>
          <w:lang w:val="es-ES" w:eastAsia="es-ES"/>
        </w:rPr>
      </w:pPr>
      <w:proofErr w:type="gramStart"/>
      <w:r>
        <w:rPr>
          <w:rStyle w:val="CharacterStyle4"/>
          <w:sz w:val="22"/>
          <w:szCs w:val="22"/>
          <w:lang w:val="es-ES" w:eastAsia="es-ES"/>
        </w:rPr>
        <w:lastRenderedPageBreak/>
        <w:t>folios</w:t>
      </w:r>
      <w:proofErr w:type="gramEnd"/>
      <w:r>
        <w:rPr>
          <w:rStyle w:val="CharacterStyle4"/>
          <w:sz w:val="22"/>
          <w:szCs w:val="22"/>
          <w:lang w:val="es-ES" w:eastAsia="es-ES"/>
        </w:rPr>
        <w:t xml:space="preserve"> del 16 al 24 del expediente administrativo TAT-019-13).</w:t>
      </w:r>
    </w:p>
    <w:p w:rsidR="00D35D1D" w:rsidRDefault="00D35D1D">
      <w:pPr>
        <w:pStyle w:val="Style2"/>
        <w:kinsoku w:val="0"/>
        <w:autoSpaceDE/>
        <w:autoSpaceDN/>
        <w:adjustRightInd/>
        <w:spacing w:before="216"/>
        <w:ind w:right="72"/>
        <w:jc w:val="both"/>
        <w:rPr>
          <w:rStyle w:val="CharacterStyle4"/>
          <w:spacing w:val="4"/>
          <w:sz w:val="23"/>
          <w:szCs w:val="23"/>
          <w:lang w:val="es-ES" w:eastAsia="es-ES"/>
        </w:rPr>
      </w:pPr>
      <w:r w:rsidRPr="00C012C2">
        <w:rPr>
          <w:rStyle w:val="CharacterStyle4"/>
          <w:b/>
          <w:spacing w:val="5"/>
          <w:sz w:val="23"/>
          <w:szCs w:val="23"/>
          <w:lang w:val="es-ES" w:eastAsia="es-ES"/>
        </w:rPr>
        <w:t>TERCERO.-</w:t>
      </w:r>
      <w:r>
        <w:rPr>
          <w:rStyle w:val="CharacterStyle4"/>
          <w:spacing w:val="5"/>
          <w:sz w:val="23"/>
          <w:szCs w:val="23"/>
          <w:lang w:val="es-ES" w:eastAsia="es-ES"/>
        </w:rPr>
        <w:t xml:space="preserve"> La Junta Directiva del Consejo de Transporte Público en los Artículos 5.1.45 de la Sesión Ordinaria 34-2012 del 7 de julio de 2012, 3.1 de la Sesión Ordinaria 42-2012 </w:t>
      </w:r>
      <w:r>
        <w:rPr>
          <w:rStyle w:val="CharacterStyle4"/>
          <w:spacing w:val="8"/>
          <w:sz w:val="23"/>
          <w:szCs w:val="23"/>
          <w:lang w:val="es-ES" w:eastAsia="es-ES"/>
        </w:rPr>
        <w:t xml:space="preserve">del 2 de julio del 2012 y 3.1 de la Sesión Ordinaria 44-2012 del 11 de julio del 2012, </w:t>
      </w:r>
      <w:r>
        <w:rPr>
          <w:rStyle w:val="CharacterStyle4"/>
          <w:spacing w:val="4"/>
          <w:sz w:val="23"/>
          <w:szCs w:val="23"/>
          <w:lang w:val="es-ES" w:eastAsia="es-ES"/>
        </w:rPr>
        <w:t>considera lo que a continuación se transcribe:</w:t>
      </w:r>
    </w:p>
    <w:p w:rsidR="00D35D1D" w:rsidRDefault="00D35D1D">
      <w:pPr>
        <w:pStyle w:val="Style2"/>
        <w:kinsoku w:val="0"/>
        <w:autoSpaceDE/>
        <w:autoSpaceDN/>
        <w:adjustRightInd/>
        <w:spacing w:before="288" w:line="211" w:lineRule="auto"/>
        <w:ind w:left="792"/>
        <w:rPr>
          <w:rStyle w:val="CharacterStyle4"/>
          <w:spacing w:val="10"/>
          <w:sz w:val="22"/>
          <w:szCs w:val="22"/>
          <w:lang w:val="es-ES" w:eastAsia="es-ES"/>
        </w:rPr>
      </w:pPr>
      <w:r>
        <w:rPr>
          <w:rStyle w:val="CharacterStyle4"/>
          <w:spacing w:val="10"/>
          <w:sz w:val="22"/>
          <w:szCs w:val="22"/>
          <w:lang w:val="es-ES" w:eastAsia="es-ES"/>
        </w:rPr>
        <w:t>"CONSIDERANDO</w:t>
      </w:r>
    </w:p>
    <w:p w:rsidR="00D35D1D" w:rsidRDefault="00D35D1D">
      <w:pPr>
        <w:pStyle w:val="Style10"/>
        <w:kinsoku w:val="0"/>
        <w:autoSpaceDE/>
        <w:autoSpaceDN/>
        <w:rPr>
          <w:spacing w:val="3"/>
          <w:sz w:val="22"/>
          <w:szCs w:val="22"/>
          <w:lang w:val="es-ES" w:eastAsia="es-ES"/>
        </w:rPr>
      </w:pPr>
      <w:r w:rsidRPr="00C012C2">
        <w:rPr>
          <w:b/>
          <w:spacing w:val="8"/>
          <w:sz w:val="22"/>
          <w:szCs w:val="22"/>
          <w:lang w:val="es-ES" w:eastAsia="es-ES"/>
        </w:rPr>
        <w:t>PRIMERO:</w:t>
      </w:r>
      <w:r>
        <w:rPr>
          <w:spacing w:val="8"/>
          <w:sz w:val="22"/>
          <w:szCs w:val="22"/>
          <w:lang w:val="es-ES" w:eastAsia="es-ES"/>
        </w:rPr>
        <w:t xml:space="preserve"> Que por medio de la Ley 8955 se reforma </w:t>
      </w:r>
      <w:r>
        <w:rPr>
          <w:spacing w:val="-2"/>
          <w:sz w:val="23"/>
          <w:szCs w:val="23"/>
          <w:lang w:val="es-ES" w:eastAsia="es-ES"/>
        </w:rPr>
        <w:t xml:space="preserve">la Ley </w:t>
      </w:r>
      <w:r>
        <w:rPr>
          <w:spacing w:val="8"/>
          <w:sz w:val="22"/>
          <w:szCs w:val="22"/>
          <w:lang w:val="es-ES" w:eastAsia="es-ES"/>
        </w:rPr>
        <w:t xml:space="preserve">3284, Código </w:t>
      </w:r>
      <w:r>
        <w:rPr>
          <w:spacing w:val="7"/>
          <w:sz w:val="22"/>
          <w:szCs w:val="22"/>
          <w:lang w:val="es-ES" w:eastAsia="es-ES"/>
        </w:rPr>
        <w:t xml:space="preserve">de Comercio, de 30 de abril de 1964 y la Ley 7969, Ley Reguladora del </w:t>
      </w:r>
      <w:r>
        <w:rPr>
          <w:spacing w:val="3"/>
          <w:sz w:val="22"/>
          <w:szCs w:val="22"/>
          <w:lang w:val="es-ES" w:eastAsia="es-ES"/>
        </w:rPr>
        <w:t xml:space="preserve">Servicio Público de Transporte Remunerado de Personas en Vehículos en la </w:t>
      </w:r>
      <w:r>
        <w:rPr>
          <w:spacing w:val="-1"/>
          <w:sz w:val="22"/>
          <w:szCs w:val="22"/>
          <w:lang w:val="es-ES" w:eastAsia="es-ES"/>
        </w:rPr>
        <w:t xml:space="preserve">modalidad de taxi, de 22 de diciembre de 1999, misma que fue publicada en el </w:t>
      </w:r>
      <w:r>
        <w:rPr>
          <w:spacing w:val="3"/>
          <w:sz w:val="22"/>
          <w:szCs w:val="22"/>
          <w:lang w:val="es-ES" w:eastAsia="es-ES"/>
        </w:rPr>
        <w:t>Alcance 40 a La Gaceta 131 del 7 de julio del 2011.</w:t>
      </w:r>
    </w:p>
    <w:p w:rsidR="00D35D1D" w:rsidRDefault="00D35D1D">
      <w:pPr>
        <w:pStyle w:val="Style10"/>
        <w:kinsoku w:val="0"/>
        <w:autoSpaceDE/>
        <w:autoSpaceDN/>
        <w:rPr>
          <w:spacing w:val="2"/>
          <w:sz w:val="22"/>
          <w:szCs w:val="22"/>
          <w:lang w:val="es-ES" w:eastAsia="es-ES"/>
        </w:rPr>
      </w:pPr>
      <w:r w:rsidRPr="00C012C2">
        <w:rPr>
          <w:b/>
          <w:spacing w:val="15"/>
          <w:sz w:val="22"/>
          <w:szCs w:val="22"/>
          <w:lang w:val="es-ES" w:eastAsia="es-ES"/>
        </w:rPr>
        <w:t>SEGUNDO:</w:t>
      </w:r>
      <w:r>
        <w:rPr>
          <w:spacing w:val="15"/>
          <w:sz w:val="22"/>
          <w:szCs w:val="22"/>
          <w:lang w:val="es-ES" w:eastAsia="es-ES"/>
        </w:rPr>
        <w:t xml:space="preserve"> Que ante la publicación de la Ley 8955, el Consejo de </w:t>
      </w:r>
      <w:r>
        <w:rPr>
          <w:spacing w:val="5"/>
          <w:sz w:val="22"/>
          <w:szCs w:val="22"/>
          <w:lang w:val="es-ES" w:eastAsia="es-ES"/>
        </w:rPr>
        <w:t xml:space="preserve">Transporte Público procedió a realizar la recepción de requisitos establecidos </w:t>
      </w:r>
      <w:r>
        <w:rPr>
          <w:spacing w:val="3"/>
          <w:sz w:val="22"/>
          <w:szCs w:val="22"/>
          <w:lang w:val="es-ES" w:eastAsia="es-ES"/>
        </w:rPr>
        <w:t xml:space="preserve">en dicha norma a efectos de determinar la acreditación respectiva a quienes </w:t>
      </w:r>
      <w:r>
        <w:rPr>
          <w:spacing w:val="4"/>
          <w:sz w:val="22"/>
          <w:szCs w:val="22"/>
          <w:lang w:val="es-ES" w:eastAsia="es-ES"/>
        </w:rPr>
        <w:t xml:space="preserve">cumplan con los mismos y con ello dar cumplimiento a lo dispuesto en los </w:t>
      </w:r>
      <w:r>
        <w:rPr>
          <w:spacing w:val="2"/>
          <w:sz w:val="22"/>
          <w:szCs w:val="22"/>
          <w:lang w:val="es-ES" w:eastAsia="es-ES"/>
        </w:rPr>
        <w:t>transitorios de dicha ley.</w:t>
      </w:r>
    </w:p>
    <w:p w:rsidR="00D35D1D" w:rsidRDefault="00D35D1D">
      <w:pPr>
        <w:pStyle w:val="Style10"/>
        <w:kinsoku w:val="0"/>
        <w:autoSpaceDE/>
        <w:autoSpaceDN/>
        <w:spacing w:before="252"/>
        <w:rPr>
          <w:spacing w:val="3"/>
          <w:sz w:val="22"/>
          <w:szCs w:val="22"/>
          <w:lang w:val="es-ES" w:eastAsia="es-ES"/>
        </w:rPr>
      </w:pPr>
      <w:r w:rsidRPr="00C012C2">
        <w:rPr>
          <w:b/>
          <w:spacing w:val="3"/>
          <w:sz w:val="22"/>
          <w:szCs w:val="22"/>
          <w:lang w:val="es-ES" w:eastAsia="es-ES"/>
        </w:rPr>
        <w:t>TERCERO:</w:t>
      </w:r>
      <w:r>
        <w:rPr>
          <w:spacing w:val="3"/>
          <w:sz w:val="22"/>
          <w:szCs w:val="22"/>
          <w:lang w:val="es-ES" w:eastAsia="es-ES"/>
        </w:rPr>
        <w:t xml:space="preserve"> Que con el objeto de verificar el cumplimiento de requisitos se conformaron las comisiones de trabajo correspondientes, y se emitieron los </w:t>
      </w:r>
      <w:r>
        <w:rPr>
          <w:spacing w:val="5"/>
          <w:sz w:val="22"/>
          <w:szCs w:val="22"/>
          <w:lang w:val="es-ES" w:eastAsia="es-ES"/>
        </w:rPr>
        <w:t>inf</w:t>
      </w:r>
      <w:r w:rsidR="00C012C2">
        <w:rPr>
          <w:spacing w:val="5"/>
          <w:sz w:val="22"/>
          <w:szCs w:val="22"/>
          <w:lang w:val="es-ES" w:eastAsia="es-ES"/>
        </w:rPr>
        <w:t>o</w:t>
      </w:r>
      <w:r>
        <w:rPr>
          <w:spacing w:val="5"/>
          <w:sz w:val="22"/>
          <w:szCs w:val="22"/>
          <w:lang w:val="es-ES" w:eastAsia="es-ES"/>
        </w:rPr>
        <w:t xml:space="preserve">rmes que en esta sesión se conocen para determinar la acreditación de </w:t>
      </w:r>
      <w:r>
        <w:rPr>
          <w:spacing w:val="8"/>
          <w:sz w:val="22"/>
          <w:szCs w:val="22"/>
          <w:lang w:val="es-ES" w:eastAsia="es-ES"/>
        </w:rPr>
        <w:t xml:space="preserve">aquellas personas físicas o jurídicas que lograron acreditar su situación </w:t>
      </w:r>
      <w:r>
        <w:rPr>
          <w:spacing w:val="3"/>
          <w:sz w:val="22"/>
          <w:szCs w:val="22"/>
          <w:lang w:val="es-ES" w:eastAsia="es-ES"/>
        </w:rPr>
        <w:t>cumpliendo con los requisitos dispuestos en los transitorios de la Ley 8955.</w:t>
      </w:r>
    </w:p>
    <w:p w:rsidR="00D35D1D" w:rsidRDefault="00D35D1D">
      <w:pPr>
        <w:pStyle w:val="Style10"/>
        <w:kinsoku w:val="0"/>
        <w:autoSpaceDE/>
        <w:autoSpaceDN/>
        <w:rPr>
          <w:spacing w:val="2"/>
          <w:sz w:val="22"/>
          <w:szCs w:val="22"/>
          <w:lang w:val="es-ES" w:eastAsia="es-ES"/>
        </w:rPr>
      </w:pPr>
      <w:r w:rsidRPr="00C012C2">
        <w:rPr>
          <w:b/>
          <w:spacing w:val="11"/>
          <w:sz w:val="22"/>
          <w:szCs w:val="22"/>
          <w:lang w:val="es-ES" w:eastAsia="es-ES"/>
        </w:rPr>
        <w:t>CUARTO:</w:t>
      </w:r>
      <w:r>
        <w:rPr>
          <w:spacing w:val="11"/>
          <w:sz w:val="22"/>
          <w:szCs w:val="22"/>
          <w:lang w:val="es-ES" w:eastAsia="es-ES"/>
        </w:rPr>
        <w:t xml:space="preserve"> Que ante la Sala Constitucional se encuentra pendiente de </w:t>
      </w:r>
      <w:r>
        <w:rPr>
          <w:spacing w:val="4"/>
          <w:sz w:val="22"/>
          <w:szCs w:val="22"/>
          <w:lang w:val="es-ES" w:eastAsia="es-ES"/>
        </w:rPr>
        <w:t xml:space="preserve">resolución la acción de inconstitucionalidad contra el transitorio 1 de la Ley </w:t>
      </w:r>
      <w:r>
        <w:rPr>
          <w:spacing w:val="19"/>
          <w:sz w:val="22"/>
          <w:szCs w:val="22"/>
          <w:lang w:val="es-ES" w:eastAsia="es-ES"/>
        </w:rPr>
        <w:t>8955, presentada por la empresa T</w:t>
      </w:r>
      <w:r w:rsidR="00C012C2">
        <w:rPr>
          <w:spacing w:val="19"/>
          <w:sz w:val="22"/>
          <w:szCs w:val="22"/>
          <w:lang w:val="es-ES" w:eastAsia="es-ES"/>
        </w:rPr>
        <w:t>.</w:t>
      </w:r>
      <w:r>
        <w:rPr>
          <w:spacing w:val="19"/>
          <w:sz w:val="22"/>
          <w:szCs w:val="22"/>
          <w:lang w:val="es-ES" w:eastAsia="es-ES"/>
        </w:rPr>
        <w:t>T</w:t>
      </w:r>
      <w:r w:rsidR="00C012C2">
        <w:rPr>
          <w:spacing w:val="19"/>
          <w:sz w:val="22"/>
          <w:szCs w:val="22"/>
          <w:lang w:val="es-ES" w:eastAsia="es-ES"/>
        </w:rPr>
        <w:t>.</w:t>
      </w:r>
      <w:r>
        <w:rPr>
          <w:spacing w:val="19"/>
          <w:sz w:val="22"/>
          <w:szCs w:val="22"/>
          <w:lang w:val="es-ES" w:eastAsia="es-ES"/>
        </w:rPr>
        <w:t>V</w:t>
      </w:r>
      <w:r w:rsidR="00C012C2">
        <w:rPr>
          <w:spacing w:val="19"/>
          <w:sz w:val="22"/>
          <w:szCs w:val="22"/>
          <w:lang w:val="es-ES" w:eastAsia="es-ES"/>
        </w:rPr>
        <w:t>.</w:t>
      </w:r>
      <w:r>
        <w:rPr>
          <w:spacing w:val="19"/>
          <w:sz w:val="22"/>
          <w:szCs w:val="22"/>
          <w:lang w:val="es-ES" w:eastAsia="es-ES"/>
        </w:rPr>
        <w:t xml:space="preserve">S.A., y </w:t>
      </w:r>
      <w:r>
        <w:rPr>
          <w:spacing w:val="1"/>
          <w:sz w:val="22"/>
          <w:szCs w:val="22"/>
          <w:lang w:val="es-ES" w:eastAsia="es-ES"/>
        </w:rPr>
        <w:t xml:space="preserve">correspondiente al expediente </w:t>
      </w:r>
      <w:r w:rsidR="00C012C2">
        <w:rPr>
          <w:spacing w:val="1"/>
          <w:sz w:val="22"/>
          <w:szCs w:val="22"/>
          <w:lang w:val="es-ES" w:eastAsia="es-ES"/>
        </w:rPr>
        <w:t>XX</w:t>
      </w:r>
      <w:r>
        <w:rPr>
          <w:spacing w:val="1"/>
          <w:sz w:val="22"/>
          <w:szCs w:val="22"/>
          <w:lang w:val="es-ES" w:eastAsia="es-ES"/>
        </w:rPr>
        <w:t>-</w:t>
      </w:r>
      <w:r w:rsidR="00C012C2">
        <w:rPr>
          <w:spacing w:val="1"/>
          <w:sz w:val="22"/>
          <w:szCs w:val="22"/>
          <w:lang w:val="es-ES" w:eastAsia="es-ES"/>
        </w:rPr>
        <w:t>XXXXXX</w:t>
      </w:r>
      <w:r>
        <w:rPr>
          <w:spacing w:val="1"/>
          <w:sz w:val="22"/>
          <w:szCs w:val="22"/>
          <w:lang w:val="es-ES" w:eastAsia="es-ES"/>
        </w:rPr>
        <w:t>-000</w:t>
      </w:r>
      <w:r w:rsidR="00C012C2">
        <w:rPr>
          <w:spacing w:val="1"/>
          <w:sz w:val="22"/>
          <w:szCs w:val="22"/>
          <w:lang w:val="es-ES" w:eastAsia="es-ES"/>
        </w:rPr>
        <w:t>0</w:t>
      </w:r>
      <w:r>
        <w:rPr>
          <w:spacing w:val="1"/>
          <w:sz w:val="22"/>
          <w:szCs w:val="22"/>
          <w:lang w:val="es-ES" w:eastAsia="es-ES"/>
        </w:rPr>
        <w:t xml:space="preserve">-CO, al cual se presentaron una </w:t>
      </w:r>
      <w:r>
        <w:rPr>
          <w:spacing w:val="4"/>
          <w:sz w:val="22"/>
          <w:szCs w:val="22"/>
          <w:lang w:val="es-ES" w:eastAsia="es-ES"/>
        </w:rPr>
        <w:t xml:space="preserve">serie de </w:t>
      </w:r>
      <w:proofErr w:type="spellStart"/>
      <w:r>
        <w:rPr>
          <w:spacing w:val="4"/>
          <w:sz w:val="22"/>
          <w:szCs w:val="22"/>
          <w:lang w:val="es-ES" w:eastAsia="es-ES"/>
        </w:rPr>
        <w:t>coadyuvancias</w:t>
      </w:r>
      <w:proofErr w:type="spellEnd"/>
      <w:r>
        <w:rPr>
          <w:spacing w:val="4"/>
          <w:sz w:val="22"/>
          <w:szCs w:val="22"/>
          <w:lang w:val="es-ES" w:eastAsia="es-ES"/>
        </w:rPr>
        <w:t xml:space="preserve"> por quienes se consideraron afectados por la norma </w:t>
      </w:r>
      <w:r>
        <w:rPr>
          <w:spacing w:val="5"/>
          <w:sz w:val="22"/>
          <w:szCs w:val="22"/>
          <w:lang w:val="es-ES" w:eastAsia="es-ES"/>
        </w:rPr>
        <w:t xml:space="preserve">impugnada, y siendo que la misma aún se encuentra pendiente de resolución </w:t>
      </w:r>
      <w:r>
        <w:rPr>
          <w:spacing w:val="6"/>
          <w:sz w:val="22"/>
          <w:szCs w:val="22"/>
          <w:lang w:val="es-ES" w:eastAsia="es-ES"/>
        </w:rPr>
        <w:t xml:space="preserve">por parte de por parte de la Sala Constitucional, este proceso de acreditación </w:t>
      </w:r>
      <w:r>
        <w:rPr>
          <w:spacing w:val="10"/>
          <w:sz w:val="22"/>
          <w:szCs w:val="22"/>
          <w:lang w:val="es-ES" w:eastAsia="es-ES"/>
        </w:rPr>
        <w:t xml:space="preserve">de permisos especiales estables de taxi debe quedar sujeto a lo que en </w:t>
      </w:r>
      <w:r>
        <w:rPr>
          <w:spacing w:val="2"/>
          <w:sz w:val="22"/>
          <w:szCs w:val="22"/>
          <w:lang w:val="es-ES" w:eastAsia="es-ES"/>
        </w:rPr>
        <w:t>definitiva resuelva dicha Sala.</w:t>
      </w:r>
    </w:p>
    <w:p w:rsidR="00D35D1D" w:rsidRDefault="00D35D1D">
      <w:pPr>
        <w:pStyle w:val="Style10"/>
        <w:kinsoku w:val="0"/>
        <w:autoSpaceDE/>
        <w:autoSpaceDN/>
        <w:rPr>
          <w:spacing w:val="4"/>
          <w:sz w:val="22"/>
          <w:szCs w:val="22"/>
          <w:lang w:val="es-ES" w:eastAsia="es-ES"/>
        </w:rPr>
      </w:pPr>
      <w:r w:rsidRPr="00C012C2">
        <w:rPr>
          <w:b/>
          <w:spacing w:val="5"/>
          <w:sz w:val="22"/>
          <w:szCs w:val="22"/>
          <w:lang w:val="es-ES" w:eastAsia="es-ES"/>
        </w:rPr>
        <w:t>QUINTO:</w:t>
      </w:r>
      <w:r>
        <w:rPr>
          <w:spacing w:val="5"/>
          <w:sz w:val="22"/>
          <w:szCs w:val="22"/>
          <w:lang w:val="es-ES" w:eastAsia="es-ES"/>
        </w:rPr>
        <w:t xml:space="preserve"> Que los participantes en el proceso de acreditación de permisos </w:t>
      </w:r>
      <w:r>
        <w:rPr>
          <w:spacing w:val="-1"/>
          <w:sz w:val="22"/>
          <w:szCs w:val="22"/>
          <w:lang w:val="es-ES" w:eastAsia="es-ES"/>
        </w:rPr>
        <w:t xml:space="preserve">especiales estables de taxi no cumplieron con los requisitos establecidos en los </w:t>
      </w:r>
      <w:r>
        <w:rPr>
          <w:sz w:val="22"/>
          <w:szCs w:val="22"/>
          <w:lang w:val="es-ES" w:eastAsia="es-ES"/>
        </w:rPr>
        <w:t xml:space="preserve">transitorios de la Ley 8955 para su acreditación. (Léanse los folios 42 a 45 del </w:t>
      </w:r>
      <w:r>
        <w:rPr>
          <w:spacing w:val="4"/>
          <w:sz w:val="22"/>
          <w:szCs w:val="22"/>
          <w:lang w:val="es-ES" w:eastAsia="es-ES"/>
        </w:rPr>
        <w:t>expediente TAT-019-13)</w:t>
      </w:r>
    </w:p>
    <w:p w:rsidR="00D35D1D" w:rsidRDefault="00D35D1D">
      <w:pPr>
        <w:pStyle w:val="Style2"/>
        <w:kinsoku w:val="0"/>
        <w:autoSpaceDE/>
        <w:autoSpaceDN/>
        <w:adjustRightInd/>
        <w:spacing w:before="252"/>
        <w:ind w:right="144"/>
        <w:jc w:val="both"/>
        <w:rPr>
          <w:rStyle w:val="CharacterStyle4"/>
          <w:spacing w:val="1"/>
          <w:sz w:val="22"/>
          <w:szCs w:val="22"/>
          <w:lang w:val="es-ES" w:eastAsia="es-ES"/>
        </w:rPr>
      </w:pPr>
      <w:r>
        <w:rPr>
          <w:rStyle w:val="CharacterStyle4"/>
          <w:spacing w:val="1"/>
          <w:sz w:val="22"/>
          <w:szCs w:val="22"/>
          <w:lang w:val="es-ES" w:eastAsia="es-ES"/>
        </w:rPr>
        <w:t xml:space="preserve">Dichas consideraciones, de acuerdo a lo indicado en el Artículo 3.1 de la Sesión Ordinaria 42-2012 </w:t>
      </w:r>
      <w:r>
        <w:rPr>
          <w:rStyle w:val="CharacterStyle4"/>
          <w:spacing w:val="9"/>
          <w:sz w:val="22"/>
          <w:szCs w:val="22"/>
          <w:lang w:val="es-ES" w:eastAsia="es-ES"/>
        </w:rPr>
        <w:t xml:space="preserve">del 2 de julio del 2012, </w:t>
      </w:r>
      <w:r>
        <w:rPr>
          <w:rStyle w:val="CharacterStyle4"/>
          <w:i/>
          <w:iCs/>
          <w:spacing w:val="-1"/>
          <w:sz w:val="21"/>
          <w:szCs w:val="21"/>
          <w:lang w:val="es-ES" w:eastAsia="es-ES"/>
        </w:rPr>
        <w:t xml:space="preserve">son las mismas para todos los acuerdos </w:t>
      </w:r>
      <w:r>
        <w:rPr>
          <w:rStyle w:val="CharacterStyle4"/>
          <w:spacing w:val="9"/>
          <w:sz w:val="22"/>
          <w:szCs w:val="22"/>
          <w:lang w:val="es-ES" w:eastAsia="es-ES"/>
        </w:rPr>
        <w:t xml:space="preserve">referentes a la aprobación o </w:t>
      </w:r>
      <w:r>
        <w:rPr>
          <w:rStyle w:val="CharacterStyle4"/>
          <w:spacing w:val="2"/>
          <w:sz w:val="22"/>
          <w:szCs w:val="22"/>
          <w:lang w:val="es-ES" w:eastAsia="es-ES"/>
        </w:rPr>
        <w:t xml:space="preserve">denegatoria de las solicitudes de los permisos para servicios especiales estables de taxi, y con base </w:t>
      </w:r>
      <w:r>
        <w:rPr>
          <w:rStyle w:val="CharacterStyle4"/>
          <w:spacing w:val="1"/>
          <w:sz w:val="22"/>
          <w:szCs w:val="22"/>
          <w:lang w:val="es-ES" w:eastAsia="es-ES"/>
        </w:rPr>
        <w:t xml:space="preserve">en ellas para el caso concreto </w:t>
      </w:r>
      <w:r>
        <w:rPr>
          <w:rStyle w:val="CharacterStyle4"/>
          <w:spacing w:val="-9"/>
          <w:sz w:val="23"/>
          <w:szCs w:val="23"/>
          <w:lang w:val="es-ES" w:eastAsia="es-ES"/>
        </w:rPr>
        <w:t xml:space="preserve">aquí </w:t>
      </w:r>
      <w:r>
        <w:rPr>
          <w:rStyle w:val="CharacterStyle4"/>
          <w:spacing w:val="1"/>
          <w:sz w:val="22"/>
          <w:szCs w:val="22"/>
          <w:lang w:val="es-ES" w:eastAsia="es-ES"/>
        </w:rPr>
        <w:t>estudiado acordó lo siguiente:</w:t>
      </w:r>
    </w:p>
    <w:p w:rsidR="00D35D1D" w:rsidRPr="00C012C2" w:rsidRDefault="00D35D1D">
      <w:pPr>
        <w:pStyle w:val="Style2"/>
        <w:kinsoku w:val="0"/>
        <w:autoSpaceDE/>
        <w:autoSpaceDN/>
        <w:adjustRightInd/>
        <w:spacing w:before="216" w:line="206" w:lineRule="auto"/>
        <w:ind w:left="792"/>
        <w:rPr>
          <w:rStyle w:val="CharacterStyle4"/>
          <w:b/>
          <w:spacing w:val="8"/>
          <w:sz w:val="22"/>
          <w:szCs w:val="22"/>
          <w:lang w:val="es-ES" w:eastAsia="es-ES"/>
        </w:rPr>
      </w:pPr>
      <w:r w:rsidRPr="00C012C2">
        <w:rPr>
          <w:rStyle w:val="CharacterStyle4"/>
          <w:b/>
          <w:spacing w:val="8"/>
          <w:sz w:val="22"/>
          <w:szCs w:val="22"/>
          <w:lang w:val="es-ES" w:eastAsia="es-ES"/>
        </w:rPr>
        <w:t>"POR TANTO SE ACUERDA EN FIRME:</w:t>
      </w:r>
    </w:p>
    <w:p w:rsidR="00D35D1D" w:rsidRDefault="00D35D1D" w:rsidP="00C012C2">
      <w:pPr>
        <w:pStyle w:val="Style2"/>
        <w:kinsoku w:val="0"/>
        <w:autoSpaceDE/>
        <w:autoSpaceDN/>
        <w:adjustRightInd/>
        <w:spacing w:after="1044"/>
        <w:ind w:left="936"/>
        <w:jc w:val="both"/>
        <w:rPr>
          <w:rStyle w:val="CharacterStyle4"/>
          <w:spacing w:val="12"/>
          <w:sz w:val="22"/>
          <w:szCs w:val="22"/>
          <w:lang w:val="es-ES" w:eastAsia="es-ES"/>
        </w:rPr>
      </w:pPr>
      <w:r w:rsidRPr="00C012C2">
        <w:rPr>
          <w:rStyle w:val="CharacterStyle4"/>
          <w:b/>
          <w:spacing w:val="12"/>
          <w:sz w:val="22"/>
          <w:szCs w:val="22"/>
          <w:lang w:val="es-ES" w:eastAsia="es-ES"/>
        </w:rPr>
        <w:t>1.</w:t>
      </w:r>
      <w:r>
        <w:rPr>
          <w:rStyle w:val="CharacterStyle4"/>
          <w:spacing w:val="12"/>
          <w:sz w:val="22"/>
          <w:szCs w:val="22"/>
          <w:lang w:val="es-ES" w:eastAsia="es-ES"/>
        </w:rPr>
        <w:t xml:space="preserve"> El siguiente participante en el proceso de acreditación para permiso</w:t>
      </w:r>
    </w:p>
    <w:p w:rsidR="00D35D1D" w:rsidRDefault="00D35D1D">
      <w:pPr>
        <w:pStyle w:val="Style2"/>
        <w:tabs>
          <w:tab w:val="right" w:pos="8856"/>
        </w:tabs>
        <w:kinsoku w:val="0"/>
        <w:autoSpaceDE/>
        <w:autoSpaceDN/>
        <w:adjustRightInd/>
        <w:spacing w:line="225" w:lineRule="auto"/>
        <w:ind w:left="6768"/>
        <w:rPr>
          <w:rStyle w:val="CharacterStyle4"/>
          <w:sz w:val="17"/>
          <w:szCs w:val="17"/>
          <w:lang w:val="es-ES" w:eastAsia="es-ES"/>
        </w:rPr>
      </w:pPr>
    </w:p>
    <w:p w:rsidR="00D35D1D" w:rsidRDefault="00D35D1D" w:rsidP="00C012C2">
      <w:pPr>
        <w:pStyle w:val="Style5"/>
        <w:kinsoku w:val="0"/>
        <w:autoSpaceDE/>
        <w:autoSpaceDN/>
        <w:ind w:left="709" w:right="580"/>
        <w:jc w:val="left"/>
        <w:rPr>
          <w:spacing w:val="3"/>
          <w:sz w:val="22"/>
          <w:szCs w:val="22"/>
          <w:lang w:val="es-ES" w:eastAsia="es-ES"/>
        </w:rPr>
      </w:pPr>
      <w:proofErr w:type="gramStart"/>
      <w:r>
        <w:rPr>
          <w:spacing w:val="6"/>
          <w:sz w:val="22"/>
          <w:szCs w:val="22"/>
          <w:lang w:val="es-ES" w:eastAsia="es-ES"/>
        </w:rPr>
        <w:lastRenderedPageBreak/>
        <w:t>especial</w:t>
      </w:r>
      <w:proofErr w:type="gramEnd"/>
      <w:r>
        <w:rPr>
          <w:spacing w:val="6"/>
          <w:sz w:val="22"/>
          <w:szCs w:val="22"/>
          <w:lang w:val="es-ES" w:eastAsia="es-ES"/>
        </w:rPr>
        <w:t xml:space="preserve"> estable de taxi no cumplió con los requisitos establecidos en los </w:t>
      </w:r>
      <w:r>
        <w:rPr>
          <w:spacing w:val="3"/>
          <w:sz w:val="22"/>
          <w:szCs w:val="22"/>
          <w:lang w:val="es-ES" w:eastAsia="es-ES"/>
        </w:rPr>
        <w:t>transitorios de la Ley 8955 para su acreditación:</w:t>
      </w:r>
    </w:p>
    <w:p w:rsidR="00D35D1D" w:rsidRDefault="00D35D1D">
      <w:pPr>
        <w:pStyle w:val="Style5"/>
        <w:kinsoku w:val="0"/>
        <w:autoSpaceDE/>
        <w:autoSpaceDN/>
        <w:spacing w:before="144"/>
        <w:jc w:val="left"/>
        <w:rPr>
          <w:sz w:val="22"/>
          <w:szCs w:val="22"/>
          <w:lang w:val="es-ES" w:eastAsia="es-ES"/>
        </w:rPr>
      </w:pPr>
      <w:r>
        <w:rPr>
          <w:spacing w:val="23"/>
          <w:sz w:val="22"/>
          <w:szCs w:val="22"/>
          <w:lang w:val="es-ES" w:eastAsia="es-ES"/>
        </w:rPr>
        <w:t>EMPRESA: C</w:t>
      </w:r>
      <w:r w:rsidR="00C012C2">
        <w:rPr>
          <w:spacing w:val="23"/>
          <w:sz w:val="22"/>
          <w:szCs w:val="22"/>
          <w:lang w:val="es-ES" w:eastAsia="es-ES"/>
        </w:rPr>
        <w:t>.</w:t>
      </w:r>
      <w:r>
        <w:rPr>
          <w:spacing w:val="23"/>
          <w:sz w:val="22"/>
          <w:szCs w:val="22"/>
          <w:lang w:val="es-ES" w:eastAsia="es-ES"/>
        </w:rPr>
        <w:t>P</w:t>
      </w:r>
      <w:r w:rsidR="00C012C2">
        <w:rPr>
          <w:spacing w:val="23"/>
          <w:sz w:val="22"/>
          <w:szCs w:val="22"/>
          <w:lang w:val="es-ES" w:eastAsia="es-ES"/>
        </w:rPr>
        <w:t>.</w:t>
      </w:r>
      <w:r>
        <w:rPr>
          <w:spacing w:val="23"/>
          <w:sz w:val="22"/>
          <w:szCs w:val="22"/>
          <w:lang w:val="es-ES" w:eastAsia="es-ES"/>
        </w:rPr>
        <w:t>P</w:t>
      </w:r>
      <w:r w:rsidR="00C012C2">
        <w:rPr>
          <w:spacing w:val="23"/>
          <w:sz w:val="22"/>
          <w:szCs w:val="22"/>
          <w:lang w:val="es-ES" w:eastAsia="es-ES"/>
        </w:rPr>
        <w:t>.</w:t>
      </w:r>
      <w:r>
        <w:rPr>
          <w:spacing w:val="23"/>
          <w:sz w:val="22"/>
          <w:szCs w:val="22"/>
          <w:lang w:val="es-ES" w:eastAsia="es-ES"/>
        </w:rPr>
        <w:t>V</w:t>
      </w:r>
      <w:r w:rsidR="00C012C2">
        <w:rPr>
          <w:spacing w:val="23"/>
          <w:sz w:val="22"/>
          <w:szCs w:val="22"/>
          <w:lang w:val="es-ES" w:eastAsia="es-ES"/>
        </w:rPr>
        <w:t>.</w:t>
      </w:r>
      <w:r>
        <w:rPr>
          <w:sz w:val="22"/>
          <w:szCs w:val="22"/>
          <w:lang w:val="es-ES" w:eastAsia="es-ES"/>
        </w:rPr>
        <w:t>S</w:t>
      </w:r>
      <w:r w:rsidR="00C012C2">
        <w:rPr>
          <w:sz w:val="22"/>
          <w:szCs w:val="22"/>
          <w:lang w:val="es-ES" w:eastAsia="es-ES"/>
        </w:rPr>
        <w:t>.</w:t>
      </w:r>
      <w:r>
        <w:rPr>
          <w:sz w:val="22"/>
          <w:szCs w:val="22"/>
          <w:lang w:val="es-ES" w:eastAsia="es-ES"/>
        </w:rPr>
        <w:t>A</w:t>
      </w:r>
      <w:r w:rsidR="00C012C2">
        <w:rPr>
          <w:sz w:val="22"/>
          <w:szCs w:val="22"/>
          <w:lang w:val="es-ES" w:eastAsia="es-ES"/>
        </w:rPr>
        <w:t>.</w:t>
      </w:r>
    </w:p>
    <w:p w:rsidR="00D35D1D" w:rsidRDefault="00D35D1D">
      <w:pPr>
        <w:pStyle w:val="Style5"/>
        <w:kinsoku w:val="0"/>
        <w:autoSpaceDE/>
        <w:autoSpaceDN/>
        <w:spacing w:before="36" w:line="201" w:lineRule="auto"/>
        <w:jc w:val="left"/>
        <w:rPr>
          <w:sz w:val="22"/>
          <w:szCs w:val="22"/>
          <w:lang w:val="es-ES" w:eastAsia="es-ES"/>
        </w:rPr>
      </w:pPr>
      <w:r>
        <w:rPr>
          <w:sz w:val="22"/>
          <w:szCs w:val="22"/>
          <w:lang w:val="es-ES" w:eastAsia="es-ES"/>
        </w:rPr>
        <w:t xml:space="preserve">CEDUEA JURIDICA: </w:t>
      </w:r>
      <w:r w:rsidR="00C012C2">
        <w:rPr>
          <w:sz w:val="22"/>
          <w:szCs w:val="22"/>
          <w:lang w:val="es-ES" w:eastAsia="es-ES"/>
        </w:rPr>
        <w:t>XXXXXXXXX</w:t>
      </w:r>
    </w:p>
    <w:p w:rsidR="00D35D1D" w:rsidRDefault="00D35D1D">
      <w:pPr>
        <w:pStyle w:val="Style5"/>
        <w:kinsoku w:val="0"/>
        <w:autoSpaceDE/>
        <w:autoSpaceDN/>
        <w:spacing w:before="72" w:line="201" w:lineRule="auto"/>
        <w:jc w:val="left"/>
        <w:rPr>
          <w:sz w:val="22"/>
          <w:szCs w:val="22"/>
          <w:lang w:val="es-ES" w:eastAsia="es-ES"/>
        </w:rPr>
      </w:pPr>
      <w:r>
        <w:rPr>
          <w:sz w:val="22"/>
          <w:szCs w:val="22"/>
          <w:lang w:val="es-ES" w:eastAsia="es-ES"/>
        </w:rPr>
        <w:t>PROVINCIA: HEREDIA</w:t>
      </w:r>
    </w:p>
    <w:p w:rsidR="00D35D1D" w:rsidRDefault="00D35D1D">
      <w:pPr>
        <w:pStyle w:val="Style5"/>
        <w:kinsoku w:val="0"/>
        <w:autoSpaceDE/>
        <w:autoSpaceDN/>
        <w:spacing w:before="72" w:line="204" w:lineRule="auto"/>
        <w:jc w:val="left"/>
        <w:rPr>
          <w:sz w:val="22"/>
          <w:szCs w:val="22"/>
          <w:lang w:val="es-ES" w:eastAsia="es-ES"/>
        </w:rPr>
      </w:pPr>
      <w:r>
        <w:rPr>
          <w:sz w:val="22"/>
          <w:szCs w:val="22"/>
          <w:lang w:val="es-ES" w:eastAsia="es-ES"/>
        </w:rPr>
        <w:t>CANTON: SAN RAFAEL</w:t>
      </w:r>
    </w:p>
    <w:p w:rsidR="00D35D1D" w:rsidRDefault="00D35D1D">
      <w:pPr>
        <w:pStyle w:val="Style5"/>
        <w:kinsoku w:val="0"/>
        <w:autoSpaceDE/>
        <w:autoSpaceDN/>
        <w:spacing w:before="36" w:line="206" w:lineRule="auto"/>
        <w:jc w:val="left"/>
        <w:rPr>
          <w:sz w:val="22"/>
          <w:szCs w:val="22"/>
          <w:lang w:val="es-ES" w:eastAsia="es-ES"/>
        </w:rPr>
      </w:pPr>
      <w:r>
        <w:rPr>
          <w:sz w:val="22"/>
          <w:szCs w:val="22"/>
          <w:lang w:val="es-ES" w:eastAsia="es-ES"/>
        </w:rPr>
        <w:t>NUMERO DE UNIDADES: 13</w:t>
      </w:r>
    </w:p>
    <w:p w:rsidR="00C012C2" w:rsidRDefault="00D35D1D" w:rsidP="00C012C2">
      <w:pPr>
        <w:pStyle w:val="Style2"/>
        <w:kinsoku w:val="0"/>
        <w:autoSpaceDE/>
        <w:autoSpaceDN/>
        <w:adjustRightInd/>
        <w:spacing w:before="72"/>
        <w:ind w:right="580"/>
        <w:jc w:val="both"/>
        <w:rPr>
          <w:sz w:val="22"/>
          <w:szCs w:val="22"/>
          <w:lang w:val="es-ES" w:eastAsia="es-ES"/>
        </w:rPr>
      </w:pPr>
      <w:r>
        <w:rPr>
          <w:rStyle w:val="CharacterStyle4"/>
          <w:sz w:val="22"/>
          <w:szCs w:val="22"/>
          <w:lang w:val="es-ES" w:eastAsia="es-ES"/>
        </w:rPr>
        <w:t xml:space="preserve">PLACAS DE UNIDADES: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p>
    <w:p w:rsidR="00D35D1D" w:rsidRDefault="00D35D1D">
      <w:pPr>
        <w:pStyle w:val="Style5"/>
        <w:kinsoku w:val="0"/>
        <w:autoSpaceDE/>
        <w:autoSpaceDN/>
        <w:jc w:val="left"/>
        <w:rPr>
          <w:sz w:val="22"/>
          <w:szCs w:val="22"/>
          <w:lang w:val="es-ES" w:eastAsia="es-ES"/>
        </w:rPr>
      </w:pPr>
    </w:p>
    <w:p w:rsidR="00D35D1D" w:rsidRDefault="00D35D1D">
      <w:pPr>
        <w:pStyle w:val="Style5"/>
        <w:kinsoku w:val="0"/>
        <w:autoSpaceDE/>
        <w:autoSpaceDN/>
        <w:spacing w:before="216" w:line="201" w:lineRule="auto"/>
        <w:jc w:val="left"/>
        <w:rPr>
          <w:sz w:val="22"/>
          <w:szCs w:val="22"/>
          <w:lang w:val="es-ES" w:eastAsia="es-ES"/>
        </w:rPr>
      </w:pPr>
      <w:r>
        <w:rPr>
          <w:sz w:val="22"/>
          <w:szCs w:val="22"/>
          <w:lang w:val="es-ES" w:eastAsia="es-ES"/>
        </w:rPr>
        <w:t>PROVINCIA: HEREDIA</w:t>
      </w:r>
    </w:p>
    <w:p w:rsidR="00D35D1D" w:rsidRDefault="00D35D1D">
      <w:pPr>
        <w:pStyle w:val="Style5"/>
        <w:kinsoku w:val="0"/>
        <w:autoSpaceDE/>
        <w:autoSpaceDN/>
        <w:spacing w:before="72" w:line="199" w:lineRule="auto"/>
        <w:jc w:val="left"/>
        <w:rPr>
          <w:sz w:val="22"/>
          <w:szCs w:val="22"/>
          <w:lang w:val="es-ES" w:eastAsia="es-ES"/>
        </w:rPr>
      </w:pPr>
      <w:r>
        <w:rPr>
          <w:sz w:val="22"/>
          <w:szCs w:val="22"/>
          <w:lang w:val="es-ES" w:eastAsia="es-ES"/>
        </w:rPr>
        <w:t>CANTON: HEREDIA</w:t>
      </w:r>
    </w:p>
    <w:p w:rsidR="00D35D1D" w:rsidRDefault="00D35D1D">
      <w:pPr>
        <w:pStyle w:val="Style5"/>
        <w:kinsoku w:val="0"/>
        <w:autoSpaceDE/>
        <w:autoSpaceDN/>
        <w:spacing w:before="72" w:line="201" w:lineRule="auto"/>
        <w:jc w:val="left"/>
        <w:rPr>
          <w:sz w:val="22"/>
          <w:szCs w:val="22"/>
          <w:lang w:val="es-ES" w:eastAsia="es-ES"/>
        </w:rPr>
      </w:pPr>
      <w:r>
        <w:rPr>
          <w:sz w:val="22"/>
          <w:szCs w:val="22"/>
          <w:lang w:val="es-ES" w:eastAsia="es-ES"/>
        </w:rPr>
        <w:t>NUMERO DE UNIDADES: 7</w:t>
      </w:r>
    </w:p>
    <w:p w:rsidR="00D35D1D" w:rsidRDefault="00D35D1D" w:rsidP="00C012C2">
      <w:pPr>
        <w:pStyle w:val="Style5"/>
        <w:kinsoku w:val="0"/>
        <w:autoSpaceDE/>
        <w:autoSpaceDN/>
        <w:spacing w:before="36"/>
        <w:ind w:right="580"/>
        <w:jc w:val="left"/>
        <w:rPr>
          <w:sz w:val="22"/>
          <w:szCs w:val="22"/>
          <w:lang w:val="es-ES" w:eastAsia="es-ES"/>
        </w:rPr>
      </w:pPr>
      <w:r>
        <w:rPr>
          <w:spacing w:val="-2"/>
          <w:sz w:val="22"/>
          <w:szCs w:val="22"/>
          <w:lang w:val="es-ES" w:eastAsia="es-ES"/>
        </w:rPr>
        <w:t xml:space="preserve">PLACAS DE UNIDADES: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p>
    <w:p w:rsidR="00D35D1D" w:rsidRDefault="00D35D1D">
      <w:pPr>
        <w:pStyle w:val="Style5"/>
        <w:kinsoku w:val="0"/>
        <w:autoSpaceDE/>
        <w:autoSpaceDN/>
        <w:spacing w:before="216" w:line="201" w:lineRule="auto"/>
        <w:jc w:val="left"/>
        <w:rPr>
          <w:sz w:val="22"/>
          <w:szCs w:val="22"/>
          <w:lang w:val="es-ES" w:eastAsia="es-ES"/>
        </w:rPr>
      </w:pPr>
      <w:r>
        <w:rPr>
          <w:sz w:val="22"/>
          <w:szCs w:val="22"/>
          <w:lang w:val="es-ES" w:eastAsia="es-ES"/>
        </w:rPr>
        <w:t>PROVINCIA: HEREDIA</w:t>
      </w:r>
    </w:p>
    <w:p w:rsidR="00D35D1D" w:rsidRDefault="00D35D1D">
      <w:pPr>
        <w:pStyle w:val="Style5"/>
        <w:kinsoku w:val="0"/>
        <w:autoSpaceDE/>
        <w:autoSpaceDN/>
        <w:spacing w:before="72" w:line="204" w:lineRule="auto"/>
        <w:jc w:val="left"/>
        <w:rPr>
          <w:sz w:val="22"/>
          <w:szCs w:val="22"/>
          <w:lang w:val="es-ES" w:eastAsia="es-ES"/>
        </w:rPr>
      </w:pPr>
      <w:r>
        <w:rPr>
          <w:sz w:val="22"/>
          <w:szCs w:val="22"/>
          <w:lang w:val="es-ES" w:eastAsia="es-ES"/>
        </w:rPr>
        <w:t>CANTON: SANTO DOMINGO</w:t>
      </w:r>
    </w:p>
    <w:p w:rsidR="00D35D1D" w:rsidRDefault="00D35D1D">
      <w:pPr>
        <w:pStyle w:val="Style5"/>
        <w:kinsoku w:val="0"/>
        <w:autoSpaceDE/>
        <w:autoSpaceDN/>
        <w:spacing w:before="36" w:line="206" w:lineRule="auto"/>
        <w:jc w:val="left"/>
        <w:rPr>
          <w:sz w:val="22"/>
          <w:szCs w:val="22"/>
          <w:lang w:val="es-ES" w:eastAsia="es-ES"/>
        </w:rPr>
      </w:pPr>
      <w:r>
        <w:rPr>
          <w:sz w:val="22"/>
          <w:szCs w:val="22"/>
          <w:lang w:val="es-ES" w:eastAsia="es-ES"/>
        </w:rPr>
        <w:t>NUMERO DE UNIDADES: 16</w:t>
      </w:r>
    </w:p>
    <w:p w:rsidR="00D35D1D" w:rsidRDefault="00D35D1D" w:rsidP="00C012C2">
      <w:pPr>
        <w:pStyle w:val="Style2"/>
        <w:kinsoku w:val="0"/>
        <w:autoSpaceDE/>
        <w:autoSpaceDN/>
        <w:adjustRightInd/>
        <w:ind w:right="580"/>
        <w:jc w:val="both"/>
        <w:rPr>
          <w:rStyle w:val="CharacterStyle4"/>
          <w:sz w:val="22"/>
          <w:szCs w:val="22"/>
          <w:lang w:val="es-ES" w:eastAsia="es-ES"/>
        </w:rPr>
      </w:pPr>
      <w:r>
        <w:rPr>
          <w:rStyle w:val="CharacterStyle4"/>
          <w:spacing w:val="-3"/>
          <w:sz w:val="22"/>
          <w:szCs w:val="22"/>
          <w:lang w:val="es-ES" w:eastAsia="es-ES"/>
        </w:rPr>
        <w:t xml:space="preserve">PLACAS DE UNIDADES: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p>
    <w:p w:rsidR="00D35D1D" w:rsidRDefault="00D35D1D">
      <w:pPr>
        <w:pStyle w:val="Style5"/>
        <w:kinsoku w:val="0"/>
        <w:autoSpaceDE/>
        <w:autoSpaceDN/>
        <w:spacing w:before="288" w:line="206" w:lineRule="auto"/>
        <w:jc w:val="left"/>
        <w:rPr>
          <w:sz w:val="22"/>
          <w:szCs w:val="22"/>
          <w:lang w:val="es-ES" w:eastAsia="es-ES"/>
        </w:rPr>
      </w:pPr>
      <w:r>
        <w:rPr>
          <w:sz w:val="22"/>
          <w:szCs w:val="22"/>
          <w:lang w:val="es-ES" w:eastAsia="es-ES"/>
        </w:rPr>
        <w:t>PROVINCIA: HEREDIA</w:t>
      </w:r>
    </w:p>
    <w:p w:rsidR="00D35D1D" w:rsidRDefault="00D35D1D">
      <w:pPr>
        <w:pStyle w:val="Style5"/>
        <w:kinsoku w:val="0"/>
        <w:autoSpaceDE/>
        <w:autoSpaceDN/>
        <w:spacing w:before="36" w:line="201" w:lineRule="auto"/>
        <w:jc w:val="left"/>
        <w:rPr>
          <w:sz w:val="22"/>
          <w:szCs w:val="22"/>
          <w:lang w:val="es-ES" w:eastAsia="es-ES"/>
        </w:rPr>
      </w:pPr>
      <w:r>
        <w:rPr>
          <w:sz w:val="22"/>
          <w:szCs w:val="22"/>
          <w:lang w:val="es-ES" w:eastAsia="es-ES"/>
        </w:rPr>
        <w:t>CANTON: FLORES</w:t>
      </w:r>
    </w:p>
    <w:p w:rsidR="00D35D1D" w:rsidRDefault="00D35D1D">
      <w:pPr>
        <w:pStyle w:val="Style5"/>
        <w:kinsoku w:val="0"/>
        <w:autoSpaceDE/>
        <w:autoSpaceDN/>
        <w:spacing w:before="72" w:line="206" w:lineRule="auto"/>
        <w:jc w:val="left"/>
        <w:rPr>
          <w:sz w:val="22"/>
          <w:szCs w:val="22"/>
          <w:lang w:val="es-ES" w:eastAsia="es-ES"/>
        </w:rPr>
      </w:pPr>
      <w:r>
        <w:rPr>
          <w:sz w:val="22"/>
          <w:szCs w:val="22"/>
          <w:lang w:val="es-ES" w:eastAsia="es-ES"/>
        </w:rPr>
        <w:t>NUMERO DE UNIDADES: 9</w:t>
      </w:r>
    </w:p>
    <w:p w:rsidR="00D35D1D" w:rsidRDefault="00D35D1D" w:rsidP="00C012C2">
      <w:pPr>
        <w:pStyle w:val="Style5"/>
        <w:kinsoku w:val="0"/>
        <w:autoSpaceDE/>
        <w:autoSpaceDN/>
        <w:ind w:right="580"/>
        <w:rPr>
          <w:sz w:val="22"/>
          <w:szCs w:val="22"/>
          <w:lang w:val="es-ES" w:eastAsia="es-ES"/>
        </w:rPr>
      </w:pPr>
      <w:r>
        <w:rPr>
          <w:spacing w:val="-3"/>
          <w:sz w:val="22"/>
          <w:szCs w:val="22"/>
          <w:lang w:val="es-ES" w:eastAsia="es-ES"/>
        </w:rPr>
        <w:t xml:space="preserve">PLACAS DE UNIDADES: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r w:rsidR="00C012C2" w:rsidRPr="00C012C2">
        <w:rPr>
          <w:rStyle w:val="CharacterStyle4"/>
          <w:sz w:val="22"/>
          <w:szCs w:val="22"/>
          <w:lang w:val="es-ES" w:eastAsia="es-ES"/>
        </w:rPr>
        <w:t xml:space="preserve"> </w:t>
      </w:r>
      <w:r w:rsidR="00C012C2">
        <w:rPr>
          <w:rStyle w:val="CharacterStyle4"/>
          <w:sz w:val="22"/>
          <w:szCs w:val="22"/>
          <w:lang w:val="es-ES" w:eastAsia="es-ES"/>
        </w:rPr>
        <w:t>XXXXXX</w:t>
      </w:r>
    </w:p>
    <w:p w:rsidR="00D35D1D" w:rsidRDefault="00D35D1D">
      <w:pPr>
        <w:pStyle w:val="Style5"/>
        <w:kinsoku w:val="0"/>
        <w:autoSpaceDE/>
        <w:autoSpaceDN/>
        <w:spacing w:before="288" w:line="206" w:lineRule="auto"/>
        <w:jc w:val="left"/>
        <w:rPr>
          <w:sz w:val="22"/>
          <w:szCs w:val="22"/>
          <w:lang w:val="es-ES" w:eastAsia="es-ES"/>
        </w:rPr>
      </w:pPr>
      <w:r>
        <w:rPr>
          <w:sz w:val="22"/>
          <w:szCs w:val="22"/>
          <w:lang w:val="es-ES" w:eastAsia="es-ES"/>
        </w:rPr>
        <w:t>PROVINCIA: HEREDIA</w:t>
      </w:r>
    </w:p>
    <w:p w:rsidR="00D35D1D" w:rsidRDefault="00D35D1D">
      <w:pPr>
        <w:pStyle w:val="Style5"/>
        <w:kinsoku w:val="0"/>
        <w:autoSpaceDE/>
        <w:autoSpaceDN/>
        <w:spacing w:before="72" w:line="208" w:lineRule="auto"/>
        <w:jc w:val="left"/>
        <w:rPr>
          <w:sz w:val="22"/>
          <w:szCs w:val="22"/>
          <w:lang w:val="es-ES" w:eastAsia="es-ES"/>
        </w:rPr>
      </w:pPr>
      <w:r>
        <w:rPr>
          <w:sz w:val="22"/>
          <w:szCs w:val="22"/>
          <w:lang w:val="es-ES" w:eastAsia="es-ES"/>
        </w:rPr>
        <w:t>CANTON: BARVA</w:t>
      </w:r>
    </w:p>
    <w:p w:rsidR="00C012C2" w:rsidRDefault="00D35D1D" w:rsidP="00C012C2">
      <w:pPr>
        <w:pStyle w:val="Style2"/>
        <w:kinsoku w:val="0"/>
        <w:autoSpaceDE/>
        <w:autoSpaceDN/>
        <w:adjustRightInd/>
        <w:spacing w:before="36"/>
        <w:ind w:right="4032"/>
        <w:rPr>
          <w:rStyle w:val="CharacterStyle4"/>
          <w:sz w:val="22"/>
          <w:szCs w:val="22"/>
          <w:lang w:val="es-ES" w:eastAsia="es-ES"/>
        </w:rPr>
      </w:pPr>
      <w:proofErr w:type="gramStart"/>
      <w:r>
        <w:rPr>
          <w:rStyle w:val="CharacterStyle4"/>
          <w:sz w:val="22"/>
          <w:szCs w:val="22"/>
          <w:lang w:val="es-ES" w:eastAsia="es-ES"/>
        </w:rPr>
        <w:t>NUMERO</w:t>
      </w:r>
      <w:proofErr w:type="gramEnd"/>
      <w:r>
        <w:rPr>
          <w:rStyle w:val="CharacterStyle4"/>
          <w:sz w:val="22"/>
          <w:szCs w:val="22"/>
          <w:lang w:val="es-ES" w:eastAsia="es-ES"/>
        </w:rPr>
        <w:t xml:space="preserve"> DE UNIDADES: 1 </w:t>
      </w:r>
      <w:r w:rsidR="00C012C2">
        <w:rPr>
          <w:rStyle w:val="CharacterStyle4"/>
          <w:spacing w:val="-4"/>
          <w:sz w:val="22"/>
          <w:szCs w:val="22"/>
          <w:lang w:val="es-ES" w:eastAsia="es-ES"/>
        </w:rPr>
        <w:t xml:space="preserve">PLACAS DE UNIDADES: </w:t>
      </w:r>
      <w:r w:rsidR="00C012C2">
        <w:rPr>
          <w:rStyle w:val="CharacterStyle4"/>
          <w:sz w:val="22"/>
          <w:szCs w:val="22"/>
          <w:lang w:val="es-ES" w:eastAsia="es-ES"/>
        </w:rPr>
        <w:t>XXXXXX</w:t>
      </w:r>
    </w:p>
    <w:p w:rsidR="00C012C2" w:rsidRDefault="00C012C2" w:rsidP="00C012C2">
      <w:pPr>
        <w:pStyle w:val="Style2"/>
        <w:kinsoku w:val="0"/>
        <w:autoSpaceDE/>
        <w:autoSpaceDN/>
        <w:adjustRightInd/>
        <w:spacing w:before="36"/>
        <w:ind w:right="4032"/>
        <w:rPr>
          <w:rStyle w:val="CharacterStyle4"/>
          <w:sz w:val="22"/>
          <w:szCs w:val="22"/>
          <w:lang w:val="es-ES" w:eastAsia="es-ES"/>
        </w:rPr>
      </w:pPr>
    </w:p>
    <w:p w:rsidR="00C91B9F" w:rsidRDefault="00D35D1D" w:rsidP="00C91B9F">
      <w:pPr>
        <w:pStyle w:val="Style2"/>
        <w:kinsoku w:val="0"/>
        <w:autoSpaceDE/>
        <w:autoSpaceDN/>
        <w:adjustRightInd/>
        <w:spacing w:before="36"/>
        <w:ind w:right="4032"/>
        <w:rPr>
          <w:rStyle w:val="CharacterStyle4"/>
          <w:sz w:val="22"/>
          <w:szCs w:val="22"/>
          <w:lang w:val="es-ES" w:eastAsia="es-ES"/>
        </w:rPr>
      </w:pPr>
      <w:r>
        <w:rPr>
          <w:rStyle w:val="CharacterStyle4"/>
          <w:spacing w:val="5"/>
          <w:sz w:val="22"/>
          <w:szCs w:val="22"/>
          <w:lang w:val="es-ES" w:eastAsia="es-ES"/>
        </w:rPr>
        <w:t xml:space="preserve">PROVINCIA: HEREDIA CANTON: SAN ISIDRO </w:t>
      </w:r>
      <w:r>
        <w:rPr>
          <w:rStyle w:val="CharacterStyle4"/>
          <w:sz w:val="22"/>
          <w:szCs w:val="22"/>
          <w:lang w:val="es-ES" w:eastAsia="es-ES"/>
        </w:rPr>
        <w:t xml:space="preserve">NUMERO DE UNIDADES: 1 </w:t>
      </w:r>
      <w:r>
        <w:rPr>
          <w:rStyle w:val="CharacterStyle4"/>
          <w:spacing w:val="-2"/>
          <w:sz w:val="22"/>
          <w:szCs w:val="22"/>
          <w:lang w:val="es-ES" w:eastAsia="es-ES"/>
        </w:rPr>
        <w:t xml:space="preserve">PLACAS DE UNIDADES: </w:t>
      </w:r>
      <w:r w:rsidR="00C91B9F">
        <w:rPr>
          <w:rStyle w:val="CharacterStyle4"/>
          <w:sz w:val="22"/>
          <w:szCs w:val="22"/>
          <w:lang w:val="es-ES" w:eastAsia="es-ES"/>
        </w:rPr>
        <w:t>XXXXXX</w:t>
      </w:r>
    </w:p>
    <w:p w:rsidR="00C91B9F" w:rsidRDefault="00C91B9F" w:rsidP="00C91B9F">
      <w:pPr>
        <w:pStyle w:val="Style2"/>
        <w:kinsoku w:val="0"/>
        <w:autoSpaceDE/>
        <w:autoSpaceDN/>
        <w:adjustRightInd/>
        <w:spacing w:before="36"/>
        <w:ind w:right="4032"/>
        <w:rPr>
          <w:rStyle w:val="CharacterStyle4"/>
          <w:sz w:val="22"/>
          <w:szCs w:val="22"/>
          <w:lang w:val="es-ES" w:eastAsia="es-ES"/>
        </w:rPr>
      </w:pPr>
    </w:p>
    <w:p w:rsidR="00D35D1D" w:rsidRDefault="00D35D1D" w:rsidP="00C91B9F">
      <w:pPr>
        <w:pStyle w:val="Style2"/>
        <w:kinsoku w:val="0"/>
        <w:autoSpaceDE/>
        <w:autoSpaceDN/>
        <w:adjustRightInd/>
        <w:spacing w:before="36"/>
        <w:ind w:right="4032"/>
        <w:rPr>
          <w:rStyle w:val="CharacterStyle4"/>
          <w:spacing w:val="-2"/>
          <w:sz w:val="22"/>
          <w:szCs w:val="22"/>
          <w:lang w:val="es-ES" w:eastAsia="es-ES"/>
        </w:rPr>
      </w:pPr>
      <w:r>
        <w:rPr>
          <w:rStyle w:val="CharacterStyle4"/>
          <w:spacing w:val="5"/>
          <w:sz w:val="22"/>
          <w:szCs w:val="22"/>
          <w:lang w:val="es-ES" w:eastAsia="es-ES"/>
        </w:rPr>
        <w:t xml:space="preserve">PROVINCIA: HEREDIA CANTON: SAN PABLO </w:t>
      </w:r>
      <w:r>
        <w:rPr>
          <w:rStyle w:val="CharacterStyle4"/>
          <w:sz w:val="22"/>
          <w:szCs w:val="22"/>
          <w:lang w:val="es-ES" w:eastAsia="es-ES"/>
        </w:rPr>
        <w:t xml:space="preserve">NUMERO DE UNIDADES: 1 </w:t>
      </w:r>
      <w:r>
        <w:rPr>
          <w:rStyle w:val="CharacterStyle4"/>
          <w:spacing w:val="-2"/>
          <w:sz w:val="22"/>
          <w:szCs w:val="22"/>
          <w:lang w:val="es-ES" w:eastAsia="es-ES"/>
        </w:rPr>
        <w:t xml:space="preserve">PLACAS DE UNIDADES: </w:t>
      </w:r>
      <w:r w:rsidR="00C91B9F">
        <w:rPr>
          <w:rStyle w:val="CharacterStyle4"/>
          <w:sz w:val="22"/>
          <w:szCs w:val="22"/>
          <w:lang w:val="es-ES" w:eastAsia="es-ES"/>
        </w:rPr>
        <w:t>XXXXXX</w:t>
      </w:r>
    </w:p>
    <w:p w:rsidR="00D35D1D" w:rsidRDefault="00D35D1D">
      <w:pPr>
        <w:pStyle w:val="Style5"/>
        <w:kinsoku w:val="0"/>
        <w:autoSpaceDE/>
        <w:autoSpaceDN/>
        <w:spacing w:before="216"/>
        <w:jc w:val="left"/>
        <w:rPr>
          <w:sz w:val="22"/>
          <w:szCs w:val="22"/>
          <w:lang w:val="es-ES" w:eastAsia="es-ES"/>
        </w:rPr>
      </w:pPr>
      <w:r>
        <w:rPr>
          <w:sz w:val="22"/>
          <w:szCs w:val="22"/>
          <w:lang w:val="es-ES" w:eastAsia="es-ES"/>
        </w:rPr>
        <w:t>PROVINCIA: LIMÓN</w:t>
      </w:r>
    </w:p>
    <w:p w:rsidR="00D35D1D" w:rsidRDefault="00D35D1D">
      <w:pPr>
        <w:pStyle w:val="Style5"/>
        <w:kinsoku w:val="0"/>
        <w:autoSpaceDE/>
        <w:autoSpaceDN/>
        <w:spacing w:before="36" w:line="206" w:lineRule="auto"/>
        <w:jc w:val="left"/>
        <w:rPr>
          <w:sz w:val="22"/>
          <w:szCs w:val="22"/>
          <w:lang w:val="es-ES" w:eastAsia="es-ES"/>
        </w:rPr>
      </w:pPr>
      <w:r>
        <w:rPr>
          <w:sz w:val="22"/>
          <w:szCs w:val="22"/>
          <w:lang w:val="es-ES" w:eastAsia="es-ES"/>
        </w:rPr>
        <w:t>CANTON: POCOCI</w:t>
      </w:r>
    </w:p>
    <w:p w:rsidR="00D35D1D" w:rsidRDefault="00D35D1D">
      <w:pPr>
        <w:pStyle w:val="Style2"/>
        <w:kinsoku w:val="0"/>
        <w:autoSpaceDE/>
        <w:autoSpaceDN/>
        <w:adjustRightInd/>
        <w:spacing w:after="1116" w:line="211" w:lineRule="auto"/>
        <w:rPr>
          <w:rStyle w:val="CharacterStyle4"/>
          <w:sz w:val="22"/>
          <w:szCs w:val="22"/>
          <w:lang w:val="es-ES" w:eastAsia="es-ES"/>
        </w:rPr>
      </w:pPr>
      <w:r>
        <w:rPr>
          <w:rStyle w:val="CharacterStyle4"/>
          <w:sz w:val="22"/>
          <w:szCs w:val="22"/>
          <w:lang w:val="es-ES" w:eastAsia="es-ES"/>
        </w:rPr>
        <w:t>NUMERO DE UNIDADES: 8</w:t>
      </w:r>
    </w:p>
    <w:p w:rsidR="00C91B9F" w:rsidRDefault="00C91B9F">
      <w:pPr>
        <w:pStyle w:val="Style2"/>
        <w:kinsoku w:val="0"/>
        <w:autoSpaceDE/>
        <w:autoSpaceDN/>
        <w:adjustRightInd/>
        <w:spacing w:line="216" w:lineRule="auto"/>
        <w:ind w:left="864" w:right="864"/>
        <w:rPr>
          <w:rStyle w:val="CharacterStyle4"/>
          <w:spacing w:val="-2"/>
          <w:sz w:val="22"/>
          <w:szCs w:val="22"/>
          <w:lang w:val="es-ES" w:eastAsia="es-ES"/>
        </w:rPr>
      </w:pPr>
    </w:p>
    <w:p w:rsidR="00C91B9F" w:rsidRDefault="00C91B9F">
      <w:pPr>
        <w:pStyle w:val="Style2"/>
        <w:kinsoku w:val="0"/>
        <w:autoSpaceDE/>
        <w:autoSpaceDN/>
        <w:adjustRightInd/>
        <w:spacing w:line="216" w:lineRule="auto"/>
        <w:ind w:left="864" w:right="864"/>
        <w:rPr>
          <w:rStyle w:val="CharacterStyle4"/>
          <w:spacing w:val="-2"/>
          <w:sz w:val="22"/>
          <w:szCs w:val="22"/>
          <w:lang w:val="es-ES" w:eastAsia="es-ES"/>
        </w:rPr>
      </w:pPr>
    </w:p>
    <w:p w:rsidR="00D35D1D" w:rsidRDefault="00D35D1D" w:rsidP="00C91B9F">
      <w:pPr>
        <w:pStyle w:val="Style2"/>
        <w:kinsoku w:val="0"/>
        <w:autoSpaceDE/>
        <w:autoSpaceDN/>
        <w:adjustRightInd/>
        <w:spacing w:line="216" w:lineRule="auto"/>
        <w:ind w:left="142" w:right="864"/>
        <w:jc w:val="both"/>
        <w:rPr>
          <w:rStyle w:val="CharacterStyle4"/>
          <w:sz w:val="22"/>
          <w:szCs w:val="22"/>
          <w:lang w:val="es-ES" w:eastAsia="es-ES"/>
        </w:rPr>
      </w:pPr>
      <w:r>
        <w:rPr>
          <w:rStyle w:val="CharacterStyle4"/>
          <w:spacing w:val="-2"/>
          <w:sz w:val="22"/>
          <w:szCs w:val="22"/>
          <w:lang w:val="es-ES" w:eastAsia="es-ES"/>
        </w:rPr>
        <w:lastRenderedPageBreak/>
        <w:t xml:space="preserve">PLACAS DE UNIDADES: </w:t>
      </w:r>
      <w:r w:rsidR="00C91B9F">
        <w:rPr>
          <w:rStyle w:val="CharacterStyle4"/>
          <w:sz w:val="22"/>
          <w:szCs w:val="22"/>
          <w:lang w:val="es-ES" w:eastAsia="es-ES"/>
        </w:rPr>
        <w:t>XXXXXX,</w:t>
      </w:r>
      <w:r w:rsidR="00C91B9F" w:rsidRPr="00C91B9F">
        <w:rPr>
          <w:rStyle w:val="CharacterStyle4"/>
          <w:sz w:val="22"/>
          <w:szCs w:val="22"/>
          <w:lang w:val="es-ES" w:eastAsia="es-ES"/>
        </w:rPr>
        <w:t xml:space="preserve"> </w:t>
      </w:r>
      <w:r w:rsidR="00C91B9F">
        <w:rPr>
          <w:rStyle w:val="CharacterStyle4"/>
          <w:sz w:val="22"/>
          <w:szCs w:val="22"/>
          <w:lang w:val="es-ES" w:eastAsia="es-ES"/>
        </w:rPr>
        <w:t>XXXXXX,</w:t>
      </w:r>
      <w:r w:rsidR="00C91B9F" w:rsidRPr="00C91B9F">
        <w:rPr>
          <w:rStyle w:val="CharacterStyle4"/>
          <w:sz w:val="22"/>
          <w:szCs w:val="22"/>
          <w:lang w:val="es-ES" w:eastAsia="es-ES"/>
        </w:rPr>
        <w:t xml:space="preserve"> </w:t>
      </w:r>
      <w:r w:rsidR="00C91B9F">
        <w:rPr>
          <w:rStyle w:val="CharacterStyle4"/>
          <w:sz w:val="22"/>
          <w:szCs w:val="22"/>
          <w:lang w:val="es-ES" w:eastAsia="es-ES"/>
        </w:rPr>
        <w:t>XXXXXX,</w:t>
      </w:r>
      <w:r w:rsidR="00C91B9F" w:rsidRPr="00C91B9F">
        <w:rPr>
          <w:rStyle w:val="CharacterStyle4"/>
          <w:sz w:val="22"/>
          <w:szCs w:val="22"/>
          <w:lang w:val="es-ES" w:eastAsia="es-ES"/>
        </w:rPr>
        <w:t xml:space="preserve"> </w:t>
      </w:r>
      <w:r w:rsidR="00C91B9F">
        <w:rPr>
          <w:rStyle w:val="CharacterStyle4"/>
          <w:sz w:val="22"/>
          <w:szCs w:val="22"/>
          <w:lang w:val="es-ES" w:eastAsia="es-ES"/>
        </w:rPr>
        <w:t>XXXXXX,</w:t>
      </w:r>
      <w:r w:rsidR="00C91B9F" w:rsidRPr="00C91B9F">
        <w:rPr>
          <w:rStyle w:val="CharacterStyle4"/>
          <w:sz w:val="22"/>
          <w:szCs w:val="22"/>
          <w:lang w:val="es-ES" w:eastAsia="es-ES"/>
        </w:rPr>
        <w:t xml:space="preserve"> </w:t>
      </w:r>
      <w:r w:rsidR="00C91B9F">
        <w:rPr>
          <w:rStyle w:val="CharacterStyle4"/>
          <w:sz w:val="22"/>
          <w:szCs w:val="22"/>
          <w:lang w:val="es-ES" w:eastAsia="es-ES"/>
        </w:rPr>
        <w:t>XXXXXX,</w:t>
      </w:r>
      <w:r w:rsidR="00C91B9F" w:rsidRPr="00C91B9F">
        <w:rPr>
          <w:rStyle w:val="CharacterStyle4"/>
          <w:sz w:val="22"/>
          <w:szCs w:val="22"/>
          <w:lang w:val="es-ES" w:eastAsia="es-ES"/>
        </w:rPr>
        <w:t xml:space="preserve"> </w:t>
      </w:r>
      <w:r w:rsidR="00C91B9F">
        <w:rPr>
          <w:rStyle w:val="CharacterStyle4"/>
          <w:sz w:val="22"/>
          <w:szCs w:val="22"/>
          <w:lang w:val="es-ES" w:eastAsia="es-ES"/>
        </w:rPr>
        <w:t>XXXXXX,</w:t>
      </w:r>
      <w:r w:rsidR="00C91B9F" w:rsidRPr="00C91B9F">
        <w:rPr>
          <w:rStyle w:val="CharacterStyle4"/>
          <w:sz w:val="22"/>
          <w:szCs w:val="22"/>
          <w:lang w:val="es-ES" w:eastAsia="es-ES"/>
        </w:rPr>
        <w:t xml:space="preserve"> </w:t>
      </w:r>
      <w:r w:rsidR="00C91B9F">
        <w:rPr>
          <w:rStyle w:val="CharacterStyle4"/>
          <w:sz w:val="22"/>
          <w:szCs w:val="22"/>
          <w:lang w:val="es-ES" w:eastAsia="es-ES"/>
        </w:rPr>
        <w:t>XXXXXX,</w:t>
      </w:r>
      <w:r w:rsidR="00C91B9F" w:rsidRPr="00C91B9F">
        <w:rPr>
          <w:rStyle w:val="CharacterStyle4"/>
          <w:sz w:val="22"/>
          <w:szCs w:val="22"/>
          <w:lang w:val="es-ES" w:eastAsia="es-ES"/>
        </w:rPr>
        <w:t xml:space="preserve"> </w:t>
      </w:r>
      <w:r w:rsidR="00C91B9F">
        <w:rPr>
          <w:rStyle w:val="CharacterStyle4"/>
          <w:sz w:val="22"/>
          <w:szCs w:val="22"/>
          <w:lang w:val="es-ES" w:eastAsia="es-ES"/>
        </w:rPr>
        <w:t>XXXXXX</w:t>
      </w:r>
    </w:p>
    <w:p w:rsidR="00D35D1D" w:rsidRDefault="00D35D1D" w:rsidP="00C91B9F">
      <w:pPr>
        <w:pStyle w:val="Style11"/>
        <w:kinsoku w:val="0"/>
        <w:autoSpaceDE/>
        <w:autoSpaceDN/>
        <w:spacing w:before="288" w:line="240" w:lineRule="auto"/>
        <w:ind w:left="142"/>
        <w:rPr>
          <w:sz w:val="22"/>
          <w:szCs w:val="22"/>
          <w:lang w:val="es-ES" w:eastAsia="es-ES"/>
        </w:rPr>
      </w:pPr>
      <w:r>
        <w:rPr>
          <w:sz w:val="22"/>
          <w:szCs w:val="22"/>
          <w:lang w:val="es-ES" w:eastAsia="es-ES"/>
        </w:rPr>
        <w:t>PROVINCIA: LIMÓN</w:t>
      </w:r>
    </w:p>
    <w:p w:rsidR="00D35D1D" w:rsidRDefault="00D35D1D" w:rsidP="00C91B9F">
      <w:pPr>
        <w:pStyle w:val="Style11"/>
        <w:kinsoku w:val="0"/>
        <w:autoSpaceDE/>
        <w:autoSpaceDN/>
        <w:spacing w:line="240" w:lineRule="auto"/>
        <w:ind w:left="142"/>
        <w:rPr>
          <w:spacing w:val="-2"/>
          <w:sz w:val="22"/>
          <w:szCs w:val="22"/>
          <w:lang w:val="es-ES" w:eastAsia="es-ES"/>
        </w:rPr>
      </w:pPr>
      <w:r>
        <w:rPr>
          <w:spacing w:val="-2"/>
          <w:sz w:val="22"/>
          <w:szCs w:val="22"/>
          <w:lang w:val="es-ES" w:eastAsia="es-ES"/>
        </w:rPr>
        <w:t>CAN TON: SIQUIRRES</w:t>
      </w:r>
    </w:p>
    <w:p w:rsidR="00C91B9F" w:rsidRDefault="00D35D1D" w:rsidP="00C91B9F">
      <w:pPr>
        <w:pStyle w:val="Style2"/>
        <w:kinsoku w:val="0"/>
        <w:autoSpaceDE/>
        <w:autoSpaceDN/>
        <w:adjustRightInd/>
        <w:ind w:left="142" w:right="4896"/>
        <w:rPr>
          <w:rStyle w:val="CharacterStyle4"/>
          <w:sz w:val="22"/>
          <w:szCs w:val="22"/>
          <w:lang w:val="es-ES" w:eastAsia="es-ES"/>
        </w:rPr>
      </w:pPr>
      <w:r>
        <w:rPr>
          <w:rStyle w:val="CharacterStyle4"/>
          <w:sz w:val="22"/>
          <w:szCs w:val="22"/>
          <w:lang w:val="es-ES" w:eastAsia="es-ES"/>
        </w:rPr>
        <w:t xml:space="preserve">NUMERO DE UNIDADES: 1 </w:t>
      </w:r>
    </w:p>
    <w:p w:rsidR="00D35D1D" w:rsidRDefault="00D35D1D" w:rsidP="00C91B9F">
      <w:pPr>
        <w:pStyle w:val="Style2"/>
        <w:kinsoku w:val="0"/>
        <w:autoSpaceDE/>
        <w:autoSpaceDN/>
        <w:adjustRightInd/>
        <w:ind w:left="142" w:right="4896"/>
        <w:rPr>
          <w:rStyle w:val="CharacterStyle4"/>
          <w:spacing w:val="-2"/>
          <w:sz w:val="22"/>
          <w:szCs w:val="22"/>
          <w:lang w:val="es-ES" w:eastAsia="es-ES"/>
        </w:rPr>
      </w:pPr>
      <w:r>
        <w:rPr>
          <w:rStyle w:val="CharacterStyle4"/>
          <w:spacing w:val="-2"/>
          <w:sz w:val="22"/>
          <w:szCs w:val="22"/>
          <w:lang w:val="es-ES" w:eastAsia="es-ES"/>
        </w:rPr>
        <w:t xml:space="preserve">PLACAS DE UNIDADES: </w:t>
      </w:r>
      <w:r w:rsidR="00C91B9F">
        <w:rPr>
          <w:rStyle w:val="CharacterStyle4"/>
          <w:sz w:val="22"/>
          <w:szCs w:val="22"/>
          <w:lang w:val="es-ES" w:eastAsia="es-ES"/>
        </w:rPr>
        <w:t>XXXXXX</w:t>
      </w:r>
    </w:p>
    <w:p w:rsidR="00D35D1D" w:rsidRDefault="00D35D1D" w:rsidP="00C91B9F">
      <w:pPr>
        <w:pStyle w:val="Style11"/>
        <w:kinsoku w:val="0"/>
        <w:autoSpaceDE/>
        <w:autoSpaceDN/>
        <w:spacing w:before="288"/>
        <w:ind w:left="142"/>
        <w:rPr>
          <w:sz w:val="22"/>
          <w:szCs w:val="22"/>
          <w:lang w:val="es-ES" w:eastAsia="es-ES"/>
        </w:rPr>
      </w:pPr>
      <w:r>
        <w:rPr>
          <w:sz w:val="22"/>
          <w:szCs w:val="22"/>
          <w:lang w:val="es-ES" w:eastAsia="es-ES"/>
        </w:rPr>
        <w:t>PROVINCIA: SAN JOSE</w:t>
      </w:r>
    </w:p>
    <w:p w:rsidR="00D35D1D" w:rsidRDefault="00D35D1D" w:rsidP="00C91B9F">
      <w:pPr>
        <w:pStyle w:val="Style2"/>
        <w:kinsoku w:val="0"/>
        <w:autoSpaceDE/>
        <w:autoSpaceDN/>
        <w:adjustRightInd/>
        <w:spacing w:before="72"/>
        <w:ind w:left="142" w:right="5256"/>
        <w:rPr>
          <w:rStyle w:val="CharacterStyle4"/>
          <w:sz w:val="22"/>
          <w:szCs w:val="22"/>
          <w:lang w:val="es-ES" w:eastAsia="es-ES"/>
        </w:rPr>
      </w:pPr>
      <w:r>
        <w:rPr>
          <w:rStyle w:val="CharacterStyle4"/>
          <w:sz w:val="22"/>
          <w:szCs w:val="22"/>
          <w:lang w:val="es-ES" w:eastAsia="es-ES"/>
        </w:rPr>
        <w:t xml:space="preserve">CANTON: PEREZ ZELEDON </w:t>
      </w:r>
      <w:proofErr w:type="gramStart"/>
      <w:r>
        <w:rPr>
          <w:rStyle w:val="CharacterStyle4"/>
          <w:sz w:val="22"/>
          <w:szCs w:val="22"/>
          <w:lang w:val="es-ES" w:eastAsia="es-ES"/>
        </w:rPr>
        <w:t>NUMERO</w:t>
      </w:r>
      <w:proofErr w:type="gramEnd"/>
      <w:r>
        <w:rPr>
          <w:rStyle w:val="CharacterStyle4"/>
          <w:sz w:val="22"/>
          <w:szCs w:val="22"/>
          <w:lang w:val="es-ES" w:eastAsia="es-ES"/>
        </w:rPr>
        <w:t xml:space="preserve"> DE UNIDADES:</w:t>
      </w:r>
      <w:r w:rsidR="00C91B9F">
        <w:rPr>
          <w:rStyle w:val="CharacterStyle4"/>
          <w:sz w:val="22"/>
          <w:szCs w:val="22"/>
          <w:lang w:val="es-ES" w:eastAsia="es-ES"/>
        </w:rPr>
        <w:t xml:space="preserve"> 1</w:t>
      </w:r>
    </w:p>
    <w:p w:rsidR="00C91B9F" w:rsidRDefault="00D35D1D" w:rsidP="00C91B9F">
      <w:pPr>
        <w:pStyle w:val="Style11"/>
        <w:kinsoku w:val="0"/>
        <w:autoSpaceDE/>
        <w:autoSpaceDN/>
        <w:spacing w:before="36"/>
        <w:ind w:left="142"/>
        <w:rPr>
          <w:rStyle w:val="CharacterStyle4"/>
          <w:sz w:val="22"/>
          <w:szCs w:val="22"/>
          <w:lang w:val="es-ES" w:eastAsia="es-ES"/>
        </w:rPr>
      </w:pPr>
      <w:r>
        <w:rPr>
          <w:sz w:val="22"/>
          <w:szCs w:val="22"/>
          <w:lang w:val="es-ES" w:eastAsia="es-ES"/>
        </w:rPr>
        <w:t xml:space="preserve">PLACAS DE UNIDADES: </w:t>
      </w:r>
      <w:r w:rsidR="00C91B9F">
        <w:rPr>
          <w:rStyle w:val="CharacterStyle4"/>
          <w:sz w:val="22"/>
          <w:szCs w:val="22"/>
          <w:lang w:val="es-ES" w:eastAsia="es-ES"/>
        </w:rPr>
        <w:t>XXXXXX</w:t>
      </w:r>
    </w:p>
    <w:p w:rsidR="00C91B9F" w:rsidRDefault="00C91B9F" w:rsidP="00C91B9F">
      <w:pPr>
        <w:pStyle w:val="Style11"/>
        <w:kinsoku w:val="0"/>
        <w:autoSpaceDE/>
        <w:autoSpaceDN/>
        <w:spacing w:before="36"/>
        <w:ind w:left="142"/>
        <w:rPr>
          <w:rStyle w:val="CharacterStyle4"/>
          <w:sz w:val="22"/>
          <w:szCs w:val="22"/>
          <w:lang w:val="es-ES" w:eastAsia="es-ES"/>
        </w:rPr>
      </w:pPr>
    </w:p>
    <w:p w:rsidR="00D35D1D" w:rsidRDefault="00D35D1D" w:rsidP="00C91B9F">
      <w:pPr>
        <w:pStyle w:val="Style11"/>
        <w:kinsoku w:val="0"/>
        <w:autoSpaceDE/>
        <w:autoSpaceDN/>
        <w:spacing w:before="36"/>
        <w:ind w:left="142"/>
        <w:rPr>
          <w:sz w:val="22"/>
          <w:szCs w:val="22"/>
          <w:lang w:val="es-ES" w:eastAsia="es-ES"/>
        </w:rPr>
      </w:pPr>
      <w:r>
        <w:rPr>
          <w:sz w:val="22"/>
          <w:szCs w:val="22"/>
          <w:lang w:val="es-ES" w:eastAsia="es-ES"/>
        </w:rPr>
        <w:t>PROVINCIA: GUANACASTE</w:t>
      </w:r>
    </w:p>
    <w:p w:rsidR="00D35D1D" w:rsidRDefault="00D35D1D" w:rsidP="00C91B9F">
      <w:pPr>
        <w:pStyle w:val="Style11"/>
        <w:kinsoku w:val="0"/>
        <w:autoSpaceDE/>
        <w:autoSpaceDN/>
        <w:spacing w:before="72"/>
        <w:ind w:left="142"/>
        <w:rPr>
          <w:sz w:val="22"/>
          <w:szCs w:val="22"/>
          <w:lang w:val="es-ES" w:eastAsia="es-ES"/>
        </w:rPr>
      </w:pPr>
      <w:r>
        <w:rPr>
          <w:sz w:val="22"/>
          <w:szCs w:val="22"/>
          <w:lang w:val="es-ES" w:eastAsia="es-ES"/>
        </w:rPr>
        <w:t>CANTON: NICOYA</w:t>
      </w:r>
    </w:p>
    <w:p w:rsidR="00D35D1D" w:rsidRDefault="00D35D1D" w:rsidP="00C91B9F">
      <w:pPr>
        <w:pStyle w:val="Style11"/>
        <w:kinsoku w:val="0"/>
        <w:autoSpaceDE/>
        <w:autoSpaceDN/>
        <w:spacing w:before="36"/>
        <w:ind w:left="142"/>
        <w:rPr>
          <w:sz w:val="22"/>
          <w:szCs w:val="22"/>
          <w:lang w:val="es-ES" w:eastAsia="es-ES"/>
        </w:rPr>
      </w:pPr>
      <w:r>
        <w:rPr>
          <w:sz w:val="22"/>
          <w:szCs w:val="22"/>
          <w:lang w:val="es-ES" w:eastAsia="es-ES"/>
        </w:rPr>
        <w:t>NUMERO DE UNIDADES: 4</w:t>
      </w:r>
    </w:p>
    <w:p w:rsidR="00D35D1D" w:rsidRDefault="00C91B9F" w:rsidP="00C91B9F">
      <w:pPr>
        <w:pStyle w:val="Style11"/>
        <w:kinsoku w:val="0"/>
        <w:autoSpaceDE/>
        <w:autoSpaceDN/>
        <w:spacing w:line="240" w:lineRule="auto"/>
        <w:ind w:left="142"/>
        <w:rPr>
          <w:sz w:val="22"/>
          <w:szCs w:val="22"/>
          <w:lang w:val="es-ES" w:eastAsia="es-ES"/>
        </w:rPr>
      </w:pPr>
      <w:r>
        <w:rPr>
          <w:sz w:val="22"/>
          <w:szCs w:val="22"/>
          <w:lang w:val="es-ES" w:eastAsia="es-ES"/>
        </w:rPr>
        <w:t xml:space="preserve">PLACAS DE UNIDADES: </w:t>
      </w:r>
      <w:r>
        <w:rPr>
          <w:rStyle w:val="CharacterStyle4"/>
          <w:sz w:val="22"/>
          <w:szCs w:val="22"/>
          <w:lang w:val="es-ES" w:eastAsia="es-ES"/>
        </w:rPr>
        <w:t>XXXXXX,</w:t>
      </w:r>
      <w:r w:rsidRPr="00C91B9F">
        <w:rPr>
          <w:rStyle w:val="CharacterStyle4"/>
          <w:sz w:val="22"/>
          <w:szCs w:val="22"/>
          <w:lang w:val="es-ES" w:eastAsia="es-ES"/>
        </w:rPr>
        <w:t xml:space="preserve"> </w:t>
      </w:r>
      <w:r>
        <w:rPr>
          <w:rStyle w:val="CharacterStyle4"/>
          <w:sz w:val="22"/>
          <w:szCs w:val="22"/>
          <w:lang w:val="es-ES" w:eastAsia="es-ES"/>
        </w:rPr>
        <w:t>XXXXXX,</w:t>
      </w:r>
      <w:r w:rsidRPr="00C91B9F">
        <w:rPr>
          <w:rStyle w:val="CharacterStyle4"/>
          <w:sz w:val="22"/>
          <w:szCs w:val="22"/>
          <w:lang w:val="es-ES" w:eastAsia="es-ES"/>
        </w:rPr>
        <w:t xml:space="preserve"> </w:t>
      </w:r>
      <w:r>
        <w:rPr>
          <w:rStyle w:val="CharacterStyle4"/>
          <w:sz w:val="22"/>
          <w:szCs w:val="22"/>
          <w:lang w:val="es-ES" w:eastAsia="es-ES"/>
        </w:rPr>
        <w:t>XXXXXX,</w:t>
      </w:r>
      <w:r w:rsidRPr="00C91B9F">
        <w:rPr>
          <w:rStyle w:val="CharacterStyle4"/>
          <w:sz w:val="22"/>
          <w:szCs w:val="22"/>
          <w:lang w:val="es-ES" w:eastAsia="es-ES"/>
        </w:rPr>
        <w:t xml:space="preserve"> </w:t>
      </w:r>
      <w:r>
        <w:rPr>
          <w:rStyle w:val="CharacterStyle4"/>
          <w:sz w:val="22"/>
          <w:szCs w:val="22"/>
          <w:lang w:val="es-ES" w:eastAsia="es-ES"/>
        </w:rPr>
        <w:t>XXXXXX,</w:t>
      </w:r>
    </w:p>
    <w:p w:rsidR="00C91B9F" w:rsidRDefault="00D35D1D" w:rsidP="00C91B9F">
      <w:pPr>
        <w:pStyle w:val="Style2"/>
        <w:kinsoku w:val="0"/>
        <w:autoSpaceDE/>
        <w:autoSpaceDN/>
        <w:adjustRightInd/>
        <w:spacing w:before="252"/>
        <w:ind w:left="142" w:right="5256"/>
        <w:contextualSpacing/>
        <w:rPr>
          <w:rStyle w:val="CharacterStyle4"/>
          <w:spacing w:val="-1"/>
          <w:sz w:val="22"/>
          <w:szCs w:val="22"/>
          <w:lang w:val="es-ES" w:eastAsia="es-ES"/>
        </w:rPr>
      </w:pPr>
      <w:r>
        <w:rPr>
          <w:rStyle w:val="CharacterStyle4"/>
          <w:spacing w:val="-1"/>
          <w:sz w:val="22"/>
          <w:szCs w:val="22"/>
          <w:lang w:val="es-ES" w:eastAsia="es-ES"/>
        </w:rPr>
        <w:t xml:space="preserve">PROVINCIA: GUANACASTE </w:t>
      </w:r>
    </w:p>
    <w:p w:rsidR="00D35D1D" w:rsidRDefault="00D35D1D" w:rsidP="00C91B9F">
      <w:pPr>
        <w:pStyle w:val="Style2"/>
        <w:kinsoku w:val="0"/>
        <w:autoSpaceDE/>
        <w:autoSpaceDN/>
        <w:adjustRightInd/>
        <w:spacing w:before="252"/>
        <w:ind w:left="142" w:right="5256"/>
        <w:contextualSpacing/>
        <w:rPr>
          <w:rStyle w:val="CharacterStyle4"/>
          <w:sz w:val="22"/>
          <w:szCs w:val="22"/>
          <w:lang w:val="es-ES" w:eastAsia="es-ES"/>
        </w:rPr>
      </w:pPr>
      <w:r>
        <w:rPr>
          <w:rStyle w:val="CharacterStyle4"/>
          <w:sz w:val="22"/>
          <w:szCs w:val="22"/>
          <w:lang w:val="es-ES" w:eastAsia="es-ES"/>
        </w:rPr>
        <w:t>CAN</w:t>
      </w:r>
      <w:r w:rsidR="00C91B9F">
        <w:rPr>
          <w:rStyle w:val="CharacterStyle4"/>
          <w:sz w:val="22"/>
          <w:szCs w:val="22"/>
          <w:lang w:val="es-ES" w:eastAsia="es-ES"/>
        </w:rPr>
        <w:t>T</w:t>
      </w:r>
      <w:r>
        <w:rPr>
          <w:rStyle w:val="CharacterStyle4"/>
          <w:sz w:val="22"/>
          <w:szCs w:val="22"/>
          <w:lang w:val="es-ES" w:eastAsia="es-ES"/>
        </w:rPr>
        <w:t>ON: CARRILLO</w:t>
      </w:r>
    </w:p>
    <w:p w:rsidR="00D35D1D" w:rsidRDefault="00D35D1D" w:rsidP="00C91B9F">
      <w:pPr>
        <w:pStyle w:val="Style2"/>
        <w:kinsoku w:val="0"/>
        <w:autoSpaceDE/>
        <w:autoSpaceDN/>
        <w:adjustRightInd/>
        <w:spacing w:before="36"/>
        <w:ind w:left="142" w:right="4896"/>
        <w:rPr>
          <w:rStyle w:val="CharacterStyle4"/>
          <w:spacing w:val="-2"/>
          <w:sz w:val="22"/>
          <w:szCs w:val="22"/>
          <w:lang w:val="es-ES" w:eastAsia="es-ES"/>
        </w:rPr>
      </w:pPr>
      <w:proofErr w:type="gramStart"/>
      <w:r>
        <w:rPr>
          <w:rStyle w:val="CharacterStyle4"/>
          <w:sz w:val="22"/>
          <w:szCs w:val="22"/>
          <w:lang w:val="es-ES" w:eastAsia="es-ES"/>
        </w:rPr>
        <w:t>NUMERO</w:t>
      </w:r>
      <w:proofErr w:type="gramEnd"/>
      <w:r>
        <w:rPr>
          <w:rStyle w:val="CharacterStyle4"/>
          <w:sz w:val="22"/>
          <w:szCs w:val="22"/>
          <w:lang w:val="es-ES" w:eastAsia="es-ES"/>
        </w:rPr>
        <w:t xml:space="preserve"> DE UNIDADES: 1 </w:t>
      </w:r>
      <w:r>
        <w:rPr>
          <w:rStyle w:val="CharacterStyle4"/>
          <w:spacing w:val="-2"/>
          <w:sz w:val="22"/>
          <w:szCs w:val="22"/>
          <w:lang w:val="es-ES" w:eastAsia="es-ES"/>
        </w:rPr>
        <w:t xml:space="preserve">PLACAS DE UNIDADES: </w:t>
      </w:r>
      <w:r w:rsidR="00C91B9F">
        <w:rPr>
          <w:rStyle w:val="CharacterStyle4"/>
          <w:sz w:val="22"/>
          <w:szCs w:val="22"/>
          <w:lang w:val="es-ES" w:eastAsia="es-ES"/>
        </w:rPr>
        <w:t>XXXXXX</w:t>
      </w:r>
    </w:p>
    <w:p w:rsidR="00D35D1D" w:rsidRDefault="00D35D1D" w:rsidP="00C91B9F">
      <w:pPr>
        <w:pStyle w:val="Style2"/>
        <w:kinsoku w:val="0"/>
        <w:autoSpaceDE/>
        <w:autoSpaceDN/>
        <w:adjustRightInd/>
        <w:spacing w:before="216"/>
        <w:ind w:left="142" w:right="864"/>
        <w:jc w:val="both"/>
        <w:rPr>
          <w:rStyle w:val="CharacterStyle4"/>
          <w:sz w:val="22"/>
          <w:szCs w:val="22"/>
          <w:lang w:val="es-ES" w:eastAsia="es-ES"/>
        </w:rPr>
      </w:pPr>
      <w:r>
        <w:rPr>
          <w:rStyle w:val="CharacterStyle4"/>
          <w:spacing w:val="13"/>
          <w:sz w:val="22"/>
          <w:szCs w:val="22"/>
          <w:lang w:val="es-ES" w:eastAsia="es-ES"/>
        </w:rPr>
        <w:t xml:space="preserve">MOTIVOS: DOCUMENTACION REVISADA INCUMPLE CON LOS </w:t>
      </w:r>
      <w:r>
        <w:rPr>
          <w:rStyle w:val="CharacterStyle4"/>
          <w:spacing w:val="4"/>
          <w:sz w:val="22"/>
          <w:szCs w:val="22"/>
          <w:lang w:val="es-ES" w:eastAsia="es-ES"/>
        </w:rPr>
        <w:t xml:space="preserve">REQUISITOS: REGISTRO CCSS INDICA QUE NO ESTABA INSCRITO </w:t>
      </w:r>
      <w:r>
        <w:rPr>
          <w:rStyle w:val="CharacterStyle4"/>
          <w:spacing w:val="1"/>
          <w:sz w:val="22"/>
          <w:szCs w:val="22"/>
          <w:lang w:val="es-ES" w:eastAsia="es-ES"/>
        </w:rPr>
        <w:t xml:space="preserve">ANTES FECHA PUBLICACION. NO PRESENTO CERTIFICACIONES DE </w:t>
      </w:r>
      <w:r>
        <w:rPr>
          <w:rStyle w:val="CharacterStyle4"/>
          <w:sz w:val="22"/>
          <w:szCs w:val="22"/>
          <w:lang w:val="es-ES" w:eastAsia="es-ES"/>
        </w:rPr>
        <w:t xml:space="preserve">MUNICIPALIDAD DE PARRITA, MUNICIPALIDAD CARRILLO. </w:t>
      </w:r>
      <w:r>
        <w:rPr>
          <w:rStyle w:val="CharacterStyle4"/>
          <w:spacing w:val="24"/>
          <w:sz w:val="22"/>
          <w:szCs w:val="22"/>
          <w:lang w:val="es-ES" w:eastAsia="es-ES"/>
        </w:rPr>
        <w:t xml:space="preserve">CERTIFICACIÓN DE MUNICIPALIDAD DE SAN JOAQUIN Y </w:t>
      </w:r>
      <w:r>
        <w:rPr>
          <w:rStyle w:val="CharacterStyle4"/>
          <w:spacing w:val="16"/>
          <w:sz w:val="22"/>
          <w:szCs w:val="22"/>
          <w:lang w:val="es-ES" w:eastAsia="es-ES"/>
        </w:rPr>
        <w:t xml:space="preserve">MUNICIPALIDAD DE SAN RAFAEL DE HEREDIA NO INDICAN </w:t>
      </w:r>
      <w:r>
        <w:rPr>
          <w:rStyle w:val="CharacterStyle4"/>
          <w:sz w:val="22"/>
          <w:szCs w:val="22"/>
          <w:lang w:val="es-ES" w:eastAsia="es-ES"/>
        </w:rPr>
        <w:t>ACTIVIDAD NI FECHA DE INICIO</w:t>
      </w:r>
    </w:p>
    <w:p w:rsidR="00D35D1D" w:rsidRDefault="00D35D1D" w:rsidP="00C91B9F">
      <w:pPr>
        <w:pStyle w:val="Style2"/>
        <w:kinsoku w:val="0"/>
        <w:autoSpaceDE/>
        <w:autoSpaceDN/>
        <w:adjustRightInd/>
        <w:spacing w:before="216" w:line="480" w:lineRule="auto"/>
        <w:ind w:left="142"/>
        <w:jc w:val="center"/>
        <w:rPr>
          <w:rStyle w:val="CharacterStyle4"/>
          <w:sz w:val="22"/>
          <w:szCs w:val="22"/>
          <w:lang w:val="es-ES" w:eastAsia="es-ES"/>
        </w:rPr>
      </w:pPr>
      <w:r>
        <w:rPr>
          <w:rStyle w:val="CharacterStyle4"/>
          <w:b/>
          <w:bCs/>
          <w:spacing w:val="7"/>
          <w:sz w:val="21"/>
          <w:szCs w:val="21"/>
          <w:lang w:val="es-ES" w:eastAsia="es-ES"/>
        </w:rPr>
        <w:t xml:space="preserve">2. </w:t>
      </w:r>
      <w:r>
        <w:rPr>
          <w:rStyle w:val="CharacterStyle4"/>
          <w:spacing w:val="7"/>
          <w:sz w:val="22"/>
          <w:szCs w:val="22"/>
          <w:lang w:val="es-ES" w:eastAsia="es-ES"/>
        </w:rPr>
        <w:t>Notifíquese" (Léanse los folios 42 al 45 del expediente TAT-019-13)</w:t>
      </w:r>
      <w:r>
        <w:rPr>
          <w:rStyle w:val="CharacterStyle4"/>
          <w:spacing w:val="7"/>
          <w:sz w:val="22"/>
          <w:szCs w:val="22"/>
          <w:lang w:val="es-ES" w:eastAsia="es-ES"/>
        </w:rPr>
        <w:br/>
      </w:r>
      <w:r>
        <w:rPr>
          <w:rStyle w:val="CharacterStyle4"/>
          <w:sz w:val="22"/>
          <w:szCs w:val="22"/>
          <w:lang w:val="es-ES" w:eastAsia="es-ES"/>
        </w:rPr>
        <w:t>El acuerdo se notifica el 9 de diciembre del 2012. (Ver folio 45 del expediente TAT-019-2013.)</w:t>
      </w:r>
    </w:p>
    <w:p w:rsidR="00D35D1D" w:rsidRDefault="00D35D1D">
      <w:pPr>
        <w:pStyle w:val="Style2"/>
        <w:kinsoku w:val="0"/>
        <w:autoSpaceDE/>
        <w:autoSpaceDN/>
        <w:adjustRightInd/>
        <w:spacing w:before="144"/>
        <w:ind w:right="72"/>
        <w:jc w:val="both"/>
        <w:rPr>
          <w:rStyle w:val="CharacterStyle4"/>
          <w:sz w:val="22"/>
          <w:szCs w:val="22"/>
          <w:lang w:val="es-ES" w:eastAsia="es-ES"/>
        </w:rPr>
      </w:pPr>
      <w:r>
        <w:rPr>
          <w:rStyle w:val="CharacterStyle4"/>
          <w:b/>
          <w:bCs/>
          <w:spacing w:val="7"/>
          <w:sz w:val="21"/>
          <w:szCs w:val="21"/>
          <w:lang w:val="es-ES" w:eastAsia="es-ES"/>
        </w:rPr>
        <w:t xml:space="preserve">CUARTO.- Que el recurrente </w:t>
      </w:r>
      <w:r>
        <w:rPr>
          <w:rStyle w:val="CharacterStyle4"/>
          <w:spacing w:val="7"/>
          <w:sz w:val="22"/>
          <w:szCs w:val="22"/>
          <w:lang w:val="es-ES" w:eastAsia="es-ES"/>
        </w:rPr>
        <w:t>C</w:t>
      </w:r>
      <w:r w:rsidR="00C91B9F">
        <w:rPr>
          <w:rStyle w:val="CharacterStyle4"/>
          <w:spacing w:val="7"/>
          <w:sz w:val="22"/>
          <w:szCs w:val="22"/>
          <w:lang w:val="es-ES" w:eastAsia="es-ES"/>
        </w:rPr>
        <w:t>.</w:t>
      </w:r>
      <w:r>
        <w:rPr>
          <w:rStyle w:val="CharacterStyle4"/>
          <w:spacing w:val="7"/>
          <w:sz w:val="22"/>
          <w:szCs w:val="22"/>
          <w:lang w:val="es-ES" w:eastAsia="es-ES"/>
        </w:rPr>
        <w:t>P</w:t>
      </w:r>
      <w:r w:rsidR="00C91B9F">
        <w:rPr>
          <w:rStyle w:val="CharacterStyle4"/>
          <w:spacing w:val="7"/>
          <w:sz w:val="22"/>
          <w:szCs w:val="22"/>
          <w:lang w:val="es-ES" w:eastAsia="es-ES"/>
        </w:rPr>
        <w:t>.</w:t>
      </w:r>
      <w:r>
        <w:rPr>
          <w:rStyle w:val="CharacterStyle4"/>
          <w:spacing w:val="7"/>
          <w:sz w:val="22"/>
          <w:szCs w:val="22"/>
          <w:lang w:val="es-ES" w:eastAsia="es-ES"/>
        </w:rPr>
        <w:t>P</w:t>
      </w:r>
      <w:r w:rsidR="00C91B9F">
        <w:rPr>
          <w:rStyle w:val="CharacterStyle4"/>
          <w:spacing w:val="7"/>
          <w:sz w:val="22"/>
          <w:szCs w:val="22"/>
          <w:lang w:val="es-ES" w:eastAsia="es-ES"/>
        </w:rPr>
        <w:t>.</w:t>
      </w:r>
      <w:r>
        <w:rPr>
          <w:rStyle w:val="CharacterStyle4"/>
          <w:spacing w:val="7"/>
          <w:sz w:val="22"/>
          <w:szCs w:val="22"/>
          <w:lang w:val="es-ES" w:eastAsia="es-ES"/>
        </w:rPr>
        <w:t>V</w:t>
      </w:r>
      <w:r w:rsidR="00C91B9F">
        <w:rPr>
          <w:rStyle w:val="CharacterStyle4"/>
          <w:spacing w:val="7"/>
          <w:sz w:val="22"/>
          <w:szCs w:val="22"/>
          <w:lang w:val="es-ES" w:eastAsia="es-ES"/>
        </w:rPr>
        <w:t>.</w:t>
      </w:r>
      <w:r>
        <w:rPr>
          <w:rStyle w:val="CharacterStyle4"/>
          <w:spacing w:val="7"/>
          <w:sz w:val="22"/>
          <w:szCs w:val="22"/>
          <w:lang w:val="es-ES" w:eastAsia="es-ES"/>
        </w:rPr>
        <w:t xml:space="preserve">S.A., </w:t>
      </w:r>
      <w:r>
        <w:rPr>
          <w:rStyle w:val="CharacterStyle4"/>
          <w:sz w:val="22"/>
          <w:szCs w:val="22"/>
          <w:lang w:val="es-ES" w:eastAsia="es-ES"/>
        </w:rPr>
        <w:t xml:space="preserve">interpone los recursos de Revocatoria y Apelación en subsidio contra de los Artículos 2.1.44 de la </w:t>
      </w:r>
      <w:r>
        <w:rPr>
          <w:rStyle w:val="CharacterStyle4"/>
          <w:spacing w:val="1"/>
          <w:sz w:val="22"/>
          <w:szCs w:val="22"/>
          <w:lang w:val="es-ES" w:eastAsia="es-ES"/>
        </w:rPr>
        <w:t xml:space="preserve">Sesión Extraordinaria 3-2012 del 23 de abril del 2012 modificado por el 3.1 de la Sesión Ordinaria </w:t>
      </w:r>
      <w:r>
        <w:rPr>
          <w:rStyle w:val="CharacterStyle4"/>
          <w:spacing w:val="4"/>
          <w:sz w:val="22"/>
          <w:szCs w:val="22"/>
          <w:lang w:val="es-ES" w:eastAsia="es-ES"/>
        </w:rPr>
        <w:t xml:space="preserve">42-2012 del 2 de julio del 2012, celebradas por la Junta Directiva del Consejo de Transporte </w:t>
      </w:r>
      <w:r>
        <w:rPr>
          <w:rStyle w:val="CharacterStyle4"/>
          <w:spacing w:val="2"/>
          <w:sz w:val="22"/>
          <w:szCs w:val="22"/>
          <w:lang w:val="es-ES" w:eastAsia="es-ES"/>
        </w:rPr>
        <w:t xml:space="preserve">Público, el </w:t>
      </w:r>
      <w:r>
        <w:rPr>
          <w:rStyle w:val="CharacterStyle4"/>
          <w:b/>
          <w:bCs/>
          <w:spacing w:val="2"/>
          <w:sz w:val="21"/>
          <w:szCs w:val="21"/>
          <w:lang w:val="es-ES" w:eastAsia="es-ES"/>
        </w:rPr>
        <w:t xml:space="preserve">14 de agosto de 2012, </w:t>
      </w:r>
      <w:r>
        <w:rPr>
          <w:rStyle w:val="CharacterStyle4"/>
          <w:spacing w:val="2"/>
          <w:sz w:val="22"/>
          <w:szCs w:val="22"/>
          <w:lang w:val="es-ES" w:eastAsia="es-ES"/>
        </w:rPr>
        <w:t xml:space="preserve">y solicita la acumulación de procesos argumentando lo que a </w:t>
      </w:r>
      <w:r>
        <w:rPr>
          <w:rStyle w:val="CharacterStyle4"/>
          <w:sz w:val="22"/>
          <w:szCs w:val="22"/>
          <w:lang w:val="es-ES" w:eastAsia="es-ES"/>
        </w:rPr>
        <w:t>continuación se indica:</w:t>
      </w:r>
    </w:p>
    <w:p w:rsidR="00D35D1D" w:rsidRDefault="00D35D1D">
      <w:pPr>
        <w:pStyle w:val="Style2"/>
        <w:kinsoku w:val="0"/>
        <w:autoSpaceDE/>
        <w:autoSpaceDN/>
        <w:adjustRightInd/>
        <w:spacing w:before="216" w:line="621" w:lineRule="auto"/>
        <w:ind w:left="864"/>
        <w:rPr>
          <w:rStyle w:val="CharacterStyle4"/>
          <w:rFonts w:ascii="Arial" w:hAnsi="Arial" w:cs="Arial"/>
          <w:spacing w:val="24"/>
          <w:sz w:val="7"/>
          <w:szCs w:val="7"/>
          <w:lang w:val="es-ES" w:eastAsia="es-ES"/>
        </w:rPr>
      </w:pPr>
      <w:r>
        <w:rPr>
          <w:rStyle w:val="CharacterStyle4"/>
          <w:rFonts w:ascii="Arial" w:hAnsi="Arial" w:cs="Arial"/>
          <w:spacing w:val="24"/>
          <w:sz w:val="7"/>
          <w:szCs w:val="7"/>
          <w:lang w:val="es-ES" w:eastAsia="es-ES"/>
        </w:rPr>
        <w:t xml:space="preserve">"(• • </w:t>
      </w:r>
      <w:proofErr w:type="spellStart"/>
      <w:r>
        <w:rPr>
          <w:rStyle w:val="CharacterStyle4"/>
          <w:rFonts w:ascii="Arial" w:hAnsi="Arial" w:cs="Arial"/>
          <w:spacing w:val="24"/>
          <w:sz w:val="7"/>
          <w:szCs w:val="7"/>
          <w:lang w:val="es-ES" w:eastAsia="es-ES"/>
        </w:rPr>
        <w:t>•</w:t>
      </w:r>
      <w:proofErr w:type="spellEnd"/>
      <w:r>
        <w:rPr>
          <w:rStyle w:val="CharacterStyle4"/>
          <w:rFonts w:ascii="Arial" w:hAnsi="Arial" w:cs="Arial"/>
          <w:spacing w:val="24"/>
          <w:sz w:val="7"/>
          <w:szCs w:val="7"/>
          <w:lang w:val="es-ES" w:eastAsia="es-ES"/>
        </w:rPr>
        <w:t>)</w:t>
      </w:r>
    </w:p>
    <w:p w:rsidR="00D35D1D" w:rsidRDefault="00D35D1D">
      <w:pPr>
        <w:pStyle w:val="Style2"/>
        <w:kinsoku w:val="0"/>
        <w:autoSpaceDE/>
        <w:autoSpaceDN/>
        <w:adjustRightInd/>
        <w:spacing w:after="864"/>
        <w:ind w:left="864" w:right="864"/>
        <w:jc w:val="both"/>
        <w:rPr>
          <w:rStyle w:val="CharacterStyle4"/>
          <w:spacing w:val="-1"/>
          <w:sz w:val="22"/>
          <w:szCs w:val="22"/>
          <w:lang w:val="es-ES" w:eastAsia="es-ES"/>
        </w:rPr>
      </w:pPr>
      <w:r>
        <w:rPr>
          <w:rStyle w:val="CharacterStyle4"/>
          <w:spacing w:val="1"/>
          <w:sz w:val="22"/>
          <w:szCs w:val="22"/>
          <w:lang w:val="es-ES" w:eastAsia="es-ES"/>
        </w:rPr>
        <w:t xml:space="preserve">PRIMERO: Que según resolución notificada ( hechos segundo) se establece que </w:t>
      </w:r>
      <w:r>
        <w:rPr>
          <w:rStyle w:val="CharacterStyle4"/>
          <w:spacing w:val="-1"/>
          <w:sz w:val="22"/>
          <w:szCs w:val="22"/>
          <w:lang w:val="es-ES" w:eastAsia="es-ES"/>
        </w:rPr>
        <w:t xml:space="preserve">se procedió a recibir la documentación requerida en la ley 8955 por parte de 62 </w:t>
      </w:r>
      <w:r>
        <w:rPr>
          <w:rStyle w:val="CharacterStyle4"/>
          <w:spacing w:val="-6"/>
          <w:sz w:val="22"/>
          <w:szCs w:val="22"/>
          <w:lang w:val="es-ES" w:eastAsia="es-ES"/>
        </w:rPr>
        <w:t>unidades tipo microbús conforme a la hoja SEET-2011- 0175, donde se dete</w:t>
      </w:r>
      <w:r w:rsidR="00C91B9F">
        <w:rPr>
          <w:rStyle w:val="CharacterStyle4"/>
          <w:spacing w:val="-6"/>
          <w:sz w:val="22"/>
          <w:szCs w:val="22"/>
          <w:lang w:val="es-ES" w:eastAsia="es-ES"/>
        </w:rPr>
        <w:t>rm</w:t>
      </w:r>
      <w:r>
        <w:rPr>
          <w:rStyle w:val="CharacterStyle4"/>
          <w:spacing w:val="-6"/>
          <w:sz w:val="22"/>
          <w:szCs w:val="22"/>
          <w:lang w:val="es-ES" w:eastAsia="es-ES"/>
        </w:rPr>
        <w:t xml:space="preserve">ina la </w:t>
      </w:r>
      <w:r>
        <w:rPr>
          <w:rStyle w:val="CharacterStyle4"/>
          <w:spacing w:val="-1"/>
          <w:sz w:val="22"/>
          <w:szCs w:val="22"/>
          <w:lang w:val="es-ES" w:eastAsia="es-ES"/>
        </w:rPr>
        <w:t xml:space="preserve">acreditación administrativa de recepción de todos los documentos entregados por </w:t>
      </w:r>
      <w:r>
        <w:rPr>
          <w:rStyle w:val="CharacterStyle4"/>
          <w:spacing w:val="-7"/>
          <w:sz w:val="22"/>
          <w:szCs w:val="22"/>
          <w:lang w:val="es-ES" w:eastAsia="es-ES"/>
        </w:rPr>
        <w:t xml:space="preserve">parte de quienes cumplían con los requisitos indicados en la citada ley, siendo que mi </w:t>
      </w:r>
      <w:r>
        <w:rPr>
          <w:rStyle w:val="CharacterStyle4"/>
          <w:sz w:val="22"/>
          <w:szCs w:val="22"/>
          <w:lang w:val="es-ES" w:eastAsia="es-ES"/>
        </w:rPr>
        <w:t xml:space="preserve">representada presentó los documentos solicitados conforme se establecía en su </w:t>
      </w:r>
      <w:r>
        <w:rPr>
          <w:rStyle w:val="CharacterStyle4"/>
          <w:spacing w:val="-1"/>
          <w:sz w:val="22"/>
          <w:szCs w:val="22"/>
          <w:lang w:val="es-ES" w:eastAsia="es-ES"/>
        </w:rPr>
        <w:t>momento por la oficina de recepción de documentos que estaba bajo el mando del</w:t>
      </w:r>
    </w:p>
    <w:p w:rsidR="00C91B9F" w:rsidRDefault="00C91B9F" w:rsidP="00C91B9F">
      <w:pPr>
        <w:pStyle w:val="Style5"/>
        <w:kinsoku w:val="0"/>
        <w:autoSpaceDE/>
        <w:autoSpaceDN/>
        <w:ind w:left="851" w:right="864"/>
        <w:rPr>
          <w:spacing w:val="-3"/>
          <w:sz w:val="22"/>
          <w:szCs w:val="22"/>
          <w:lang w:val="es-ES" w:eastAsia="es-ES"/>
        </w:rPr>
      </w:pPr>
    </w:p>
    <w:p w:rsidR="00C91B9F" w:rsidRDefault="00C91B9F" w:rsidP="00C91B9F">
      <w:pPr>
        <w:pStyle w:val="Style5"/>
        <w:kinsoku w:val="0"/>
        <w:autoSpaceDE/>
        <w:autoSpaceDN/>
        <w:ind w:left="851" w:right="864"/>
        <w:rPr>
          <w:spacing w:val="-3"/>
          <w:sz w:val="22"/>
          <w:szCs w:val="22"/>
          <w:lang w:val="es-ES" w:eastAsia="es-ES"/>
        </w:rPr>
      </w:pPr>
    </w:p>
    <w:p w:rsidR="00D35D1D" w:rsidRDefault="00D35D1D" w:rsidP="00C91B9F">
      <w:pPr>
        <w:pStyle w:val="Style5"/>
        <w:kinsoku w:val="0"/>
        <w:autoSpaceDE/>
        <w:autoSpaceDN/>
        <w:ind w:left="851" w:right="864"/>
        <w:rPr>
          <w:spacing w:val="-7"/>
          <w:sz w:val="22"/>
          <w:szCs w:val="22"/>
          <w:lang w:val="es-ES" w:eastAsia="es-ES"/>
        </w:rPr>
      </w:pPr>
      <w:r>
        <w:rPr>
          <w:spacing w:val="-3"/>
          <w:sz w:val="22"/>
          <w:szCs w:val="22"/>
          <w:lang w:val="es-ES" w:eastAsia="es-ES"/>
        </w:rPr>
        <w:lastRenderedPageBreak/>
        <w:t>Ingeniero H</w:t>
      </w:r>
      <w:r w:rsidR="00A02500">
        <w:rPr>
          <w:spacing w:val="-3"/>
          <w:sz w:val="22"/>
          <w:szCs w:val="22"/>
          <w:lang w:val="es-ES" w:eastAsia="es-ES"/>
        </w:rPr>
        <w:t xml:space="preserve">ERNAN </w:t>
      </w:r>
      <w:r>
        <w:rPr>
          <w:spacing w:val="-3"/>
          <w:sz w:val="22"/>
          <w:szCs w:val="22"/>
          <w:lang w:val="es-ES" w:eastAsia="es-ES"/>
        </w:rPr>
        <w:t>B</w:t>
      </w:r>
      <w:r w:rsidR="00A02500">
        <w:rPr>
          <w:spacing w:val="-3"/>
          <w:sz w:val="22"/>
          <w:szCs w:val="22"/>
          <w:lang w:val="es-ES" w:eastAsia="es-ES"/>
        </w:rPr>
        <w:t xml:space="preserve">ERMUDEZ </w:t>
      </w:r>
      <w:r>
        <w:rPr>
          <w:spacing w:val="-3"/>
          <w:sz w:val="22"/>
          <w:szCs w:val="22"/>
          <w:lang w:val="es-ES" w:eastAsia="es-ES"/>
        </w:rPr>
        <w:t>S</w:t>
      </w:r>
      <w:r w:rsidR="00A02500">
        <w:rPr>
          <w:spacing w:val="-3"/>
          <w:sz w:val="22"/>
          <w:szCs w:val="22"/>
          <w:lang w:val="es-ES" w:eastAsia="es-ES"/>
        </w:rPr>
        <w:t>ANCHEZ</w:t>
      </w:r>
      <w:r>
        <w:rPr>
          <w:spacing w:val="-3"/>
          <w:sz w:val="22"/>
          <w:szCs w:val="22"/>
          <w:lang w:val="es-ES" w:eastAsia="es-ES"/>
        </w:rPr>
        <w:t xml:space="preserve">, quien en su momento procedió a </w:t>
      </w:r>
      <w:r>
        <w:rPr>
          <w:spacing w:val="-4"/>
          <w:sz w:val="22"/>
          <w:szCs w:val="22"/>
          <w:lang w:val="es-ES" w:eastAsia="es-ES"/>
        </w:rPr>
        <w:t xml:space="preserve">revisar cada documento entregado en agosto del dos mil once, y extender la primera </w:t>
      </w:r>
      <w:r>
        <w:rPr>
          <w:spacing w:val="-6"/>
          <w:sz w:val="22"/>
          <w:szCs w:val="22"/>
          <w:lang w:val="es-ES" w:eastAsia="es-ES"/>
        </w:rPr>
        <w:t xml:space="preserve">hoja de recepción de documentos, dando constancia que mi representada entrega todos </w:t>
      </w:r>
      <w:r>
        <w:rPr>
          <w:spacing w:val="-1"/>
          <w:sz w:val="22"/>
          <w:szCs w:val="22"/>
          <w:lang w:val="es-ES" w:eastAsia="es-ES"/>
        </w:rPr>
        <w:t xml:space="preserve">los documentos solicitados en la ley 8955, y ello consigna en el documento de </w:t>
      </w:r>
      <w:r>
        <w:rPr>
          <w:spacing w:val="-6"/>
          <w:sz w:val="22"/>
          <w:szCs w:val="22"/>
          <w:lang w:val="es-ES" w:eastAsia="es-ES"/>
        </w:rPr>
        <w:t xml:space="preserve">recepción administrativa que establecía el cumplimiento de todos y cada uno de los </w:t>
      </w:r>
      <w:r>
        <w:rPr>
          <w:spacing w:val="-2"/>
          <w:sz w:val="22"/>
          <w:szCs w:val="22"/>
          <w:lang w:val="es-ES" w:eastAsia="es-ES"/>
        </w:rPr>
        <w:t xml:space="preserve">requisitos allí señalados, documento con carácter público que fue debidamente </w:t>
      </w:r>
      <w:r>
        <w:rPr>
          <w:spacing w:val="-6"/>
          <w:sz w:val="22"/>
          <w:szCs w:val="22"/>
          <w:lang w:val="es-ES" w:eastAsia="es-ES"/>
        </w:rPr>
        <w:t xml:space="preserve">acreditado por el funcionario encargado en el momento de verificar la entrega de todos </w:t>
      </w:r>
      <w:r>
        <w:rPr>
          <w:spacing w:val="1"/>
          <w:sz w:val="22"/>
          <w:szCs w:val="22"/>
          <w:lang w:val="es-ES" w:eastAsia="es-ES"/>
        </w:rPr>
        <w:t xml:space="preserve">los documentos, por lo cual mi representada cumplió con dicha etapa para la </w:t>
      </w:r>
      <w:r>
        <w:rPr>
          <w:spacing w:val="-4"/>
          <w:sz w:val="22"/>
          <w:szCs w:val="22"/>
          <w:lang w:val="es-ES" w:eastAsia="es-ES"/>
        </w:rPr>
        <w:t xml:space="preserve">tramitación en sede administrativa, caso contrario no hubiera obtenido la minuta de </w:t>
      </w:r>
      <w:r>
        <w:rPr>
          <w:spacing w:val="-1"/>
          <w:sz w:val="22"/>
          <w:szCs w:val="22"/>
          <w:lang w:val="es-ES" w:eastAsia="es-ES"/>
        </w:rPr>
        <w:t xml:space="preserve">tramite del permiso especial estable de taxi. Siendo lógico suponer que a partir de </w:t>
      </w:r>
      <w:r>
        <w:rPr>
          <w:spacing w:val="-2"/>
          <w:sz w:val="22"/>
          <w:szCs w:val="22"/>
          <w:lang w:val="es-ES" w:eastAsia="es-ES"/>
        </w:rPr>
        <w:t xml:space="preserve">que el Concejo Transporte Público recibe el expediente, el mismo está completo, y </w:t>
      </w:r>
      <w:r>
        <w:rPr>
          <w:spacing w:val="-4"/>
          <w:sz w:val="22"/>
          <w:szCs w:val="22"/>
          <w:lang w:val="es-ES" w:eastAsia="es-ES"/>
        </w:rPr>
        <w:t xml:space="preserve">ello se determina por los documentos de recepción entregados en su momento que detallan la entrega total de lo solicitado, en caso de no constar algún documento en </w:t>
      </w:r>
      <w:r>
        <w:rPr>
          <w:spacing w:val="-7"/>
          <w:sz w:val="22"/>
          <w:szCs w:val="22"/>
          <w:lang w:val="es-ES" w:eastAsia="es-ES"/>
        </w:rPr>
        <w:t xml:space="preserve">forma posterior es responsabilidad de la Administración su custodia y protección, ya que </w:t>
      </w:r>
      <w:r>
        <w:rPr>
          <w:spacing w:val="-11"/>
          <w:sz w:val="22"/>
          <w:szCs w:val="22"/>
          <w:lang w:val="es-ES" w:eastAsia="es-ES"/>
        </w:rPr>
        <w:t xml:space="preserve">lo indicada en la resolución impugnada establece la perdida de documentos debidamente </w:t>
      </w:r>
      <w:r>
        <w:rPr>
          <w:spacing w:val="-3"/>
          <w:sz w:val="22"/>
          <w:szCs w:val="22"/>
          <w:lang w:val="es-ES" w:eastAsia="es-ES"/>
        </w:rPr>
        <w:t xml:space="preserve">entregados y cortejados por los funcionarios encargados de tal recepción, siendo </w:t>
      </w:r>
      <w:r>
        <w:rPr>
          <w:spacing w:val="-6"/>
          <w:sz w:val="22"/>
          <w:szCs w:val="22"/>
          <w:lang w:val="es-ES" w:eastAsia="es-ES"/>
        </w:rPr>
        <w:t xml:space="preserve">evidente un mal manejo o perdida de documentos del expediente principal, que ahora </w:t>
      </w:r>
      <w:r>
        <w:rPr>
          <w:spacing w:val="-7"/>
          <w:sz w:val="22"/>
          <w:szCs w:val="22"/>
          <w:lang w:val="es-ES" w:eastAsia="es-ES"/>
        </w:rPr>
        <w:t>afecta la solicitud de 62 unidades de microbuses realizada por mi empresa.</w:t>
      </w:r>
    </w:p>
    <w:p w:rsidR="00D35D1D" w:rsidRDefault="00D35D1D" w:rsidP="00C91B9F">
      <w:pPr>
        <w:pStyle w:val="Style5"/>
        <w:kinsoku w:val="0"/>
        <w:autoSpaceDE/>
        <w:autoSpaceDN/>
        <w:spacing w:before="288"/>
        <w:ind w:left="851" w:right="864"/>
        <w:rPr>
          <w:spacing w:val="-8"/>
          <w:sz w:val="22"/>
          <w:szCs w:val="22"/>
          <w:lang w:val="es-ES" w:eastAsia="es-ES"/>
        </w:rPr>
      </w:pPr>
      <w:r>
        <w:rPr>
          <w:spacing w:val="-2"/>
          <w:sz w:val="22"/>
          <w:szCs w:val="22"/>
          <w:lang w:val="es-ES" w:eastAsia="es-ES"/>
        </w:rPr>
        <w:t xml:space="preserve">SEGUNDO: Que se establece en la notificación de rechazo la conformación de comisiones para verificar documentación entregada por cada empresa optante al </w:t>
      </w:r>
      <w:r>
        <w:rPr>
          <w:spacing w:val="-3"/>
          <w:sz w:val="22"/>
          <w:szCs w:val="22"/>
          <w:lang w:val="es-ES" w:eastAsia="es-ES"/>
        </w:rPr>
        <w:t xml:space="preserve">permiso, siendo que no consta quienes conforman las supuestas comisiones, menos </w:t>
      </w:r>
      <w:r>
        <w:rPr>
          <w:spacing w:val="-1"/>
          <w:sz w:val="22"/>
          <w:szCs w:val="22"/>
          <w:lang w:val="es-ES" w:eastAsia="es-ES"/>
        </w:rPr>
        <w:t xml:space="preserve">aun consta en el expediente los Informes respectivos de sistema de valoración </w:t>
      </w:r>
      <w:r>
        <w:rPr>
          <w:spacing w:val="-7"/>
          <w:sz w:val="22"/>
          <w:szCs w:val="22"/>
          <w:lang w:val="es-ES" w:eastAsia="es-ES"/>
        </w:rPr>
        <w:t xml:space="preserve">empleado para cada requisito, y menos aun como se consignaron los requisitos faltantes </w:t>
      </w:r>
      <w:r>
        <w:rPr>
          <w:spacing w:val="-6"/>
          <w:sz w:val="22"/>
          <w:szCs w:val="22"/>
          <w:lang w:val="es-ES" w:eastAsia="es-ES"/>
        </w:rPr>
        <w:t xml:space="preserve">en ese momento lo cual es una violación al debido proceso ya que la Administración </w:t>
      </w:r>
      <w:r>
        <w:rPr>
          <w:spacing w:val="-3"/>
          <w:sz w:val="22"/>
          <w:szCs w:val="22"/>
          <w:lang w:val="es-ES" w:eastAsia="es-ES"/>
        </w:rPr>
        <w:t xml:space="preserve">entrego un comprobante publico de que cada documento fue debidamente entregado en tiempo y forma y un año después resulta que se indica lo contrario, lo cual genera </w:t>
      </w:r>
      <w:r>
        <w:rPr>
          <w:spacing w:val="-4"/>
          <w:sz w:val="22"/>
          <w:szCs w:val="22"/>
          <w:lang w:val="es-ES" w:eastAsia="es-ES"/>
        </w:rPr>
        <w:t xml:space="preserve">un estado de inseguridad jurídica y violación al bloque de legalidad que impera en </w:t>
      </w:r>
      <w:r>
        <w:rPr>
          <w:spacing w:val="-6"/>
          <w:sz w:val="22"/>
          <w:szCs w:val="22"/>
          <w:lang w:val="es-ES" w:eastAsia="es-ES"/>
        </w:rPr>
        <w:t xml:space="preserve">nuestro sistema jurídico, ya que los requisitos fueron debidamente entregados en su </w:t>
      </w:r>
      <w:r>
        <w:rPr>
          <w:spacing w:val="-2"/>
          <w:sz w:val="22"/>
          <w:szCs w:val="22"/>
          <w:lang w:val="es-ES" w:eastAsia="es-ES"/>
        </w:rPr>
        <w:t xml:space="preserve">momento y los funcionarios del CTP no notificación la faltante de algún requisito, </w:t>
      </w:r>
      <w:r>
        <w:rPr>
          <w:spacing w:val="4"/>
          <w:sz w:val="22"/>
          <w:szCs w:val="22"/>
          <w:lang w:val="es-ES" w:eastAsia="es-ES"/>
        </w:rPr>
        <w:t xml:space="preserve">que conforme a la Ley General de Administración Pública, procedía como </w:t>
      </w:r>
      <w:r>
        <w:rPr>
          <w:spacing w:val="-7"/>
          <w:sz w:val="22"/>
          <w:szCs w:val="22"/>
          <w:lang w:val="es-ES" w:eastAsia="es-ES"/>
        </w:rPr>
        <w:t xml:space="preserve">obligación realizar la prevención administrativa para aclarar la Situación, y tal deber </w:t>
      </w:r>
      <w:r>
        <w:rPr>
          <w:spacing w:val="-6"/>
          <w:sz w:val="22"/>
          <w:szCs w:val="22"/>
          <w:lang w:val="es-ES" w:eastAsia="es-ES"/>
        </w:rPr>
        <w:t xml:space="preserve">administrativo no consta fuera realizada a favor de mi representada, lo cual la deja en </w:t>
      </w:r>
      <w:r>
        <w:rPr>
          <w:spacing w:val="-8"/>
          <w:sz w:val="22"/>
          <w:szCs w:val="22"/>
          <w:lang w:val="es-ES" w:eastAsia="es-ES"/>
        </w:rPr>
        <w:t xml:space="preserve">estado de indefensión y bajo un trato de desigualdad jurídica ante las demás empresas </w:t>
      </w:r>
      <w:r>
        <w:rPr>
          <w:spacing w:val="-3"/>
          <w:sz w:val="22"/>
          <w:szCs w:val="22"/>
          <w:lang w:val="es-ES" w:eastAsia="es-ES"/>
        </w:rPr>
        <w:t xml:space="preserve">concursantes en este proceso administrativo, siendo así que los requisitos estaban </w:t>
      </w:r>
      <w:r>
        <w:rPr>
          <w:sz w:val="22"/>
          <w:szCs w:val="22"/>
          <w:lang w:val="es-ES" w:eastAsia="es-ES"/>
        </w:rPr>
        <w:t xml:space="preserve">tasados y fueron presentados debidamente por mi representada, conforme a la </w:t>
      </w:r>
      <w:r>
        <w:rPr>
          <w:spacing w:val="-2"/>
          <w:sz w:val="22"/>
          <w:szCs w:val="22"/>
          <w:lang w:val="es-ES" w:eastAsia="es-ES"/>
        </w:rPr>
        <w:t xml:space="preserve">minuta de recepción de documentos entregada en el agosto del dos mil </w:t>
      </w:r>
      <w:r>
        <w:rPr>
          <w:rFonts w:ascii="Garamond" w:hAnsi="Garamond" w:cs="Garamond"/>
          <w:spacing w:val="-2"/>
          <w:sz w:val="25"/>
          <w:szCs w:val="25"/>
          <w:lang w:val="es-ES" w:eastAsia="es-ES"/>
        </w:rPr>
        <w:t xml:space="preserve">once </w:t>
      </w:r>
      <w:r>
        <w:rPr>
          <w:spacing w:val="-2"/>
          <w:sz w:val="22"/>
          <w:szCs w:val="22"/>
          <w:lang w:val="es-ES" w:eastAsia="es-ES"/>
        </w:rPr>
        <w:t>y que fue ratificado por la resolución SEET-2011-0175 con fecha del 9 de noviembre que</w:t>
      </w:r>
      <w:r>
        <w:rPr>
          <w:spacing w:val="3"/>
          <w:sz w:val="22"/>
          <w:szCs w:val="22"/>
          <w:lang w:val="es-ES" w:eastAsia="es-ES"/>
        </w:rPr>
        <w:t xml:space="preserve">da constancia que el expediente administrativo fue entregado con todos los </w:t>
      </w:r>
      <w:r>
        <w:rPr>
          <w:spacing w:val="-8"/>
          <w:sz w:val="22"/>
          <w:szCs w:val="22"/>
          <w:lang w:val="es-ES" w:eastAsia="es-ES"/>
        </w:rPr>
        <w:t>documentos solicitados.</w:t>
      </w:r>
    </w:p>
    <w:p w:rsidR="00D35D1D" w:rsidRDefault="00D35D1D" w:rsidP="00C91B9F">
      <w:pPr>
        <w:pStyle w:val="Style5"/>
        <w:kinsoku w:val="0"/>
        <w:autoSpaceDE/>
        <w:autoSpaceDN/>
        <w:spacing w:before="360"/>
        <w:ind w:left="851" w:right="864"/>
        <w:rPr>
          <w:spacing w:val="-8"/>
          <w:sz w:val="22"/>
          <w:szCs w:val="22"/>
          <w:lang w:val="es-ES" w:eastAsia="es-ES"/>
        </w:rPr>
      </w:pPr>
      <w:r>
        <w:rPr>
          <w:spacing w:val="-6"/>
          <w:sz w:val="22"/>
          <w:szCs w:val="22"/>
          <w:lang w:val="es-ES" w:eastAsia="es-ES"/>
        </w:rPr>
        <w:t xml:space="preserve">TERCERO: Que de conformidad con los elementos aquí narrados cabe indicar que </w:t>
      </w:r>
      <w:r>
        <w:rPr>
          <w:spacing w:val="-3"/>
          <w:sz w:val="22"/>
          <w:szCs w:val="22"/>
          <w:lang w:val="es-ES" w:eastAsia="es-ES"/>
        </w:rPr>
        <w:t xml:space="preserve">contrario al debido proceso y la información brindada por el CTP en que se señalaba </w:t>
      </w:r>
      <w:r>
        <w:rPr>
          <w:spacing w:val="-4"/>
          <w:sz w:val="22"/>
          <w:szCs w:val="22"/>
          <w:lang w:val="es-ES" w:eastAsia="es-ES"/>
        </w:rPr>
        <w:t xml:space="preserve">la recepción completa de todos los requisitos, se indica como motivo de rechazo </w:t>
      </w:r>
      <w:r>
        <w:rPr>
          <w:spacing w:val="1"/>
          <w:sz w:val="22"/>
          <w:szCs w:val="22"/>
          <w:lang w:val="es-ES" w:eastAsia="es-ES"/>
        </w:rPr>
        <w:t>ACTUAL de los 62 vehículos tipo microbús presentados por C</w:t>
      </w:r>
      <w:r w:rsidR="00C91B9F">
        <w:rPr>
          <w:spacing w:val="1"/>
          <w:sz w:val="22"/>
          <w:szCs w:val="22"/>
          <w:lang w:val="es-ES" w:eastAsia="es-ES"/>
        </w:rPr>
        <w:t>.</w:t>
      </w:r>
      <w:r>
        <w:rPr>
          <w:spacing w:val="-8"/>
          <w:sz w:val="22"/>
          <w:szCs w:val="22"/>
          <w:lang w:val="es-ES" w:eastAsia="es-ES"/>
        </w:rPr>
        <w:t>P</w:t>
      </w:r>
      <w:r w:rsidR="00C91B9F">
        <w:rPr>
          <w:spacing w:val="-8"/>
          <w:sz w:val="22"/>
          <w:szCs w:val="22"/>
          <w:lang w:val="es-ES" w:eastAsia="es-ES"/>
        </w:rPr>
        <w:t>.</w:t>
      </w:r>
      <w:r>
        <w:rPr>
          <w:spacing w:val="-8"/>
          <w:sz w:val="22"/>
          <w:szCs w:val="22"/>
          <w:lang w:val="es-ES" w:eastAsia="es-ES"/>
        </w:rPr>
        <w:t>P</w:t>
      </w:r>
      <w:r w:rsidR="00C91B9F">
        <w:rPr>
          <w:spacing w:val="-8"/>
          <w:sz w:val="22"/>
          <w:szCs w:val="22"/>
          <w:lang w:val="es-ES" w:eastAsia="es-ES"/>
        </w:rPr>
        <w:t>.</w:t>
      </w:r>
      <w:r>
        <w:rPr>
          <w:spacing w:val="-8"/>
          <w:sz w:val="22"/>
          <w:szCs w:val="22"/>
          <w:lang w:val="es-ES" w:eastAsia="es-ES"/>
        </w:rPr>
        <w:t>V</w:t>
      </w:r>
      <w:r w:rsidR="00C91B9F">
        <w:rPr>
          <w:spacing w:val="-8"/>
          <w:sz w:val="22"/>
          <w:szCs w:val="22"/>
          <w:lang w:val="es-ES" w:eastAsia="es-ES"/>
        </w:rPr>
        <w:t>.</w:t>
      </w:r>
      <w:r>
        <w:rPr>
          <w:spacing w:val="-8"/>
          <w:sz w:val="22"/>
          <w:szCs w:val="22"/>
          <w:lang w:val="es-ES" w:eastAsia="es-ES"/>
        </w:rPr>
        <w:t>S.A.</w:t>
      </w:r>
    </w:p>
    <w:p w:rsidR="00D35D1D" w:rsidRDefault="00D35D1D" w:rsidP="00C91B9F">
      <w:pPr>
        <w:pStyle w:val="Style2"/>
        <w:kinsoku w:val="0"/>
        <w:autoSpaceDE/>
        <w:autoSpaceDN/>
        <w:adjustRightInd/>
        <w:spacing w:before="180" w:after="792"/>
        <w:ind w:left="851" w:right="864"/>
        <w:jc w:val="both"/>
        <w:rPr>
          <w:rStyle w:val="CharacterStyle4"/>
          <w:spacing w:val="-1"/>
          <w:sz w:val="22"/>
          <w:szCs w:val="22"/>
          <w:lang w:val="es-ES" w:eastAsia="es-ES"/>
        </w:rPr>
      </w:pPr>
      <w:r>
        <w:rPr>
          <w:rStyle w:val="CharacterStyle4"/>
          <w:spacing w:val="-4"/>
          <w:sz w:val="22"/>
          <w:szCs w:val="22"/>
          <w:lang w:val="es-ES" w:eastAsia="es-ES"/>
        </w:rPr>
        <w:t>Ya que parece que esta dependencia pública actúa en forma antojadiza y ordena actos</w:t>
      </w:r>
      <w:r>
        <w:rPr>
          <w:rStyle w:val="CharacterStyle4"/>
          <w:spacing w:val="-4"/>
          <w:sz w:val="22"/>
          <w:szCs w:val="22"/>
          <w:lang w:val="es-ES" w:eastAsia="es-ES"/>
        </w:rPr>
        <w:br/>
      </w:r>
      <w:r>
        <w:rPr>
          <w:rStyle w:val="CharacterStyle4"/>
          <w:spacing w:val="-1"/>
          <w:sz w:val="22"/>
          <w:szCs w:val="22"/>
          <w:lang w:val="es-ES" w:eastAsia="es-ES"/>
        </w:rPr>
        <w:t>administrativos sui generis obviando su deber de proteger y respetar la ley vigente</w:t>
      </w:r>
    </w:p>
    <w:p w:rsidR="00C91B9F" w:rsidRDefault="00C91B9F">
      <w:pPr>
        <w:pStyle w:val="Style5"/>
        <w:kinsoku w:val="0"/>
        <w:autoSpaceDE/>
        <w:autoSpaceDN/>
        <w:ind w:right="72"/>
        <w:rPr>
          <w:spacing w:val="2"/>
          <w:sz w:val="22"/>
          <w:szCs w:val="22"/>
          <w:lang w:val="es-ES" w:eastAsia="es-ES"/>
        </w:rPr>
      </w:pPr>
    </w:p>
    <w:p w:rsidR="00C91B9F" w:rsidRDefault="00C91B9F">
      <w:pPr>
        <w:pStyle w:val="Style5"/>
        <w:kinsoku w:val="0"/>
        <w:autoSpaceDE/>
        <w:autoSpaceDN/>
        <w:ind w:right="72"/>
        <w:rPr>
          <w:spacing w:val="2"/>
          <w:sz w:val="22"/>
          <w:szCs w:val="22"/>
          <w:lang w:val="es-ES" w:eastAsia="es-ES"/>
        </w:rPr>
      </w:pPr>
    </w:p>
    <w:p w:rsidR="00C91B9F" w:rsidRDefault="00C91B9F">
      <w:pPr>
        <w:pStyle w:val="Style5"/>
        <w:kinsoku w:val="0"/>
        <w:autoSpaceDE/>
        <w:autoSpaceDN/>
        <w:ind w:right="72"/>
        <w:rPr>
          <w:spacing w:val="2"/>
          <w:sz w:val="22"/>
          <w:szCs w:val="22"/>
          <w:lang w:val="es-ES" w:eastAsia="es-ES"/>
        </w:rPr>
      </w:pPr>
    </w:p>
    <w:p w:rsidR="00D35D1D" w:rsidRDefault="00D35D1D" w:rsidP="00C91B9F">
      <w:pPr>
        <w:pStyle w:val="Style5"/>
        <w:kinsoku w:val="0"/>
        <w:autoSpaceDE/>
        <w:autoSpaceDN/>
        <w:ind w:left="851" w:right="864"/>
        <w:rPr>
          <w:spacing w:val="-7"/>
          <w:sz w:val="22"/>
          <w:szCs w:val="22"/>
          <w:lang w:val="es-ES" w:eastAsia="es-ES"/>
        </w:rPr>
      </w:pPr>
      <w:r>
        <w:rPr>
          <w:spacing w:val="2"/>
          <w:sz w:val="22"/>
          <w:szCs w:val="22"/>
          <w:lang w:val="es-ES" w:eastAsia="es-ES"/>
        </w:rPr>
        <w:lastRenderedPageBreak/>
        <w:t xml:space="preserve">sobre materia constitucional, lo cual evidencia una actividad administrativa </w:t>
      </w:r>
      <w:r>
        <w:rPr>
          <w:sz w:val="22"/>
          <w:szCs w:val="22"/>
          <w:lang w:val="es-ES" w:eastAsia="es-ES"/>
        </w:rPr>
        <w:t xml:space="preserve">ilegitima y por demás vejatoria de las garantías procesales establecidas en los </w:t>
      </w:r>
      <w:r>
        <w:rPr>
          <w:spacing w:val="-9"/>
          <w:sz w:val="22"/>
          <w:szCs w:val="22"/>
          <w:lang w:val="es-ES" w:eastAsia="es-ES"/>
        </w:rPr>
        <w:t xml:space="preserve">artículos 33, 34 y 39 de la Carta Magna y su correspondiente en los artículos 342 y 343 de </w:t>
      </w:r>
      <w:r>
        <w:rPr>
          <w:spacing w:val="-5"/>
          <w:sz w:val="22"/>
          <w:szCs w:val="22"/>
          <w:lang w:val="es-ES" w:eastAsia="es-ES"/>
        </w:rPr>
        <w:t xml:space="preserve">la Ley General de Administración Pública aplicables también en la responsabilidad </w:t>
      </w:r>
      <w:r>
        <w:rPr>
          <w:spacing w:val="-6"/>
          <w:sz w:val="22"/>
          <w:szCs w:val="22"/>
          <w:lang w:val="es-ES" w:eastAsia="es-ES"/>
        </w:rPr>
        <w:t xml:space="preserve">directa de los funcionarios del CTP involucrados por abuso de autoridad o empleo de </w:t>
      </w:r>
      <w:r>
        <w:rPr>
          <w:spacing w:val="-5"/>
          <w:sz w:val="22"/>
          <w:szCs w:val="22"/>
          <w:lang w:val="es-ES" w:eastAsia="es-ES"/>
        </w:rPr>
        <w:t xml:space="preserve">vías ilegitimas (VIAS DE HECHO) para coaccionar o intimidar a los administrados </w:t>
      </w:r>
      <w:r>
        <w:rPr>
          <w:spacing w:val="-4"/>
          <w:sz w:val="22"/>
          <w:szCs w:val="22"/>
          <w:lang w:val="es-ES" w:eastAsia="es-ES"/>
        </w:rPr>
        <w:t xml:space="preserve">como consta y sucede en el caso aquí denunciado que viola las libertades públicas de </w:t>
      </w:r>
      <w:r>
        <w:rPr>
          <w:spacing w:val="-1"/>
          <w:sz w:val="22"/>
          <w:szCs w:val="22"/>
          <w:lang w:val="es-ES" w:eastAsia="es-ES"/>
        </w:rPr>
        <w:t xml:space="preserve">mi representada y genera responsabilidades tanto administrativas, disciplinarias </w:t>
      </w:r>
      <w:r>
        <w:rPr>
          <w:sz w:val="22"/>
          <w:szCs w:val="22"/>
          <w:lang w:val="es-ES" w:eastAsia="es-ES"/>
        </w:rPr>
        <w:t xml:space="preserve">civiles a la luz del artículo 190 de la Ley General de la Administración Pública </w:t>
      </w:r>
      <w:r>
        <w:rPr>
          <w:spacing w:val="-7"/>
          <w:sz w:val="22"/>
          <w:szCs w:val="22"/>
          <w:lang w:val="es-ES" w:eastAsia="es-ES"/>
        </w:rPr>
        <w:t>tanto para el ente municipal como para los funcionarios actuantes en este caso.</w:t>
      </w:r>
    </w:p>
    <w:p w:rsidR="00D35D1D" w:rsidRDefault="00D35D1D" w:rsidP="00672CB8">
      <w:pPr>
        <w:pStyle w:val="Style5"/>
        <w:kinsoku w:val="0"/>
        <w:autoSpaceDE/>
        <w:autoSpaceDN/>
        <w:spacing w:before="540"/>
        <w:ind w:left="851" w:right="864"/>
        <w:rPr>
          <w:spacing w:val="-7"/>
          <w:sz w:val="22"/>
          <w:szCs w:val="22"/>
          <w:lang w:val="es-ES" w:eastAsia="es-ES"/>
        </w:rPr>
      </w:pPr>
      <w:r>
        <w:rPr>
          <w:spacing w:val="1"/>
          <w:sz w:val="22"/>
          <w:szCs w:val="22"/>
          <w:lang w:val="es-ES" w:eastAsia="es-ES"/>
        </w:rPr>
        <w:t>Que conforme a lo supra indicado, se evidencia una actividad arbitraria que</w:t>
      </w:r>
      <w:r w:rsidR="00672CB8">
        <w:rPr>
          <w:spacing w:val="1"/>
          <w:sz w:val="22"/>
          <w:szCs w:val="22"/>
          <w:lang w:val="es-ES" w:eastAsia="es-ES"/>
        </w:rPr>
        <w:t xml:space="preserve"> conculca </w:t>
      </w:r>
      <w:r>
        <w:rPr>
          <w:spacing w:val="-4"/>
          <w:sz w:val="22"/>
          <w:szCs w:val="22"/>
          <w:lang w:val="es-ES" w:eastAsia="es-ES"/>
        </w:rPr>
        <w:t xml:space="preserve">en forma directa los derechos fundamentales del aquí recurrente, es decir </w:t>
      </w:r>
      <w:r>
        <w:rPr>
          <w:spacing w:val="-2"/>
          <w:sz w:val="22"/>
          <w:szCs w:val="22"/>
          <w:lang w:val="es-ES" w:eastAsia="es-ES"/>
        </w:rPr>
        <w:t xml:space="preserve">se dan violaciones graves, burdas, y claras en contra del debido proceso, no es </w:t>
      </w:r>
      <w:r>
        <w:rPr>
          <w:spacing w:val="12"/>
          <w:sz w:val="22"/>
          <w:szCs w:val="22"/>
          <w:lang w:val="es-ES" w:eastAsia="es-ES"/>
        </w:rPr>
        <w:t xml:space="preserve">solamente el acto administrativo que rechaza una solicitud ya que la </w:t>
      </w:r>
      <w:r>
        <w:rPr>
          <w:spacing w:val="6"/>
          <w:sz w:val="22"/>
          <w:szCs w:val="22"/>
          <w:lang w:val="es-ES" w:eastAsia="es-ES"/>
        </w:rPr>
        <w:t xml:space="preserve">resolución administrativa no cumple con los requisitos de fondo y forma </w:t>
      </w:r>
      <w:r>
        <w:rPr>
          <w:spacing w:val="-5"/>
          <w:sz w:val="22"/>
          <w:szCs w:val="22"/>
          <w:lang w:val="es-ES" w:eastAsia="es-ES"/>
        </w:rPr>
        <w:t xml:space="preserve">establecidos por ley, demostrando que está viciada de inconstitucionalidad por lo cual </w:t>
      </w:r>
      <w:r>
        <w:rPr>
          <w:spacing w:val="3"/>
          <w:sz w:val="22"/>
          <w:szCs w:val="22"/>
          <w:lang w:val="es-ES" w:eastAsia="es-ES"/>
        </w:rPr>
        <w:t xml:space="preserve">se debe ordenar la suspensión del acto conforme al debido proceso en sede </w:t>
      </w:r>
      <w:r>
        <w:rPr>
          <w:spacing w:val="-10"/>
          <w:sz w:val="22"/>
          <w:szCs w:val="22"/>
          <w:lang w:val="es-ES" w:eastAsia="es-ES"/>
        </w:rPr>
        <w:t xml:space="preserve">administrativa, mas aun cuando no hay evidencia de daño o peligro real y objetivo a la </w:t>
      </w:r>
      <w:r>
        <w:rPr>
          <w:spacing w:val="-8"/>
          <w:sz w:val="22"/>
          <w:szCs w:val="22"/>
          <w:lang w:val="es-ES" w:eastAsia="es-ES"/>
        </w:rPr>
        <w:t xml:space="preserve">seguridad pública, ya que cada requisito fue debidamente presentado en su momento y </w:t>
      </w:r>
      <w:r>
        <w:rPr>
          <w:spacing w:val="-7"/>
          <w:sz w:val="22"/>
          <w:szCs w:val="22"/>
          <w:lang w:val="es-ES" w:eastAsia="es-ES"/>
        </w:rPr>
        <w:t>ahora se señala que no lo fue, lo cual genera actos al margen de la ley aplicable a este proceso administrativo seleccionador.</w:t>
      </w:r>
    </w:p>
    <w:p w:rsidR="00D35D1D" w:rsidRDefault="00D35D1D" w:rsidP="00672CB8">
      <w:pPr>
        <w:pStyle w:val="Style5"/>
        <w:kinsoku w:val="0"/>
        <w:autoSpaceDE/>
        <w:autoSpaceDN/>
        <w:spacing w:before="288"/>
        <w:ind w:left="851" w:right="864"/>
        <w:rPr>
          <w:spacing w:val="-2"/>
          <w:sz w:val="22"/>
          <w:szCs w:val="22"/>
          <w:lang w:val="es-ES" w:eastAsia="es-ES"/>
        </w:rPr>
      </w:pPr>
      <w:r>
        <w:rPr>
          <w:spacing w:val="-11"/>
          <w:sz w:val="22"/>
          <w:szCs w:val="22"/>
          <w:lang w:val="es-ES" w:eastAsia="es-ES"/>
        </w:rPr>
        <w:t xml:space="preserve">Que mi representada no estaba inscrita ante la Caja Costarricense del Seguro Social, lo cual </w:t>
      </w:r>
      <w:proofErr w:type="spellStart"/>
      <w:r w:rsidR="00EC1E08">
        <w:rPr>
          <w:spacing w:val="-4"/>
          <w:sz w:val="22"/>
          <w:szCs w:val="22"/>
          <w:lang w:val="es-ES" w:eastAsia="es-ES"/>
        </w:rPr>
        <w:t>esta</w:t>
      </w:r>
      <w:proofErr w:type="spellEnd"/>
      <w:r>
        <w:rPr>
          <w:spacing w:val="-4"/>
          <w:sz w:val="22"/>
          <w:szCs w:val="22"/>
          <w:lang w:val="es-ES" w:eastAsia="es-ES"/>
        </w:rPr>
        <w:t xml:space="preserve"> equivocada ya que la C</w:t>
      </w:r>
      <w:r w:rsidR="00EC1E08">
        <w:rPr>
          <w:spacing w:val="-4"/>
          <w:sz w:val="22"/>
          <w:szCs w:val="22"/>
          <w:lang w:val="es-ES" w:eastAsia="es-ES"/>
        </w:rPr>
        <w:t>.</w:t>
      </w:r>
      <w:r>
        <w:rPr>
          <w:spacing w:val="-4"/>
          <w:sz w:val="22"/>
          <w:szCs w:val="22"/>
          <w:lang w:val="es-ES" w:eastAsia="es-ES"/>
        </w:rPr>
        <w:t>P</w:t>
      </w:r>
      <w:r w:rsidR="00EC1E08">
        <w:rPr>
          <w:spacing w:val="-4"/>
          <w:sz w:val="22"/>
          <w:szCs w:val="22"/>
          <w:lang w:val="es-ES" w:eastAsia="es-ES"/>
        </w:rPr>
        <w:t>.</w:t>
      </w:r>
      <w:r>
        <w:rPr>
          <w:spacing w:val="-4"/>
          <w:sz w:val="22"/>
          <w:szCs w:val="22"/>
          <w:lang w:val="es-ES" w:eastAsia="es-ES"/>
        </w:rPr>
        <w:t>P</w:t>
      </w:r>
      <w:r w:rsidR="00EC1E08">
        <w:rPr>
          <w:spacing w:val="-4"/>
          <w:sz w:val="22"/>
          <w:szCs w:val="22"/>
          <w:lang w:val="es-ES" w:eastAsia="es-ES"/>
        </w:rPr>
        <w:t>.</w:t>
      </w:r>
      <w:r>
        <w:rPr>
          <w:spacing w:val="-4"/>
          <w:sz w:val="22"/>
          <w:szCs w:val="22"/>
          <w:lang w:val="es-ES" w:eastAsia="es-ES"/>
        </w:rPr>
        <w:t>V</w:t>
      </w:r>
      <w:r w:rsidR="00EC1E08">
        <w:rPr>
          <w:spacing w:val="-4"/>
          <w:sz w:val="22"/>
          <w:szCs w:val="22"/>
          <w:lang w:val="es-ES" w:eastAsia="es-ES"/>
        </w:rPr>
        <w:t>.</w:t>
      </w:r>
      <w:r w:rsidR="00A02500">
        <w:rPr>
          <w:spacing w:val="-4"/>
          <w:sz w:val="22"/>
          <w:szCs w:val="22"/>
          <w:lang w:val="es-ES" w:eastAsia="es-ES"/>
        </w:rPr>
        <w:t>,</w:t>
      </w:r>
      <w:r>
        <w:rPr>
          <w:spacing w:val="-4"/>
          <w:sz w:val="22"/>
          <w:szCs w:val="22"/>
          <w:lang w:val="es-ES" w:eastAsia="es-ES"/>
        </w:rPr>
        <w:t xml:space="preserve"> si se halla inscrita </w:t>
      </w:r>
      <w:r>
        <w:rPr>
          <w:spacing w:val="-7"/>
          <w:sz w:val="22"/>
          <w:szCs w:val="22"/>
          <w:lang w:val="es-ES" w:eastAsia="es-ES"/>
        </w:rPr>
        <w:t xml:space="preserve">como contribuyente a tal régimen desde el mes de noviembre del dos mil cuatro, prueba </w:t>
      </w:r>
      <w:r>
        <w:rPr>
          <w:spacing w:val="-14"/>
          <w:sz w:val="22"/>
          <w:szCs w:val="22"/>
          <w:lang w:val="es-ES" w:eastAsia="es-ES"/>
        </w:rPr>
        <w:t xml:space="preserve">de ello la constancia emitida por CCSS que se aporta en .este recurso, </w:t>
      </w:r>
      <w:r>
        <w:rPr>
          <w:rFonts w:ascii="Bookman Old Style" w:hAnsi="Bookman Old Style" w:cs="Bookman Old Style"/>
          <w:spacing w:val="-14"/>
          <w:w w:val="95"/>
          <w:sz w:val="20"/>
          <w:szCs w:val="20"/>
          <w:lang w:val="es-ES" w:eastAsia="es-ES"/>
        </w:rPr>
        <w:t xml:space="preserve">y </w:t>
      </w:r>
      <w:r>
        <w:rPr>
          <w:spacing w:val="-14"/>
          <w:sz w:val="22"/>
          <w:szCs w:val="22"/>
          <w:lang w:val="es-ES" w:eastAsia="es-ES"/>
        </w:rPr>
        <w:t xml:space="preserve">que igualmente fue </w:t>
      </w:r>
      <w:r>
        <w:rPr>
          <w:spacing w:val="-6"/>
          <w:sz w:val="22"/>
          <w:szCs w:val="22"/>
          <w:lang w:val="es-ES" w:eastAsia="es-ES"/>
        </w:rPr>
        <w:t>presentada una constancia en la docume</w:t>
      </w:r>
      <w:r w:rsidR="00EC1E08">
        <w:rPr>
          <w:spacing w:val="-6"/>
          <w:sz w:val="22"/>
          <w:szCs w:val="22"/>
          <w:lang w:val="es-ES" w:eastAsia="es-ES"/>
        </w:rPr>
        <w:t>ntación entregada en agosto de1</w:t>
      </w:r>
      <w:r>
        <w:rPr>
          <w:spacing w:val="-6"/>
          <w:sz w:val="22"/>
          <w:szCs w:val="22"/>
          <w:lang w:val="es-ES" w:eastAsia="es-ES"/>
        </w:rPr>
        <w:t xml:space="preserve">2011, y se </w:t>
      </w:r>
      <w:r>
        <w:rPr>
          <w:spacing w:val="-7"/>
          <w:sz w:val="22"/>
          <w:szCs w:val="22"/>
          <w:lang w:val="es-ES" w:eastAsia="es-ES"/>
        </w:rPr>
        <w:t xml:space="preserve">determino su presentación por parte del funcionario del CTP conforme a la minuta .en </w:t>
      </w:r>
      <w:r>
        <w:rPr>
          <w:spacing w:val="-4"/>
          <w:sz w:val="22"/>
          <w:szCs w:val="22"/>
          <w:lang w:val="es-ES" w:eastAsia="es-ES"/>
        </w:rPr>
        <w:t xml:space="preserve">punto </w:t>
      </w:r>
      <w:r w:rsidR="00EC1E08">
        <w:rPr>
          <w:spacing w:val="-4"/>
          <w:sz w:val="22"/>
          <w:szCs w:val="22"/>
          <w:lang w:val="es-ES" w:eastAsia="es-ES"/>
        </w:rPr>
        <w:t>5</w:t>
      </w:r>
      <w:r>
        <w:rPr>
          <w:spacing w:val="-4"/>
          <w:sz w:val="22"/>
          <w:szCs w:val="22"/>
          <w:lang w:val="es-ES" w:eastAsia="es-ES"/>
        </w:rPr>
        <w:t xml:space="preserve">to de la misma (...) y que conforme a tal minuta de recepción de documentos se cumplió dicho requisito, a cabalidad , y ahora se indica que no se presento este </w:t>
      </w:r>
      <w:r w:rsidR="00EC1E08">
        <w:rPr>
          <w:spacing w:val="2"/>
          <w:sz w:val="22"/>
          <w:szCs w:val="22"/>
          <w:lang w:val="es-ES" w:eastAsia="es-ES"/>
        </w:rPr>
        <w:t>requisito luego de un añ</w:t>
      </w:r>
      <w:r>
        <w:rPr>
          <w:spacing w:val="2"/>
          <w:sz w:val="22"/>
          <w:szCs w:val="22"/>
          <w:lang w:val="es-ES" w:eastAsia="es-ES"/>
        </w:rPr>
        <w:t xml:space="preserve">o, lo cual es ilegitimo desviación administrativa, que </w:t>
      </w:r>
      <w:r>
        <w:rPr>
          <w:spacing w:val="5"/>
          <w:sz w:val="22"/>
          <w:szCs w:val="22"/>
          <w:lang w:val="es-ES" w:eastAsia="es-ES"/>
        </w:rPr>
        <w:t xml:space="preserve">viola los artículos 3 y 4 de la ley 8220 sobre el exceso de requerimientos </w:t>
      </w:r>
      <w:r>
        <w:rPr>
          <w:spacing w:val="-3"/>
          <w:sz w:val="22"/>
          <w:szCs w:val="22"/>
          <w:lang w:val="es-ES" w:eastAsia="es-ES"/>
        </w:rPr>
        <w:t xml:space="preserve">administrativos y el deber de probidad previsto en el articulo 3° y 4° de la ley contra </w:t>
      </w:r>
      <w:r>
        <w:rPr>
          <w:spacing w:val="4"/>
          <w:sz w:val="22"/>
          <w:szCs w:val="22"/>
          <w:lang w:val="es-ES" w:eastAsia="es-ES"/>
        </w:rPr>
        <w:t xml:space="preserve">la corrupción ya que da a entender que el Concejo perdió documentación </w:t>
      </w:r>
      <w:r>
        <w:rPr>
          <w:spacing w:val="-2"/>
          <w:sz w:val="22"/>
          <w:szCs w:val="22"/>
          <w:lang w:val="es-ES" w:eastAsia="es-ES"/>
        </w:rPr>
        <w:t>entregada por mi representada.</w:t>
      </w:r>
    </w:p>
    <w:p w:rsidR="00D35D1D" w:rsidRPr="00EC1E08" w:rsidRDefault="00D35D1D" w:rsidP="00EC1E08">
      <w:pPr>
        <w:pStyle w:val="Style2"/>
        <w:kinsoku w:val="0"/>
        <w:autoSpaceDE/>
        <w:autoSpaceDN/>
        <w:adjustRightInd/>
        <w:spacing w:before="252" w:after="864"/>
        <w:ind w:left="851" w:right="722"/>
        <w:jc w:val="both"/>
        <w:rPr>
          <w:spacing w:val="-6"/>
          <w:sz w:val="22"/>
          <w:szCs w:val="22"/>
        </w:rPr>
      </w:pPr>
      <w:r w:rsidRPr="00EC1E08">
        <w:rPr>
          <w:spacing w:val="-6"/>
          <w:sz w:val="22"/>
          <w:szCs w:val="22"/>
        </w:rPr>
        <w:t xml:space="preserve">En igual sentido se sostiene que mi representada no presenta certificación municipalidad de Parrita, Carrillo, lo cual es inexacto, primero por cuanto no son empresas independientes de la Corporación Pura Vida, sino filiales que están bajo la </w:t>
      </w:r>
      <w:r w:rsidRPr="00EC1E08">
        <w:rPr>
          <w:sz w:val="22"/>
          <w:szCs w:val="22"/>
        </w:rPr>
        <w:t xml:space="preserve">administración y bajo el mando de la empresa aquí representada, con lo cual se debe </w:t>
      </w:r>
      <w:r w:rsidRPr="00EC1E08">
        <w:rPr>
          <w:spacing w:val="-6"/>
          <w:sz w:val="22"/>
          <w:szCs w:val="22"/>
        </w:rPr>
        <w:t xml:space="preserve">indicar que en la entrega de los documentos de cada filial se establecía en las minutas </w:t>
      </w:r>
      <w:r w:rsidRPr="00EC1E08">
        <w:rPr>
          <w:sz w:val="22"/>
          <w:szCs w:val="22"/>
        </w:rPr>
        <w:t xml:space="preserve">respectivas que se cumplía el requisito cuarto sobre la patente municipal pero para el </w:t>
      </w:r>
      <w:r w:rsidRPr="00EC1E08">
        <w:rPr>
          <w:spacing w:val="-6"/>
          <w:sz w:val="22"/>
          <w:szCs w:val="22"/>
        </w:rPr>
        <w:t>efecto del caso se aportan las constancias correspondientes, con lo cual salvo que la administración haya perdido los documentos, mi representada cumplió con el requerimiento indicado en el punto cuarto conforme a la minuta señalada, siendo que establecer que faltan documentos presentados por patrocinada, lo cual es una acto indebido y al margen de la Ley General de Administración Pública que ordena la debida custodia de cada expediente, mas aun cuando se ha girado</w:t>
      </w:r>
    </w:p>
    <w:p w:rsidR="00724EB7" w:rsidRDefault="00724EB7">
      <w:pPr>
        <w:pStyle w:val="Style5"/>
        <w:kinsoku w:val="0"/>
        <w:autoSpaceDE/>
        <w:autoSpaceDN/>
        <w:spacing w:line="280" w:lineRule="auto"/>
        <w:rPr>
          <w:rFonts w:ascii="Tahoma" w:hAnsi="Tahoma" w:cs="Tahoma"/>
          <w:spacing w:val="18"/>
          <w:sz w:val="18"/>
          <w:szCs w:val="18"/>
          <w:lang w:val="es-ES" w:eastAsia="es-ES"/>
        </w:rPr>
      </w:pPr>
    </w:p>
    <w:p w:rsidR="00D35D1D" w:rsidRPr="00724EB7" w:rsidRDefault="00D35D1D" w:rsidP="00724EB7">
      <w:pPr>
        <w:pStyle w:val="Style5"/>
        <w:kinsoku w:val="0"/>
        <w:autoSpaceDE/>
        <w:autoSpaceDN/>
        <w:spacing w:line="280" w:lineRule="auto"/>
        <w:ind w:left="851" w:right="722"/>
        <w:rPr>
          <w:spacing w:val="-6"/>
          <w:sz w:val="20"/>
          <w:szCs w:val="20"/>
          <w:lang w:val="es-CR"/>
        </w:rPr>
      </w:pPr>
      <w:r w:rsidRPr="00724EB7">
        <w:rPr>
          <w:spacing w:val="-6"/>
          <w:sz w:val="20"/>
          <w:szCs w:val="20"/>
          <w:lang w:val="es-CR"/>
        </w:rPr>
        <w:lastRenderedPageBreak/>
        <w:t>comprobantes administrativos que los documentos fueron debidamente revisados para ser incorporados en el expediente administrativo, lo cual genera un estado de inseguridad jurídica por violación al artículo 30° constitucional en materia de resguardo y protección de los documentos aportados por los ciudadanos ante la Administración Pública, ya que consta en un documento público que acredita la entrega de esta documentación en forma concreta por parte de C</w:t>
      </w:r>
      <w:r w:rsidR="00724EB7" w:rsidRPr="00724EB7">
        <w:rPr>
          <w:spacing w:val="-6"/>
          <w:sz w:val="20"/>
          <w:szCs w:val="20"/>
          <w:lang w:val="es-CR"/>
        </w:rPr>
        <w:t>.</w:t>
      </w:r>
      <w:r w:rsidRPr="00724EB7">
        <w:rPr>
          <w:spacing w:val="-6"/>
          <w:sz w:val="20"/>
          <w:szCs w:val="20"/>
          <w:lang w:val="es-CR"/>
        </w:rPr>
        <w:t>P</w:t>
      </w:r>
      <w:r w:rsidR="00724EB7" w:rsidRPr="00724EB7">
        <w:rPr>
          <w:spacing w:val="-6"/>
          <w:sz w:val="20"/>
          <w:szCs w:val="20"/>
          <w:lang w:val="es-CR"/>
        </w:rPr>
        <w:t>.</w:t>
      </w:r>
      <w:r w:rsidRPr="00724EB7">
        <w:rPr>
          <w:spacing w:val="-6"/>
          <w:sz w:val="20"/>
          <w:szCs w:val="20"/>
          <w:lang w:val="es-CR"/>
        </w:rPr>
        <w:t>V</w:t>
      </w:r>
      <w:r w:rsidR="00724EB7" w:rsidRPr="00724EB7">
        <w:rPr>
          <w:spacing w:val="-6"/>
          <w:sz w:val="20"/>
          <w:szCs w:val="20"/>
          <w:lang w:val="es-CR"/>
        </w:rPr>
        <w:t>.</w:t>
      </w:r>
      <w:r w:rsidR="00A02500">
        <w:rPr>
          <w:spacing w:val="-6"/>
          <w:sz w:val="20"/>
          <w:szCs w:val="20"/>
          <w:lang w:val="es-CR"/>
        </w:rPr>
        <w:t xml:space="preserve">S.A., </w:t>
      </w:r>
      <w:r w:rsidRPr="00724EB7">
        <w:rPr>
          <w:spacing w:val="-6"/>
          <w:sz w:val="20"/>
          <w:szCs w:val="20"/>
          <w:lang w:val="es-CR"/>
        </w:rPr>
        <w:t>y pasado un año se notifica que faltan documentos que fueron entregados conforme a la lista brindada en su momento por el CTP, lo cual genera dudas sobre el procedimiento seleccionador empleado y la forma de tasar los requisitos presentados en su momento por la aquí accionante, que obligan a solicitar la intervención de la auditoría interna del CTP, con el fin de determinar la perdida de documentos y las responsabilidades administrativas que genera esta situación ilegitima.</w:t>
      </w:r>
    </w:p>
    <w:p w:rsidR="00D35D1D" w:rsidRPr="00724EB7" w:rsidRDefault="00D35D1D" w:rsidP="00724EB7">
      <w:pPr>
        <w:pStyle w:val="Style5"/>
        <w:kinsoku w:val="0"/>
        <w:autoSpaceDE/>
        <w:autoSpaceDN/>
        <w:spacing w:before="252" w:line="280" w:lineRule="auto"/>
        <w:ind w:left="851" w:right="722"/>
        <w:rPr>
          <w:spacing w:val="-6"/>
          <w:sz w:val="22"/>
          <w:szCs w:val="22"/>
          <w:lang w:val="es-CR"/>
        </w:rPr>
      </w:pPr>
      <w:r w:rsidRPr="00724EB7">
        <w:rPr>
          <w:spacing w:val="-6"/>
          <w:sz w:val="22"/>
          <w:szCs w:val="22"/>
          <w:lang w:val="es-CR"/>
        </w:rPr>
        <w:t xml:space="preserve">Ya que parece que esta dependencia publica actúa en forma antojadiza y ordena actos administrativos sui generis obviando su deber de proteger y respetar la ley vigente sobre materia constitucional, lo cual evidencia una actividad administrativa ilegitima y por demás vejatoria de las garantías procesales establecidas en los artículos 33,34 y 39 de la Carta Magna y su correspondiente en los artículos 342 y 343 de la Ley General de Administración </w:t>
      </w:r>
      <w:r w:rsidR="00724EB7" w:rsidRPr="00724EB7">
        <w:rPr>
          <w:spacing w:val="-6"/>
          <w:sz w:val="22"/>
          <w:szCs w:val="22"/>
          <w:lang w:val="es-CR"/>
        </w:rPr>
        <w:t>Pública</w:t>
      </w:r>
      <w:r w:rsidRPr="00724EB7">
        <w:rPr>
          <w:spacing w:val="-6"/>
          <w:sz w:val="22"/>
          <w:szCs w:val="22"/>
          <w:lang w:val="es-CR"/>
        </w:rPr>
        <w:t xml:space="preserve"> aplicables también en la responsabilidad directa de los funcionarios municipales involucrados por abuso de autoridad o empleo de vías ilegitimas (VIAS DE HECHO) para coaccionar o intimidar a los administrados como consta y sucede en el caso aquí denunciado que viola las libertades públicas de mi representada y genera responsabilidades tanto administrativas, disciplinarias y civiles a la luz del artículo 190 de la Ley General de Administración Pública tanto para el ente municipal como para los funcionarios actuantes en este caso.</w:t>
      </w:r>
    </w:p>
    <w:p w:rsidR="00D35D1D" w:rsidRPr="00724EB7" w:rsidRDefault="00D35D1D" w:rsidP="00724EB7">
      <w:pPr>
        <w:pStyle w:val="Style5"/>
        <w:kinsoku w:val="0"/>
        <w:autoSpaceDE/>
        <w:autoSpaceDN/>
        <w:spacing w:before="288" w:line="280" w:lineRule="auto"/>
        <w:ind w:left="851" w:right="722"/>
        <w:rPr>
          <w:spacing w:val="-6"/>
          <w:sz w:val="20"/>
          <w:szCs w:val="22"/>
          <w:lang w:val="es-CR"/>
        </w:rPr>
      </w:pPr>
      <w:r w:rsidRPr="00724EB7">
        <w:rPr>
          <w:spacing w:val="-6"/>
          <w:sz w:val="20"/>
          <w:szCs w:val="22"/>
          <w:lang w:val="es-CR"/>
        </w:rPr>
        <w:t>Que conforme a lo supra indicado, se evidencia una actividad arbitraria que conculca en forma directa los derechos fundamentales del aquí recurrente, es decir se dan violaciones graves, urdas, y claras en contra del debido proceso, no es solamente el acto administrativo que rechaza una solicitud ya que la resolución administrativa no cumple con los requisitos de fondo y forma establecidos por ley, demostrando que está viciada de inconstitucionalidad por lo cual se debe ordenar la suspensión del acto conforme al debido proceso en sede administrativa, mas aun cuando no hay evidencia de chiflo o peligro real y objetivo a la seguridad pública,</w:t>
      </w:r>
    </w:p>
    <w:p w:rsidR="00D35D1D" w:rsidRPr="00724EB7" w:rsidRDefault="00D35D1D" w:rsidP="00724EB7">
      <w:pPr>
        <w:pStyle w:val="Style2"/>
        <w:tabs>
          <w:tab w:val="right" w:pos="8222"/>
        </w:tabs>
        <w:kinsoku w:val="0"/>
        <w:autoSpaceDE/>
        <w:autoSpaceDN/>
        <w:adjustRightInd/>
        <w:spacing w:before="252" w:line="273" w:lineRule="auto"/>
        <w:ind w:left="851" w:right="722"/>
        <w:jc w:val="both"/>
        <w:rPr>
          <w:spacing w:val="-6"/>
          <w:sz w:val="21"/>
          <w:szCs w:val="21"/>
          <w:lang w:val="es-CR"/>
        </w:rPr>
      </w:pPr>
      <w:r w:rsidRPr="00724EB7">
        <w:rPr>
          <w:spacing w:val="-6"/>
          <w:sz w:val="22"/>
          <w:szCs w:val="22"/>
          <w:lang w:val="es-CR"/>
        </w:rPr>
        <w:t>c</w:t>
      </w:r>
      <w:r w:rsidRPr="00724EB7">
        <w:rPr>
          <w:spacing w:val="-6"/>
          <w:sz w:val="21"/>
          <w:szCs w:val="21"/>
          <w:lang w:val="es-CR"/>
        </w:rPr>
        <w:t>-</w:t>
      </w:r>
      <w:r w:rsidR="00724EB7" w:rsidRPr="00724EB7">
        <w:rPr>
          <w:spacing w:val="-6"/>
          <w:sz w:val="21"/>
          <w:szCs w:val="21"/>
          <w:lang w:val="es-CR"/>
        </w:rPr>
        <w:t xml:space="preserve">  </w:t>
      </w:r>
      <w:r w:rsidRPr="00724EB7">
        <w:rPr>
          <w:spacing w:val="-6"/>
          <w:sz w:val="21"/>
          <w:szCs w:val="21"/>
          <w:lang w:val="es-CR"/>
        </w:rPr>
        <w:t>En cuanto al supuesto de que mi representada al entregar las certificaciones de</w:t>
      </w:r>
      <w:r w:rsidR="00724EB7" w:rsidRPr="00724EB7">
        <w:rPr>
          <w:spacing w:val="-6"/>
          <w:sz w:val="21"/>
          <w:szCs w:val="21"/>
          <w:lang w:val="es-CR"/>
        </w:rPr>
        <w:t xml:space="preserve"> </w:t>
      </w:r>
      <w:r w:rsidRPr="00724EB7">
        <w:rPr>
          <w:spacing w:val="-6"/>
          <w:sz w:val="21"/>
          <w:szCs w:val="21"/>
          <w:lang w:val="es-CR"/>
        </w:rPr>
        <w:t xml:space="preserve">San Joaquín y San Rafael de Heredia en que no se señala la actividad ni fecha de inicio, cabe indicar que en los requisitos establecidos en la ley 8955 y que se hallan señalados </w:t>
      </w:r>
      <w:r w:rsidR="00724EB7" w:rsidRPr="00724EB7">
        <w:rPr>
          <w:spacing w:val="-6"/>
          <w:sz w:val="21"/>
          <w:szCs w:val="21"/>
          <w:lang w:val="es-CR"/>
        </w:rPr>
        <w:t>en e</w:t>
      </w:r>
      <w:r w:rsidRPr="00724EB7">
        <w:rPr>
          <w:spacing w:val="-6"/>
          <w:sz w:val="21"/>
          <w:szCs w:val="21"/>
          <w:lang w:val="es-CR"/>
        </w:rPr>
        <w:t>l punto cuarto del documento comprobante de recepción administrativa, no establece en ningún de sus apartados que debía indicarse la fecha de inicio, y más aun cuando en cualquier certificación municipal no consta este dato, por ser inocuo, y menos aun pretender que se estableciera la actividad de porteo como única actividad ya que las empresas podían incorporar diversas manifestaciones corno actividad comercial primaria o secundaria, por cuanto el transitorio primero admitía a toda empresa de porteo aun en trámite de inscripción ante entes públicos (Hacienda, municipalidades, etc.), ya que de conformidad con el ordenamiento Jurídico las empresas podían sacar patente para oficina administrativa, para parqueo privado o central telefónica conforme lo dictamino en su momento la Procuraduría General de la Republica, siendo que a su vez las municipalidades establecieron diferentes connotaciones</w:t>
      </w:r>
    </w:p>
    <w:p w:rsidR="00724EB7" w:rsidRDefault="00724EB7">
      <w:pPr>
        <w:pStyle w:val="Style5"/>
        <w:kinsoku w:val="0"/>
        <w:autoSpaceDE/>
        <w:autoSpaceDN/>
        <w:rPr>
          <w:spacing w:val="-4"/>
          <w:sz w:val="22"/>
          <w:szCs w:val="22"/>
          <w:lang w:val="es-ES" w:eastAsia="es-ES"/>
        </w:rPr>
      </w:pPr>
    </w:p>
    <w:p w:rsidR="00724EB7" w:rsidRDefault="00724EB7">
      <w:pPr>
        <w:pStyle w:val="Style5"/>
        <w:kinsoku w:val="0"/>
        <w:autoSpaceDE/>
        <w:autoSpaceDN/>
        <w:rPr>
          <w:spacing w:val="-4"/>
          <w:sz w:val="22"/>
          <w:szCs w:val="22"/>
          <w:lang w:val="es-ES" w:eastAsia="es-ES"/>
        </w:rPr>
      </w:pPr>
    </w:p>
    <w:p w:rsidR="00724EB7" w:rsidRDefault="00724EB7">
      <w:pPr>
        <w:pStyle w:val="Style5"/>
        <w:kinsoku w:val="0"/>
        <w:autoSpaceDE/>
        <w:autoSpaceDN/>
        <w:rPr>
          <w:spacing w:val="-4"/>
          <w:sz w:val="22"/>
          <w:szCs w:val="22"/>
          <w:lang w:val="es-ES" w:eastAsia="es-ES"/>
        </w:rPr>
      </w:pPr>
    </w:p>
    <w:p w:rsidR="00724EB7" w:rsidRDefault="00724EB7">
      <w:pPr>
        <w:pStyle w:val="Style5"/>
        <w:kinsoku w:val="0"/>
        <w:autoSpaceDE/>
        <w:autoSpaceDN/>
        <w:rPr>
          <w:spacing w:val="-4"/>
          <w:sz w:val="22"/>
          <w:szCs w:val="22"/>
          <w:lang w:val="es-ES" w:eastAsia="es-ES"/>
        </w:rPr>
      </w:pPr>
    </w:p>
    <w:p w:rsidR="00724EB7" w:rsidRDefault="00724EB7">
      <w:pPr>
        <w:pStyle w:val="Style5"/>
        <w:kinsoku w:val="0"/>
        <w:autoSpaceDE/>
        <w:autoSpaceDN/>
        <w:rPr>
          <w:spacing w:val="-4"/>
          <w:sz w:val="22"/>
          <w:szCs w:val="22"/>
          <w:lang w:val="es-ES" w:eastAsia="es-ES"/>
        </w:rPr>
      </w:pPr>
    </w:p>
    <w:p w:rsidR="00724EB7" w:rsidRDefault="00724EB7">
      <w:pPr>
        <w:pStyle w:val="Style5"/>
        <w:kinsoku w:val="0"/>
        <w:autoSpaceDE/>
        <w:autoSpaceDN/>
        <w:rPr>
          <w:spacing w:val="-4"/>
          <w:sz w:val="22"/>
          <w:szCs w:val="22"/>
          <w:lang w:val="es-ES" w:eastAsia="es-ES"/>
        </w:rPr>
      </w:pPr>
    </w:p>
    <w:p w:rsidR="00D35D1D" w:rsidRDefault="00D35D1D" w:rsidP="00724EB7">
      <w:pPr>
        <w:pStyle w:val="Style5"/>
        <w:kinsoku w:val="0"/>
        <w:autoSpaceDE/>
        <w:autoSpaceDN/>
        <w:ind w:left="851" w:right="722"/>
        <w:rPr>
          <w:spacing w:val="-6"/>
          <w:sz w:val="22"/>
          <w:szCs w:val="22"/>
          <w:lang w:val="es-ES" w:eastAsia="es-ES"/>
        </w:rPr>
      </w:pPr>
      <w:r>
        <w:rPr>
          <w:spacing w:val="-4"/>
          <w:sz w:val="22"/>
          <w:szCs w:val="22"/>
          <w:lang w:val="es-ES" w:eastAsia="es-ES"/>
        </w:rPr>
        <w:t xml:space="preserve">a esta actividad, por lo cual este requisito está mal interpretado ya que la ley 8955 </w:t>
      </w:r>
      <w:r>
        <w:rPr>
          <w:spacing w:val="-6"/>
          <w:sz w:val="22"/>
          <w:szCs w:val="22"/>
          <w:lang w:val="es-ES" w:eastAsia="es-ES"/>
        </w:rPr>
        <w:t xml:space="preserve">indicaba como requisito sine qua non ser empresa de porteo y brindar una declaración </w:t>
      </w:r>
      <w:r>
        <w:rPr>
          <w:spacing w:val="-3"/>
          <w:sz w:val="22"/>
          <w:szCs w:val="22"/>
          <w:lang w:val="es-ES" w:eastAsia="es-ES"/>
        </w:rPr>
        <w:t xml:space="preserve">jurada que incluía inicio de actividades, por lo cual contrario a toda lógica ahora se </w:t>
      </w:r>
      <w:r>
        <w:rPr>
          <w:spacing w:val="-5"/>
          <w:sz w:val="22"/>
          <w:szCs w:val="22"/>
          <w:lang w:val="es-ES" w:eastAsia="es-ES"/>
        </w:rPr>
        <w:t xml:space="preserve">indica que debía señalarse la fecha de inicio de la actividad, cuando en la misma ley no lo establece y en cuanto a ser empresa de porteo, la declaración jurada demuestra la </w:t>
      </w:r>
      <w:r>
        <w:rPr>
          <w:spacing w:val="-8"/>
          <w:sz w:val="22"/>
          <w:szCs w:val="22"/>
          <w:lang w:val="es-ES" w:eastAsia="es-ES"/>
        </w:rPr>
        <w:t xml:space="preserve">actividad que en ese momento es licita, por ende no se encuentra razonabilidad en este </w:t>
      </w:r>
      <w:r>
        <w:rPr>
          <w:spacing w:val="-1"/>
          <w:sz w:val="22"/>
          <w:szCs w:val="22"/>
          <w:lang w:val="es-ES" w:eastAsia="es-ES"/>
        </w:rPr>
        <w:t xml:space="preserve">supuesto requisito incumplido, lo cual viola el debido proceso y por ende el bloque </w:t>
      </w:r>
      <w:r>
        <w:rPr>
          <w:spacing w:val="-6"/>
          <w:sz w:val="22"/>
          <w:szCs w:val="22"/>
          <w:lang w:val="es-ES" w:eastAsia="es-ES"/>
        </w:rPr>
        <w:t xml:space="preserve">de legalidad administrativa. Siendo que en tal sentido y partiendo de una perdida de </w:t>
      </w:r>
      <w:r>
        <w:rPr>
          <w:spacing w:val="7"/>
          <w:sz w:val="22"/>
          <w:szCs w:val="22"/>
          <w:lang w:val="es-ES" w:eastAsia="es-ES"/>
        </w:rPr>
        <w:t xml:space="preserve">documentos del CTP, se procede a integrar a este recurso constancias de </w:t>
      </w:r>
      <w:r>
        <w:rPr>
          <w:spacing w:val="-3"/>
          <w:sz w:val="22"/>
          <w:szCs w:val="22"/>
          <w:lang w:val="es-ES" w:eastAsia="es-ES"/>
        </w:rPr>
        <w:t xml:space="preserve">funcionamiento municipal al igual que se solicito se incluyera en las mismas la fecha </w:t>
      </w:r>
      <w:r>
        <w:rPr>
          <w:spacing w:val="-6"/>
          <w:sz w:val="22"/>
          <w:szCs w:val="22"/>
          <w:lang w:val="es-ES" w:eastAsia="es-ES"/>
        </w:rPr>
        <w:t>de inicio de las actividades de la Corporación, con el fin de demostrar que la empresa estaba debidamente inscrita antes de julio del dos mil once.</w:t>
      </w:r>
    </w:p>
    <w:p w:rsidR="00D35D1D" w:rsidRDefault="00D35D1D" w:rsidP="00724EB7">
      <w:pPr>
        <w:pStyle w:val="Style5"/>
        <w:kinsoku w:val="0"/>
        <w:autoSpaceDE/>
        <w:autoSpaceDN/>
        <w:spacing w:before="252"/>
        <w:ind w:left="851" w:right="722"/>
        <w:rPr>
          <w:spacing w:val="-7"/>
          <w:sz w:val="22"/>
          <w:szCs w:val="22"/>
          <w:lang w:val="es-ES" w:eastAsia="es-ES"/>
        </w:rPr>
      </w:pPr>
      <w:r>
        <w:rPr>
          <w:sz w:val="22"/>
          <w:szCs w:val="22"/>
          <w:lang w:val="es-ES" w:eastAsia="es-ES"/>
        </w:rPr>
        <w:t xml:space="preserve">CUARTO: Conforme a la redacción del documento se procede indicar que mi representada no cumple con los requisitos establecidos en el transitorio de la ley </w:t>
      </w:r>
      <w:r>
        <w:rPr>
          <w:spacing w:val="3"/>
          <w:sz w:val="22"/>
          <w:szCs w:val="22"/>
          <w:lang w:val="es-ES" w:eastAsia="es-ES"/>
        </w:rPr>
        <w:t xml:space="preserve">8955, cuando en primera instancia estos se hallan suspendidos por mandato constitucional lo cual es conocimiento de la Junta Directiva del Concejo de </w:t>
      </w:r>
      <w:r>
        <w:rPr>
          <w:spacing w:val="-8"/>
          <w:sz w:val="22"/>
          <w:szCs w:val="22"/>
          <w:lang w:val="es-ES" w:eastAsia="es-ES"/>
        </w:rPr>
        <w:t xml:space="preserve">Transporte Público, con lo cual su actual requerimiento no puede ser empleado por la </w:t>
      </w:r>
      <w:proofErr w:type="spellStart"/>
      <w:r>
        <w:rPr>
          <w:spacing w:val="-3"/>
          <w:sz w:val="22"/>
          <w:szCs w:val="22"/>
          <w:lang w:val="es-ES" w:eastAsia="es-ES"/>
        </w:rPr>
        <w:t>adininistración</w:t>
      </w:r>
      <w:proofErr w:type="spellEnd"/>
      <w:r>
        <w:rPr>
          <w:spacing w:val="-3"/>
          <w:sz w:val="22"/>
          <w:szCs w:val="22"/>
          <w:lang w:val="es-ES" w:eastAsia="es-ES"/>
        </w:rPr>
        <w:t xml:space="preserve"> como sustente para rechazar la presente solicitud ya que sería un acto </w:t>
      </w:r>
      <w:r>
        <w:rPr>
          <w:spacing w:val="-5"/>
          <w:sz w:val="22"/>
          <w:szCs w:val="22"/>
          <w:lang w:val="es-ES" w:eastAsia="es-ES"/>
        </w:rPr>
        <w:t xml:space="preserve">de abuso de autoridad y desobediencia a la Sala Constitucional por ser un acto final en </w:t>
      </w:r>
      <w:r>
        <w:rPr>
          <w:sz w:val="22"/>
          <w:szCs w:val="22"/>
          <w:lang w:val="es-ES" w:eastAsia="es-ES"/>
        </w:rPr>
        <w:t xml:space="preserve">el proceso administrativo generado por una ley suspendida por vicios de </w:t>
      </w:r>
      <w:r>
        <w:rPr>
          <w:spacing w:val="5"/>
          <w:sz w:val="22"/>
          <w:szCs w:val="22"/>
          <w:lang w:val="es-ES" w:eastAsia="es-ES"/>
        </w:rPr>
        <w:t xml:space="preserve">constitucionalidad, siendo que este vicio anula lo actuado desde la misma </w:t>
      </w:r>
      <w:r>
        <w:rPr>
          <w:sz w:val="22"/>
          <w:szCs w:val="22"/>
          <w:lang w:val="es-ES" w:eastAsia="es-ES"/>
        </w:rPr>
        <w:t xml:space="preserve">valoración realizada por la junta Directiva para rechazarlas gestiones planteadas </w:t>
      </w:r>
      <w:r>
        <w:rPr>
          <w:spacing w:val="-7"/>
          <w:sz w:val="22"/>
          <w:szCs w:val="22"/>
          <w:lang w:val="es-ES" w:eastAsia="es-ES"/>
        </w:rPr>
        <w:t>por mi representada en agosto del dos mil once.</w:t>
      </w:r>
    </w:p>
    <w:p w:rsidR="00D35D1D" w:rsidRDefault="00D35D1D" w:rsidP="00724EB7">
      <w:pPr>
        <w:pStyle w:val="Style5"/>
        <w:kinsoku w:val="0"/>
        <w:autoSpaceDE/>
        <w:autoSpaceDN/>
        <w:spacing w:before="288"/>
        <w:ind w:left="851" w:right="722"/>
        <w:rPr>
          <w:spacing w:val="-7"/>
          <w:sz w:val="22"/>
          <w:szCs w:val="22"/>
          <w:lang w:val="es-ES" w:eastAsia="es-ES"/>
        </w:rPr>
      </w:pPr>
      <w:r>
        <w:rPr>
          <w:spacing w:val="-5"/>
          <w:sz w:val="22"/>
          <w:szCs w:val="22"/>
          <w:lang w:val="es-ES" w:eastAsia="es-ES"/>
        </w:rPr>
        <w:t xml:space="preserve">Conforme a los elementos indicados, cabe señalar como un hecho claro y evidente que </w:t>
      </w:r>
      <w:r>
        <w:rPr>
          <w:spacing w:val="-6"/>
          <w:sz w:val="22"/>
          <w:szCs w:val="22"/>
          <w:lang w:val="es-ES" w:eastAsia="es-ES"/>
        </w:rPr>
        <w:t xml:space="preserve">el rechazo realizado a las gestiones de mí representada, están basadas en requerimientos </w:t>
      </w:r>
      <w:r>
        <w:rPr>
          <w:spacing w:val="-7"/>
          <w:sz w:val="22"/>
          <w:szCs w:val="22"/>
          <w:lang w:val="es-ES" w:eastAsia="es-ES"/>
        </w:rPr>
        <w:t xml:space="preserve">no indicados </w:t>
      </w:r>
      <w:r>
        <w:rPr>
          <w:rFonts w:ascii="Garamond" w:hAnsi="Garamond" w:cs="Garamond"/>
          <w:spacing w:val="-17"/>
          <w:sz w:val="25"/>
          <w:szCs w:val="25"/>
          <w:lang w:val="es-ES" w:eastAsia="es-ES"/>
        </w:rPr>
        <w:t xml:space="preserve">expresamente </w:t>
      </w:r>
      <w:r>
        <w:rPr>
          <w:spacing w:val="-7"/>
          <w:sz w:val="22"/>
          <w:szCs w:val="22"/>
          <w:lang w:val="es-ES" w:eastAsia="es-ES"/>
        </w:rPr>
        <w:t xml:space="preserve">en la ley 8955, mas aun llegando a ser una interpretación </w:t>
      </w:r>
      <w:r>
        <w:rPr>
          <w:spacing w:val="-6"/>
          <w:sz w:val="22"/>
          <w:szCs w:val="22"/>
          <w:lang w:val="es-ES" w:eastAsia="es-ES"/>
        </w:rPr>
        <w:t xml:space="preserve">tergiversada de los mismos, modificando así la letra de la ley como los transitorios, </w:t>
      </w:r>
      <w:r>
        <w:rPr>
          <w:spacing w:val="-7"/>
          <w:sz w:val="22"/>
          <w:szCs w:val="22"/>
          <w:lang w:val="es-ES" w:eastAsia="es-ES"/>
        </w:rPr>
        <w:t xml:space="preserve">generando una actividad anómala y por ende nula en este proceso administrativo, que </w:t>
      </w:r>
      <w:r>
        <w:rPr>
          <w:spacing w:val="-9"/>
          <w:sz w:val="22"/>
          <w:szCs w:val="22"/>
          <w:lang w:val="es-ES" w:eastAsia="es-ES"/>
        </w:rPr>
        <w:t xml:space="preserve">conlleva la nulidad de lo actuado por vicios de fondo en tal sentido, ya que los requisitos </w:t>
      </w:r>
      <w:r>
        <w:rPr>
          <w:spacing w:val="-5"/>
          <w:sz w:val="22"/>
          <w:szCs w:val="22"/>
          <w:lang w:val="es-ES" w:eastAsia="es-ES"/>
        </w:rPr>
        <w:t xml:space="preserve">estaban debidamente tasados por la administración y no pueden ser variados un año </w:t>
      </w:r>
      <w:r>
        <w:rPr>
          <w:spacing w:val="-7"/>
          <w:sz w:val="22"/>
          <w:szCs w:val="22"/>
          <w:lang w:val="es-ES" w:eastAsia="es-ES"/>
        </w:rPr>
        <w:t xml:space="preserve">después en forma arbitraria y por ende inconstitucional, ya que no existe elementos o </w:t>
      </w:r>
      <w:r>
        <w:rPr>
          <w:spacing w:val="-5"/>
          <w:sz w:val="22"/>
          <w:szCs w:val="22"/>
          <w:lang w:val="es-ES" w:eastAsia="es-ES"/>
        </w:rPr>
        <w:t xml:space="preserve">motivos razonables para variar lo previsto en la ley, con lo cual la modificación aquí </w:t>
      </w:r>
      <w:r>
        <w:rPr>
          <w:spacing w:val="-6"/>
          <w:sz w:val="22"/>
          <w:szCs w:val="22"/>
          <w:lang w:val="es-ES" w:eastAsia="es-ES"/>
        </w:rPr>
        <w:t xml:space="preserve">apunta a un posible abuso de autoridad mediante el desvío de poder, actos que están tachados de ilegales tanto por la jurisprudencia constitucional como por la Ley General </w:t>
      </w:r>
      <w:r>
        <w:rPr>
          <w:spacing w:val="-5"/>
          <w:sz w:val="22"/>
          <w:szCs w:val="22"/>
          <w:lang w:val="es-ES" w:eastAsia="es-ES"/>
        </w:rPr>
        <w:t xml:space="preserve">de Administración Pública, siendo que el acto final de acreditación está viciado y por </w:t>
      </w:r>
      <w:r>
        <w:rPr>
          <w:spacing w:val="-2"/>
          <w:sz w:val="22"/>
          <w:szCs w:val="22"/>
          <w:lang w:val="es-ES" w:eastAsia="es-ES"/>
        </w:rPr>
        <w:t xml:space="preserve">ende, pierde cualquier tipo de eficacia ante los administrados, lo cual conlleva a </w:t>
      </w:r>
      <w:r>
        <w:rPr>
          <w:spacing w:val="-7"/>
          <w:sz w:val="22"/>
          <w:szCs w:val="22"/>
          <w:lang w:val="es-ES" w:eastAsia="es-ES"/>
        </w:rPr>
        <w:t>declarar su nulidad absoluta por parte del órgano decisor en última instancia.</w:t>
      </w:r>
    </w:p>
    <w:p w:rsidR="00D35D1D" w:rsidRDefault="00D35D1D" w:rsidP="00724EB7">
      <w:pPr>
        <w:pStyle w:val="Style2"/>
        <w:kinsoku w:val="0"/>
        <w:autoSpaceDE/>
        <w:autoSpaceDN/>
        <w:adjustRightInd/>
        <w:spacing w:before="180" w:after="648"/>
        <w:ind w:left="851" w:right="722"/>
        <w:jc w:val="both"/>
        <w:rPr>
          <w:rStyle w:val="CharacterStyle4"/>
          <w:spacing w:val="-5"/>
          <w:sz w:val="22"/>
          <w:szCs w:val="22"/>
          <w:lang w:val="es-ES" w:eastAsia="es-ES"/>
        </w:rPr>
      </w:pPr>
      <w:r>
        <w:rPr>
          <w:rStyle w:val="CharacterStyle4"/>
          <w:spacing w:val="2"/>
          <w:sz w:val="22"/>
          <w:szCs w:val="22"/>
          <w:lang w:val="es-ES" w:eastAsia="es-ES"/>
        </w:rPr>
        <w:t xml:space="preserve">En este orden de ideas no puede olvidarse que la autorización dada por el CTP para que los vehículos determinados ya como adjudicatarios del permiso es un </w:t>
      </w:r>
      <w:r>
        <w:rPr>
          <w:rStyle w:val="CharacterStyle4"/>
          <w:spacing w:val="-3"/>
          <w:sz w:val="22"/>
          <w:szCs w:val="22"/>
          <w:lang w:val="es-ES" w:eastAsia="es-ES"/>
        </w:rPr>
        <w:t xml:space="preserve">acto final en el procedimiento administrativo, lo cual representa en sí mismo un acto </w:t>
      </w:r>
      <w:r>
        <w:rPr>
          <w:rStyle w:val="CharacterStyle4"/>
          <w:spacing w:val="-4"/>
          <w:sz w:val="22"/>
          <w:szCs w:val="22"/>
          <w:lang w:val="es-ES" w:eastAsia="es-ES"/>
        </w:rPr>
        <w:t xml:space="preserve">de desobediencia administrativa al mandato constitucional, lo cual conlleva a que la </w:t>
      </w:r>
      <w:r w:rsidR="000350F6">
        <w:rPr>
          <w:rStyle w:val="CharacterStyle4"/>
          <w:spacing w:val="-4"/>
          <w:sz w:val="22"/>
          <w:szCs w:val="22"/>
          <w:lang w:val="es-ES" w:eastAsia="es-ES"/>
        </w:rPr>
        <w:t>misma</w:t>
      </w:r>
      <w:r>
        <w:rPr>
          <w:rStyle w:val="CharacterStyle4"/>
          <w:spacing w:val="-8"/>
          <w:sz w:val="22"/>
          <w:szCs w:val="22"/>
          <w:lang w:val="es-ES" w:eastAsia="es-ES"/>
        </w:rPr>
        <w:t xml:space="preserve"> administración debe retroceder en sus actos y ordenar la nulidad absoluta de la </w:t>
      </w:r>
      <w:r>
        <w:rPr>
          <w:rStyle w:val="CharacterStyle4"/>
          <w:spacing w:val="-4"/>
          <w:sz w:val="22"/>
          <w:szCs w:val="22"/>
          <w:lang w:val="es-ES" w:eastAsia="es-ES"/>
        </w:rPr>
        <w:t xml:space="preserve">calificación reali7ada, porque es en sí misma aplicación material de los artículos de la </w:t>
      </w:r>
      <w:r>
        <w:rPr>
          <w:rStyle w:val="CharacterStyle4"/>
          <w:spacing w:val="-1"/>
          <w:sz w:val="22"/>
          <w:szCs w:val="22"/>
          <w:lang w:val="es-ES" w:eastAsia="es-ES"/>
        </w:rPr>
        <w:t xml:space="preserve">ley 8955 que fueron suspendidos por orden constitucional, ya que se permite y </w:t>
      </w:r>
      <w:r>
        <w:rPr>
          <w:rStyle w:val="CharacterStyle4"/>
          <w:spacing w:val="-7"/>
          <w:sz w:val="22"/>
          <w:szCs w:val="22"/>
          <w:lang w:val="es-ES" w:eastAsia="es-ES"/>
        </w:rPr>
        <w:t xml:space="preserve">reconoce a los escogidos como ya permisionarios, identificados con un rotulo autorizado por el ente, con lo cual se está en fragante violación al artículos 81 y 82 de la Ley de </w:t>
      </w:r>
      <w:r>
        <w:rPr>
          <w:rStyle w:val="CharacterStyle4"/>
          <w:spacing w:val="-5"/>
          <w:sz w:val="22"/>
          <w:szCs w:val="22"/>
          <w:lang w:val="es-ES" w:eastAsia="es-ES"/>
        </w:rPr>
        <w:t>Jurisdicción Constitucional, lo cual es una acto grave que desencadena el reprocho por</w:t>
      </w:r>
    </w:p>
    <w:p w:rsidR="000350F6" w:rsidRDefault="000350F6">
      <w:pPr>
        <w:pStyle w:val="Style5"/>
        <w:kinsoku w:val="0"/>
        <w:autoSpaceDE/>
        <w:autoSpaceDN/>
        <w:rPr>
          <w:spacing w:val="-5"/>
          <w:sz w:val="22"/>
          <w:szCs w:val="22"/>
          <w:lang w:val="es-ES" w:eastAsia="es-ES"/>
        </w:rPr>
      </w:pPr>
    </w:p>
    <w:p w:rsidR="000350F6" w:rsidRDefault="000350F6">
      <w:pPr>
        <w:pStyle w:val="Style5"/>
        <w:kinsoku w:val="0"/>
        <w:autoSpaceDE/>
        <w:autoSpaceDN/>
        <w:rPr>
          <w:spacing w:val="-5"/>
          <w:sz w:val="22"/>
          <w:szCs w:val="22"/>
          <w:lang w:val="es-ES" w:eastAsia="es-ES"/>
        </w:rPr>
      </w:pPr>
    </w:p>
    <w:p w:rsidR="00D35D1D" w:rsidRDefault="000350F6" w:rsidP="000350F6">
      <w:pPr>
        <w:pStyle w:val="Style5"/>
        <w:kinsoku w:val="0"/>
        <w:autoSpaceDE/>
        <w:autoSpaceDN/>
        <w:ind w:left="851" w:right="722"/>
        <w:rPr>
          <w:spacing w:val="-7"/>
          <w:sz w:val="22"/>
          <w:szCs w:val="22"/>
          <w:lang w:val="es-ES" w:eastAsia="es-ES"/>
        </w:rPr>
      </w:pPr>
      <w:proofErr w:type="gramStart"/>
      <w:r>
        <w:rPr>
          <w:spacing w:val="-5"/>
          <w:sz w:val="22"/>
          <w:szCs w:val="22"/>
          <w:lang w:val="es-ES" w:eastAsia="es-ES"/>
        </w:rPr>
        <w:t>violación</w:t>
      </w:r>
      <w:proofErr w:type="gramEnd"/>
      <w:r w:rsidR="00D35D1D">
        <w:rPr>
          <w:spacing w:val="-5"/>
          <w:sz w:val="22"/>
          <w:szCs w:val="22"/>
          <w:lang w:val="es-ES" w:eastAsia="es-ES"/>
        </w:rPr>
        <w:t xml:space="preserve"> a la Constitución Política y la soberanía de la Sala Constitucional, que obligan </w:t>
      </w:r>
      <w:r w:rsidR="00D35D1D">
        <w:rPr>
          <w:spacing w:val="-4"/>
          <w:sz w:val="22"/>
          <w:szCs w:val="22"/>
          <w:lang w:val="es-ES" w:eastAsia="es-ES"/>
        </w:rPr>
        <w:t xml:space="preserve">a anular lo actuado conforme al bloque de legalidad que existe en la Nación. En tal </w:t>
      </w:r>
      <w:r w:rsidR="00D35D1D">
        <w:rPr>
          <w:spacing w:val="3"/>
          <w:sz w:val="22"/>
          <w:szCs w:val="22"/>
          <w:lang w:val="es-ES" w:eastAsia="es-ES"/>
        </w:rPr>
        <w:t xml:space="preserve">sentido si se rindió un biforme de la documentación de la empresa, se debió </w:t>
      </w:r>
      <w:r w:rsidR="00D35D1D">
        <w:rPr>
          <w:spacing w:val="-5"/>
          <w:sz w:val="22"/>
          <w:szCs w:val="22"/>
          <w:lang w:val="es-ES" w:eastAsia="es-ES"/>
        </w:rPr>
        <w:t xml:space="preserve">poner en conocimiento a la misma sobre los resultados obtenidos, siendo que hasta la </w:t>
      </w:r>
      <w:r w:rsidR="00D35D1D">
        <w:rPr>
          <w:spacing w:val="-2"/>
          <w:sz w:val="22"/>
          <w:szCs w:val="22"/>
          <w:lang w:val="es-ES" w:eastAsia="es-ES"/>
        </w:rPr>
        <w:t xml:space="preserve">fecha dicha información y la conformación de tales comisiones tiende a tener un </w:t>
      </w:r>
      <w:r w:rsidR="00D35D1D">
        <w:rPr>
          <w:spacing w:val="-4"/>
          <w:sz w:val="22"/>
          <w:szCs w:val="22"/>
          <w:lang w:val="es-ES" w:eastAsia="es-ES"/>
        </w:rPr>
        <w:t xml:space="preserve">consigna de fantasmas administrativos, ya que de haber sido realizado los citados informes administrativos no fueron incorporados al expediente, menos puesto en </w:t>
      </w:r>
      <w:r w:rsidR="00D35D1D">
        <w:rPr>
          <w:sz w:val="22"/>
          <w:szCs w:val="22"/>
          <w:lang w:val="es-ES" w:eastAsia="es-ES"/>
        </w:rPr>
        <w:t xml:space="preserve">conocimiento de la parte interesa, lo cual demuestra un vicio contra el debido </w:t>
      </w:r>
      <w:r w:rsidR="00D35D1D">
        <w:rPr>
          <w:spacing w:val="-6"/>
          <w:sz w:val="22"/>
          <w:szCs w:val="22"/>
          <w:lang w:val="es-ES" w:eastAsia="es-ES"/>
        </w:rPr>
        <w:t xml:space="preserve">proceso, ya que no </w:t>
      </w:r>
      <w:r>
        <w:rPr>
          <w:spacing w:val="-6"/>
          <w:sz w:val="22"/>
          <w:szCs w:val="22"/>
          <w:lang w:val="es-ES" w:eastAsia="es-ES"/>
        </w:rPr>
        <w:t>existía</w:t>
      </w:r>
      <w:r w:rsidR="00D35D1D">
        <w:rPr>
          <w:spacing w:val="-6"/>
          <w:sz w:val="22"/>
          <w:szCs w:val="22"/>
          <w:lang w:val="es-ES" w:eastAsia="es-ES"/>
        </w:rPr>
        <w:t xml:space="preserve"> un reglamento administrativo que estableciera las pautas o </w:t>
      </w:r>
      <w:r w:rsidR="00D35D1D">
        <w:rPr>
          <w:spacing w:val="-4"/>
          <w:sz w:val="22"/>
          <w:szCs w:val="22"/>
          <w:lang w:val="es-ES" w:eastAsia="es-ES"/>
        </w:rPr>
        <w:t xml:space="preserve">puntaje de cada requisito para obtener una valorización objetiva como se requiere en </w:t>
      </w:r>
      <w:r w:rsidR="00D35D1D">
        <w:rPr>
          <w:spacing w:val="1"/>
          <w:sz w:val="22"/>
          <w:szCs w:val="22"/>
          <w:lang w:val="es-ES" w:eastAsia="es-ES"/>
        </w:rPr>
        <w:t xml:space="preserve">todo procedimiento administrativo de adjudicación de un permiso o concesión </w:t>
      </w:r>
      <w:r w:rsidR="00D35D1D">
        <w:rPr>
          <w:spacing w:val="-6"/>
          <w:sz w:val="22"/>
          <w:szCs w:val="22"/>
          <w:lang w:val="es-ES" w:eastAsia="es-ES"/>
        </w:rPr>
        <w:t xml:space="preserve">estatal para la explotación comercial de los recursos públicos violando lo establecido en </w:t>
      </w:r>
      <w:r w:rsidR="00D35D1D">
        <w:rPr>
          <w:spacing w:val="11"/>
          <w:sz w:val="22"/>
          <w:szCs w:val="22"/>
          <w:lang w:val="es-ES" w:eastAsia="es-ES"/>
        </w:rPr>
        <w:t xml:space="preserve">el articulo 140 inciso 3° de la Carta Magna, con lo cual lo actuado es </w:t>
      </w:r>
      <w:r w:rsidR="00D35D1D">
        <w:rPr>
          <w:spacing w:val="-4"/>
          <w:sz w:val="22"/>
          <w:szCs w:val="22"/>
          <w:lang w:val="es-ES" w:eastAsia="es-ES"/>
        </w:rPr>
        <w:t xml:space="preserve">inconstitucional, por no existir un método o procedimiento que garantice el debido </w:t>
      </w:r>
      <w:r w:rsidR="00D35D1D">
        <w:rPr>
          <w:spacing w:val="-7"/>
          <w:sz w:val="22"/>
          <w:szCs w:val="22"/>
          <w:lang w:val="es-ES" w:eastAsia="es-ES"/>
        </w:rPr>
        <w:t>proceso y un trato equitativo para cada una de las partes.</w:t>
      </w:r>
    </w:p>
    <w:p w:rsidR="00D35D1D" w:rsidRDefault="00D35D1D" w:rsidP="000350F6">
      <w:pPr>
        <w:pStyle w:val="Style5"/>
        <w:kinsoku w:val="0"/>
        <w:autoSpaceDE/>
        <w:autoSpaceDN/>
        <w:spacing w:before="288"/>
        <w:ind w:left="851" w:right="722"/>
        <w:rPr>
          <w:spacing w:val="-8"/>
          <w:sz w:val="22"/>
          <w:szCs w:val="22"/>
          <w:lang w:val="es-ES" w:eastAsia="es-ES"/>
        </w:rPr>
      </w:pPr>
      <w:r>
        <w:rPr>
          <w:spacing w:val="4"/>
          <w:sz w:val="22"/>
          <w:szCs w:val="22"/>
          <w:lang w:val="es-ES" w:eastAsia="es-ES"/>
        </w:rPr>
        <w:t xml:space="preserve">QUINTO: Que conforme se señala por parte del CTP, existe una acción de </w:t>
      </w:r>
      <w:r>
        <w:rPr>
          <w:spacing w:val="-5"/>
          <w:sz w:val="22"/>
          <w:szCs w:val="22"/>
          <w:lang w:val="es-ES" w:eastAsia="es-ES"/>
        </w:rPr>
        <w:t xml:space="preserve">inconstitucionalidad en el expediente </w:t>
      </w:r>
      <w:r w:rsidR="000350F6">
        <w:rPr>
          <w:spacing w:val="-5"/>
          <w:sz w:val="22"/>
          <w:szCs w:val="22"/>
          <w:lang w:val="es-ES" w:eastAsia="es-ES"/>
        </w:rPr>
        <w:t>XX</w:t>
      </w:r>
      <w:r>
        <w:rPr>
          <w:spacing w:val="-5"/>
          <w:sz w:val="22"/>
          <w:szCs w:val="22"/>
          <w:lang w:val="es-ES" w:eastAsia="es-ES"/>
        </w:rPr>
        <w:t>-</w:t>
      </w:r>
      <w:r w:rsidR="000350F6">
        <w:rPr>
          <w:spacing w:val="-5"/>
          <w:sz w:val="22"/>
          <w:szCs w:val="22"/>
          <w:lang w:val="es-ES" w:eastAsia="es-ES"/>
        </w:rPr>
        <w:t>XXXXX</w:t>
      </w:r>
      <w:r>
        <w:rPr>
          <w:spacing w:val="-5"/>
          <w:sz w:val="22"/>
          <w:szCs w:val="22"/>
          <w:lang w:val="es-ES" w:eastAsia="es-ES"/>
        </w:rPr>
        <w:t>-</w:t>
      </w:r>
      <w:r w:rsidR="000350F6">
        <w:rPr>
          <w:spacing w:val="-5"/>
          <w:sz w:val="22"/>
          <w:szCs w:val="22"/>
          <w:lang w:val="es-ES" w:eastAsia="es-ES"/>
        </w:rPr>
        <w:t>0000</w:t>
      </w:r>
      <w:r>
        <w:rPr>
          <w:spacing w:val="-5"/>
          <w:sz w:val="22"/>
          <w:szCs w:val="22"/>
          <w:lang w:val="es-ES" w:eastAsia="es-ES"/>
        </w:rPr>
        <w:t xml:space="preserve">-CO, en que por mandato de la </w:t>
      </w:r>
      <w:r>
        <w:rPr>
          <w:spacing w:val="-1"/>
          <w:sz w:val="22"/>
          <w:szCs w:val="22"/>
          <w:lang w:val="es-ES" w:eastAsia="es-ES"/>
        </w:rPr>
        <w:t xml:space="preserve">Sala Constitucional se ordena la suspensión de la entrega de los permisos previstos en la ley 8955 del siete de julio, y que se ordena en forma clara y concisa que se </w:t>
      </w:r>
      <w:r>
        <w:rPr>
          <w:spacing w:val="-8"/>
          <w:sz w:val="22"/>
          <w:szCs w:val="22"/>
          <w:lang w:val="es-ES" w:eastAsia="es-ES"/>
        </w:rPr>
        <w:t xml:space="preserve">deberá suspender la normativa tachada de inconstitucional hasta que la Sala dictamine lo </w:t>
      </w:r>
      <w:r>
        <w:rPr>
          <w:spacing w:val="-5"/>
          <w:sz w:val="22"/>
          <w:szCs w:val="22"/>
          <w:lang w:val="es-ES" w:eastAsia="es-ES"/>
        </w:rPr>
        <w:t xml:space="preserve">que corresponda, conforme se señala en este punto la Sala no ha terminado el proceso, </w:t>
      </w:r>
      <w:r>
        <w:rPr>
          <w:spacing w:val="-4"/>
          <w:sz w:val="22"/>
          <w:szCs w:val="22"/>
          <w:lang w:val="es-ES" w:eastAsia="es-ES"/>
        </w:rPr>
        <w:t xml:space="preserve">por lo cual acreditar quienes están seleccionados como prestatarios del servicio es un </w:t>
      </w:r>
      <w:r>
        <w:rPr>
          <w:spacing w:val="-6"/>
          <w:sz w:val="22"/>
          <w:szCs w:val="22"/>
          <w:lang w:val="es-ES" w:eastAsia="es-ES"/>
        </w:rPr>
        <w:t xml:space="preserve">acto de desobediencia a los artículos 81 y 82 de la ley de Jurisdicción Constitucional lo </w:t>
      </w:r>
      <w:r>
        <w:rPr>
          <w:spacing w:val="-7"/>
          <w:sz w:val="22"/>
          <w:szCs w:val="22"/>
          <w:lang w:val="es-ES" w:eastAsia="es-ES"/>
        </w:rPr>
        <w:t>cual conlleva a la nulidad de la calificaci</w:t>
      </w:r>
      <w:r w:rsidR="000350F6">
        <w:rPr>
          <w:spacing w:val="-7"/>
          <w:sz w:val="22"/>
          <w:szCs w:val="22"/>
          <w:lang w:val="es-ES" w:eastAsia="es-ES"/>
        </w:rPr>
        <w:t>ón administrativa realiz</w:t>
      </w:r>
      <w:r>
        <w:rPr>
          <w:spacing w:val="-7"/>
          <w:sz w:val="22"/>
          <w:szCs w:val="22"/>
          <w:lang w:val="es-ES" w:eastAsia="es-ES"/>
        </w:rPr>
        <w:t xml:space="preserve">ada por el CTP ya que </w:t>
      </w:r>
      <w:r>
        <w:rPr>
          <w:spacing w:val="-6"/>
          <w:sz w:val="22"/>
          <w:szCs w:val="22"/>
          <w:lang w:val="es-ES" w:eastAsia="es-ES"/>
        </w:rPr>
        <w:t xml:space="preserve">aplico para tal efecto el transitorio primero de la citada ley dictando un acto final de </w:t>
      </w:r>
      <w:r>
        <w:rPr>
          <w:spacing w:val="-4"/>
          <w:sz w:val="22"/>
          <w:szCs w:val="22"/>
          <w:lang w:val="es-ES" w:eastAsia="es-ES"/>
        </w:rPr>
        <w:t xml:space="preserve">adjudicación Material de los permisos que conlleva a un desacato en forma directa de la Sala Constitucional y el ordenamiento jurídico, con lo cual se viola el bloque de </w:t>
      </w:r>
      <w:r>
        <w:rPr>
          <w:spacing w:val="-7"/>
          <w:sz w:val="22"/>
          <w:szCs w:val="22"/>
          <w:lang w:val="es-ES" w:eastAsia="es-ES"/>
        </w:rPr>
        <w:t xml:space="preserve">legalidad y por ende el ordenamiento jurídico lo cual conlleva a la nulidad de lo actuado </w:t>
      </w:r>
      <w:r>
        <w:rPr>
          <w:spacing w:val="-8"/>
          <w:sz w:val="22"/>
          <w:szCs w:val="22"/>
          <w:lang w:val="es-ES" w:eastAsia="es-ES"/>
        </w:rPr>
        <w:t>por parte del Concejo de Transporte Público.</w:t>
      </w:r>
    </w:p>
    <w:p w:rsidR="00D35D1D" w:rsidRDefault="00D35D1D" w:rsidP="00D72FEF">
      <w:pPr>
        <w:pStyle w:val="Style5"/>
        <w:kinsoku w:val="0"/>
        <w:autoSpaceDE/>
        <w:autoSpaceDN/>
        <w:spacing w:before="288"/>
        <w:ind w:left="851" w:right="722"/>
        <w:rPr>
          <w:spacing w:val="-6"/>
          <w:sz w:val="22"/>
          <w:szCs w:val="22"/>
          <w:lang w:val="es-ES" w:eastAsia="es-ES"/>
        </w:rPr>
      </w:pPr>
      <w:r>
        <w:rPr>
          <w:sz w:val="22"/>
          <w:szCs w:val="22"/>
          <w:lang w:val="es-ES" w:eastAsia="es-ES"/>
        </w:rPr>
        <w:t xml:space="preserve">SEXTO: Que de conformidad con el debido proceso el principio de seguridad </w:t>
      </w:r>
      <w:r>
        <w:rPr>
          <w:spacing w:val="1"/>
          <w:sz w:val="22"/>
          <w:szCs w:val="22"/>
          <w:lang w:val="es-ES" w:eastAsia="es-ES"/>
        </w:rPr>
        <w:t xml:space="preserve">jurídica, el procedimiento empleado de selección administrativa es una acto de </w:t>
      </w:r>
      <w:r>
        <w:rPr>
          <w:spacing w:val="8"/>
          <w:sz w:val="22"/>
          <w:szCs w:val="22"/>
          <w:lang w:val="es-ES" w:eastAsia="es-ES"/>
        </w:rPr>
        <w:t xml:space="preserve">burla al bloque de legalidad, ya que </w:t>
      </w:r>
      <w:r>
        <w:rPr>
          <w:spacing w:val="8"/>
          <w:sz w:val="22"/>
          <w:szCs w:val="22"/>
          <w:u w:val="single"/>
          <w:lang w:val="es-ES" w:eastAsia="es-ES"/>
        </w:rPr>
        <w:t xml:space="preserve">se califica a mi representada sin un </w:t>
      </w:r>
      <w:r>
        <w:rPr>
          <w:spacing w:val="-4"/>
          <w:sz w:val="22"/>
          <w:szCs w:val="22"/>
          <w:u w:val="single"/>
          <w:lang w:val="es-ES" w:eastAsia="es-ES"/>
        </w:rPr>
        <w:t>manual o protocolo administrativo,</w:t>
      </w:r>
      <w:r>
        <w:rPr>
          <w:spacing w:val="-4"/>
          <w:sz w:val="22"/>
          <w:szCs w:val="22"/>
          <w:lang w:val="es-ES" w:eastAsia="es-ES"/>
        </w:rPr>
        <w:t xml:space="preserve"> la información de la supuesta valoración de la </w:t>
      </w:r>
      <w:r>
        <w:rPr>
          <w:spacing w:val="-5"/>
          <w:sz w:val="22"/>
          <w:szCs w:val="22"/>
          <w:lang w:val="es-ES" w:eastAsia="es-ES"/>
        </w:rPr>
        <w:t xml:space="preserve">comisión no consta en el expediente, menos ha sido puesta en conocimiento de mi </w:t>
      </w:r>
      <w:r>
        <w:rPr>
          <w:spacing w:val="4"/>
          <w:sz w:val="22"/>
          <w:szCs w:val="22"/>
          <w:lang w:val="es-ES" w:eastAsia="es-ES"/>
        </w:rPr>
        <w:t xml:space="preserve">representada, cual si fuera secreto de estado, lo que violenta el artículo 35 </w:t>
      </w:r>
      <w:r>
        <w:rPr>
          <w:spacing w:val="-4"/>
          <w:sz w:val="22"/>
          <w:szCs w:val="22"/>
          <w:lang w:val="es-ES" w:eastAsia="es-ES"/>
        </w:rPr>
        <w:t xml:space="preserve">Constitucional a la vez que el 41 del mismo códice, llevando así a la nulidad de lo </w:t>
      </w:r>
      <w:r>
        <w:rPr>
          <w:spacing w:val="-5"/>
          <w:sz w:val="22"/>
          <w:szCs w:val="22"/>
          <w:lang w:val="es-ES" w:eastAsia="es-ES"/>
        </w:rPr>
        <w:t xml:space="preserve">actuado por tales vicios que atentan con el articulo 182 en cuanto al procedimiento </w:t>
      </w:r>
      <w:r>
        <w:rPr>
          <w:spacing w:val="-2"/>
          <w:sz w:val="22"/>
          <w:szCs w:val="22"/>
          <w:lang w:val="es-ES" w:eastAsia="es-ES"/>
        </w:rPr>
        <w:t xml:space="preserve">administrativo para la entrega de servicios públicos por parte del estado, elementos </w:t>
      </w:r>
      <w:r>
        <w:rPr>
          <w:spacing w:val="-6"/>
          <w:sz w:val="22"/>
          <w:szCs w:val="22"/>
          <w:lang w:val="es-ES" w:eastAsia="es-ES"/>
        </w:rPr>
        <w:t xml:space="preserve">que violan las garantías constitucionales en materia de contratación administrativa por ende son ilegitimas las actuaciones del CTP, al negar a mi representada el acceso al </w:t>
      </w:r>
      <w:r>
        <w:rPr>
          <w:spacing w:val="-4"/>
          <w:sz w:val="22"/>
          <w:szCs w:val="22"/>
          <w:lang w:val="es-ES" w:eastAsia="es-ES"/>
        </w:rPr>
        <w:t xml:space="preserve">información por la comisión administrativa, al igual que implementar requerimientos </w:t>
      </w:r>
      <w:r>
        <w:rPr>
          <w:spacing w:val="-5"/>
          <w:sz w:val="22"/>
          <w:szCs w:val="22"/>
          <w:lang w:val="es-ES" w:eastAsia="es-ES"/>
        </w:rPr>
        <w:t xml:space="preserve">no tasados en la ley 8955, y darles una interpretación subjetiva a los que ahí se prevén </w:t>
      </w:r>
      <w:r>
        <w:rPr>
          <w:spacing w:val="-6"/>
          <w:sz w:val="22"/>
          <w:szCs w:val="22"/>
          <w:lang w:val="es-ES" w:eastAsia="es-ES"/>
        </w:rPr>
        <w:t>con el fin único de rechaza las gestiones de mi representada.</w:t>
      </w:r>
    </w:p>
    <w:p w:rsidR="00D35D1D" w:rsidRDefault="00D35D1D" w:rsidP="00D72FEF">
      <w:pPr>
        <w:pStyle w:val="Style2"/>
        <w:kinsoku w:val="0"/>
        <w:autoSpaceDE/>
        <w:autoSpaceDN/>
        <w:adjustRightInd/>
        <w:spacing w:before="252" w:after="828"/>
        <w:ind w:left="851" w:right="722"/>
        <w:jc w:val="both"/>
        <w:rPr>
          <w:rStyle w:val="CharacterStyle4"/>
          <w:sz w:val="22"/>
          <w:szCs w:val="22"/>
          <w:lang w:val="es-ES" w:eastAsia="es-ES"/>
        </w:rPr>
      </w:pPr>
      <w:r>
        <w:rPr>
          <w:rStyle w:val="CharacterStyle4"/>
          <w:spacing w:val="-3"/>
          <w:sz w:val="22"/>
          <w:szCs w:val="22"/>
          <w:lang w:val="es-ES" w:eastAsia="es-ES"/>
        </w:rPr>
        <w:t xml:space="preserve">SETIMO: En cuanto al acto administrativo de rechazo y su </w:t>
      </w:r>
      <w:proofErr w:type="spellStart"/>
      <w:r>
        <w:rPr>
          <w:rStyle w:val="CharacterStyle4"/>
          <w:spacing w:val="-3"/>
          <w:sz w:val="22"/>
          <w:szCs w:val="22"/>
          <w:lang w:val="es-ES" w:eastAsia="es-ES"/>
        </w:rPr>
        <w:t>pseudo</w:t>
      </w:r>
      <w:proofErr w:type="spellEnd"/>
      <w:r>
        <w:rPr>
          <w:rStyle w:val="CharacterStyle4"/>
          <w:spacing w:val="-3"/>
          <w:sz w:val="22"/>
          <w:szCs w:val="22"/>
          <w:lang w:val="es-ES" w:eastAsia="es-ES"/>
        </w:rPr>
        <w:t xml:space="preserve"> notificación por </w:t>
      </w:r>
      <w:r>
        <w:rPr>
          <w:rStyle w:val="CharacterStyle4"/>
          <w:spacing w:val="-4"/>
          <w:sz w:val="22"/>
          <w:szCs w:val="22"/>
          <w:lang w:val="es-ES" w:eastAsia="es-ES"/>
        </w:rPr>
        <w:t>pa</w:t>
      </w:r>
      <w:r w:rsidR="00D72FEF">
        <w:rPr>
          <w:rStyle w:val="CharacterStyle4"/>
          <w:spacing w:val="-4"/>
          <w:sz w:val="22"/>
          <w:szCs w:val="22"/>
          <w:lang w:val="es-ES" w:eastAsia="es-ES"/>
        </w:rPr>
        <w:t>rt</w:t>
      </w:r>
      <w:r>
        <w:rPr>
          <w:rStyle w:val="CharacterStyle4"/>
          <w:spacing w:val="-4"/>
          <w:sz w:val="22"/>
          <w:szCs w:val="22"/>
          <w:lang w:val="es-ES" w:eastAsia="es-ES"/>
        </w:rPr>
        <w:t xml:space="preserve">e del CTP, cabe señalar la faltante de motivación y proporcionalidad que requiere </w:t>
      </w:r>
      <w:r>
        <w:rPr>
          <w:rStyle w:val="CharacterStyle4"/>
          <w:spacing w:val="-5"/>
          <w:sz w:val="22"/>
          <w:szCs w:val="22"/>
          <w:lang w:val="es-ES" w:eastAsia="es-ES"/>
        </w:rPr>
        <w:t xml:space="preserve">la ley, conforme al debido proceso y bloque de legalidad. Que conforme a lo supra </w:t>
      </w:r>
      <w:r>
        <w:rPr>
          <w:rStyle w:val="CharacterStyle4"/>
          <w:sz w:val="22"/>
          <w:szCs w:val="22"/>
          <w:lang w:val="es-ES" w:eastAsia="es-ES"/>
        </w:rPr>
        <w:t>indicado, se evidencia una actividad arbitraria que conculca en forma directa los</w:t>
      </w:r>
    </w:p>
    <w:p w:rsidR="00D35D1D" w:rsidRDefault="00D35D1D" w:rsidP="00D72FEF">
      <w:pPr>
        <w:pStyle w:val="Style8"/>
        <w:kinsoku w:val="0"/>
        <w:autoSpaceDE/>
        <w:autoSpaceDN/>
        <w:spacing w:before="0"/>
        <w:ind w:left="851" w:right="722"/>
        <w:rPr>
          <w:spacing w:val="-10"/>
          <w:sz w:val="22"/>
          <w:szCs w:val="22"/>
          <w:lang w:val="es-ES" w:eastAsia="es-ES"/>
        </w:rPr>
      </w:pPr>
      <w:r>
        <w:rPr>
          <w:sz w:val="22"/>
          <w:szCs w:val="22"/>
          <w:lang w:val="es-ES" w:eastAsia="es-ES"/>
        </w:rPr>
        <w:lastRenderedPageBreak/>
        <w:t xml:space="preserve">derechos fundamentales del aquí recurrente, es decir se dan violaciones graves, </w:t>
      </w:r>
      <w:r>
        <w:rPr>
          <w:spacing w:val="-4"/>
          <w:sz w:val="22"/>
          <w:szCs w:val="22"/>
          <w:lang w:val="es-ES" w:eastAsia="es-ES"/>
        </w:rPr>
        <w:t>burdas, y claras en contra del debido proceso, no es solamente el acto ad</w:t>
      </w:r>
      <w:r w:rsidR="00D72FEF">
        <w:rPr>
          <w:spacing w:val="-4"/>
          <w:sz w:val="22"/>
          <w:szCs w:val="22"/>
          <w:lang w:val="es-ES" w:eastAsia="es-ES"/>
        </w:rPr>
        <w:t>m</w:t>
      </w:r>
      <w:r>
        <w:rPr>
          <w:spacing w:val="-4"/>
          <w:sz w:val="22"/>
          <w:szCs w:val="22"/>
          <w:lang w:val="es-ES" w:eastAsia="es-ES"/>
        </w:rPr>
        <w:t xml:space="preserve">inistrativo </w:t>
      </w:r>
      <w:r>
        <w:rPr>
          <w:spacing w:val="-1"/>
          <w:sz w:val="22"/>
          <w:szCs w:val="22"/>
          <w:lang w:val="es-ES" w:eastAsia="es-ES"/>
        </w:rPr>
        <w:t xml:space="preserve">que rechaza una solicitud de 62 permisos ya que la resolución administrativa no </w:t>
      </w:r>
      <w:r>
        <w:rPr>
          <w:spacing w:val="-2"/>
          <w:sz w:val="22"/>
          <w:szCs w:val="22"/>
          <w:lang w:val="es-ES" w:eastAsia="es-ES"/>
        </w:rPr>
        <w:t xml:space="preserve">cumple con los requisitos de fondo y forma establecidos por ley, demostrando que </w:t>
      </w:r>
      <w:r>
        <w:rPr>
          <w:spacing w:val="-1"/>
          <w:sz w:val="22"/>
          <w:szCs w:val="22"/>
          <w:lang w:val="es-ES" w:eastAsia="es-ES"/>
        </w:rPr>
        <w:t xml:space="preserve">está viciada de inconstitucionalidad por lo cual se debe ordenar la suspensión del </w:t>
      </w:r>
      <w:r>
        <w:rPr>
          <w:sz w:val="22"/>
          <w:szCs w:val="22"/>
          <w:lang w:val="es-ES" w:eastAsia="es-ES"/>
        </w:rPr>
        <w:t xml:space="preserve">acto conforme al debido proceso en sede administrativa, mas aun cuando hay </w:t>
      </w:r>
      <w:r>
        <w:rPr>
          <w:spacing w:val="-4"/>
          <w:sz w:val="22"/>
          <w:szCs w:val="22"/>
          <w:lang w:val="es-ES" w:eastAsia="es-ES"/>
        </w:rPr>
        <w:t xml:space="preserve">evidencia de generación de un daño o peligro real y objetivo a la seguridad pública de </w:t>
      </w:r>
      <w:r w:rsidR="00D72FEF">
        <w:rPr>
          <w:spacing w:val="-10"/>
          <w:sz w:val="22"/>
          <w:szCs w:val="22"/>
          <w:lang w:val="es-ES" w:eastAsia="es-ES"/>
        </w:rPr>
        <w:t>mi</w:t>
      </w:r>
      <w:r>
        <w:rPr>
          <w:spacing w:val="-10"/>
          <w:sz w:val="22"/>
          <w:szCs w:val="22"/>
          <w:lang w:val="es-ES" w:eastAsia="es-ES"/>
        </w:rPr>
        <w:t xml:space="preserve"> patrocinada.</w:t>
      </w:r>
    </w:p>
    <w:p w:rsidR="00D35D1D" w:rsidRDefault="00D35D1D" w:rsidP="00D72FEF">
      <w:pPr>
        <w:pStyle w:val="Style8"/>
        <w:kinsoku w:val="0"/>
        <w:autoSpaceDE/>
        <w:autoSpaceDN/>
        <w:spacing w:before="288"/>
        <w:ind w:left="851" w:right="722"/>
        <w:rPr>
          <w:spacing w:val="-4"/>
          <w:sz w:val="22"/>
          <w:szCs w:val="22"/>
          <w:lang w:val="es-ES" w:eastAsia="es-ES"/>
        </w:rPr>
      </w:pPr>
      <w:r>
        <w:rPr>
          <w:sz w:val="22"/>
          <w:szCs w:val="22"/>
          <w:lang w:val="es-ES" w:eastAsia="es-ES"/>
        </w:rPr>
        <w:t xml:space="preserve">Se limita a una ambigua referencia a una ley sin mencionar en que carácter se </w:t>
      </w:r>
      <w:r>
        <w:rPr>
          <w:spacing w:val="-1"/>
          <w:sz w:val="22"/>
          <w:szCs w:val="22"/>
          <w:lang w:val="es-ES" w:eastAsia="es-ES"/>
        </w:rPr>
        <w:t xml:space="preserve">desarrolla el procedimiento administrativo, ya que no cumple con los principios </w:t>
      </w:r>
      <w:r>
        <w:rPr>
          <w:spacing w:val="-2"/>
          <w:sz w:val="22"/>
          <w:szCs w:val="22"/>
          <w:lang w:val="es-ES" w:eastAsia="es-ES"/>
        </w:rPr>
        <w:t xml:space="preserve">básicos de una notificación, menos aun la razonabilidad del acto, que implicaría un </w:t>
      </w:r>
      <w:r>
        <w:rPr>
          <w:spacing w:val="-4"/>
          <w:sz w:val="22"/>
          <w:szCs w:val="22"/>
          <w:lang w:val="es-ES" w:eastAsia="es-ES"/>
        </w:rPr>
        <w:t xml:space="preserve">acto administrativo que rechaza una gestión de solicitud menos aun se narran los </w:t>
      </w:r>
      <w:r>
        <w:rPr>
          <w:spacing w:val="-5"/>
          <w:sz w:val="22"/>
          <w:szCs w:val="22"/>
          <w:lang w:val="es-ES" w:eastAsia="es-ES"/>
        </w:rPr>
        <w:t xml:space="preserve">elementos que crean inseguridad para que la administración opte por este acto que </w:t>
      </w:r>
      <w:r>
        <w:rPr>
          <w:spacing w:val="-6"/>
          <w:sz w:val="22"/>
          <w:szCs w:val="22"/>
          <w:lang w:val="es-ES" w:eastAsia="es-ES"/>
        </w:rPr>
        <w:t xml:space="preserve">perjudica las libertades públicas de mi representada y de cada uno de los 62 agentes comerciales afectados por el rechazo y por ende deben ser anulado ya que todo acto </w:t>
      </w:r>
      <w:r>
        <w:rPr>
          <w:spacing w:val="-5"/>
          <w:sz w:val="22"/>
          <w:szCs w:val="22"/>
          <w:lang w:val="es-ES" w:eastAsia="es-ES"/>
        </w:rPr>
        <w:t xml:space="preserve">administrativo debe llevar una motivación clara y concisa de los elementos empleados </w:t>
      </w:r>
      <w:r>
        <w:rPr>
          <w:sz w:val="22"/>
          <w:szCs w:val="22"/>
          <w:lang w:val="es-ES" w:eastAsia="es-ES"/>
        </w:rPr>
        <w:t xml:space="preserve">por la administración para actuar (principio de razonabilidad y racionalidad del </w:t>
      </w:r>
      <w:r>
        <w:rPr>
          <w:spacing w:val="5"/>
          <w:sz w:val="22"/>
          <w:szCs w:val="22"/>
          <w:lang w:val="es-ES" w:eastAsia="es-ES"/>
        </w:rPr>
        <w:t xml:space="preserve">acto), </w:t>
      </w:r>
      <w:r>
        <w:rPr>
          <w:i/>
          <w:iCs/>
          <w:spacing w:val="5"/>
          <w:w w:val="90"/>
          <w:sz w:val="23"/>
          <w:szCs w:val="23"/>
          <w:lang w:val="es-ES" w:eastAsia="es-ES"/>
        </w:rPr>
        <w:t xml:space="preserve">e </w:t>
      </w:r>
      <w:r>
        <w:rPr>
          <w:spacing w:val="5"/>
          <w:sz w:val="22"/>
          <w:szCs w:val="22"/>
          <w:lang w:val="es-ES" w:eastAsia="es-ES"/>
        </w:rPr>
        <w:t xml:space="preserve">indicar cual funcionario funge como órgano decisor y da la orden </w:t>
      </w:r>
      <w:r>
        <w:rPr>
          <w:spacing w:val="-2"/>
          <w:sz w:val="22"/>
          <w:szCs w:val="22"/>
          <w:lang w:val="es-ES" w:eastAsia="es-ES"/>
        </w:rPr>
        <w:t xml:space="preserve">administrativa para establecer la competencia formal del acto, por lo cual estos </w:t>
      </w:r>
      <w:r>
        <w:rPr>
          <w:spacing w:val="-4"/>
          <w:sz w:val="22"/>
          <w:szCs w:val="22"/>
          <w:lang w:val="es-ES" w:eastAsia="es-ES"/>
        </w:rPr>
        <w:t>elementos son base del debido proceso (...)</w:t>
      </w:r>
    </w:p>
    <w:p w:rsidR="00D35D1D" w:rsidRDefault="00D35D1D" w:rsidP="00D72FEF">
      <w:pPr>
        <w:pStyle w:val="Style8"/>
        <w:kinsoku w:val="0"/>
        <w:autoSpaceDE/>
        <w:autoSpaceDN/>
        <w:ind w:left="851" w:right="722"/>
        <w:rPr>
          <w:spacing w:val="-7"/>
          <w:sz w:val="22"/>
          <w:szCs w:val="22"/>
          <w:lang w:val="es-ES" w:eastAsia="es-ES"/>
        </w:rPr>
      </w:pPr>
      <w:r>
        <w:rPr>
          <w:spacing w:val="-6"/>
          <w:sz w:val="22"/>
          <w:szCs w:val="22"/>
          <w:lang w:val="es-ES" w:eastAsia="es-ES"/>
        </w:rPr>
        <w:t xml:space="preserve">Por lo cual se evidencia en el acto aquí impugnado contiene severos errores en perjuicio de mi representada, que conforme a indicado la Procuraduría General de la Republic.sa </w:t>
      </w:r>
      <w:r>
        <w:rPr>
          <w:spacing w:val="-1"/>
          <w:sz w:val="22"/>
          <w:szCs w:val="22"/>
          <w:lang w:val="es-ES" w:eastAsia="es-ES"/>
        </w:rPr>
        <w:t xml:space="preserve">ha insistido en que si dentro del desarrollo del procedimiento administrativo se </w:t>
      </w:r>
      <w:r>
        <w:rPr>
          <w:spacing w:val="-4"/>
          <w:sz w:val="22"/>
          <w:szCs w:val="22"/>
          <w:lang w:val="es-ES" w:eastAsia="es-ES"/>
        </w:rPr>
        <w:t xml:space="preserve">patentiza algún tipo de violación al derecho de defensa contenido dentro del principio </w:t>
      </w:r>
      <w:r>
        <w:rPr>
          <w:spacing w:val="-5"/>
          <w:sz w:val="22"/>
          <w:szCs w:val="22"/>
          <w:lang w:val="es-ES" w:eastAsia="es-ES"/>
        </w:rPr>
        <w:t xml:space="preserve">del debido proceso, la Administración debe anular el respectivo acto, así como las </w:t>
      </w:r>
      <w:r>
        <w:rPr>
          <w:spacing w:val="-7"/>
          <w:sz w:val="22"/>
          <w:szCs w:val="22"/>
          <w:lang w:val="es-ES" w:eastAsia="es-ES"/>
        </w:rPr>
        <w:t xml:space="preserve">actuaciones y resoluciones posteriores, fase procesal a la que se debe retrotraer dicho </w:t>
      </w:r>
      <w:r>
        <w:rPr>
          <w:spacing w:val="-3"/>
          <w:sz w:val="22"/>
          <w:szCs w:val="22"/>
          <w:lang w:val="es-ES" w:eastAsia="es-ES"/>
        </w:rPr>
        <w:t xml:space="preserve">procedimiento, en virtud de que el "incumplimiento total o parcial de las pautas </w:t>
      </w:r>
      <w:proofErr w:type="spellStart"/>
      <w:r>
        <w:rPr>
          <w:spacing w:val="-4"/>
          <w:sz w:val="22"/>
          <w:szCs w:val="22"/>
          <w:lang w:val="es-ES" w:eastAsia="es-ES"/>
        </w:rPr>
        <w:t>ordenatorias</w:t>
      </w:r>
      <w:proofErr w:type="spellEnd"/>
      <w:r>
        <w:rPr>
          <w:spacing w:val="-4"/>
          <w:sz w:val="22"/>
          <w:szCs w:val="22"/>
          <w:lang w:val="es-ES" w:eastAsia="es-ES"/>
        </w:rPr>
        <w:t xml:space="preserve"> del procedimiento administrativo acarrea sanciones ju</w:t>
      </w:r>
      <w:r w:rsidR="00D72FEF">
        <w:rPr>
          <w:spacing w:val="-4"/>
          <w:sz w:val="22"/>
          <w:szCs w:val="22"/>
          <w:lang w:val="es-ES" w:eastAsia="es-ES"/>
        </w:rPr>
        <w:t>rídi</w:t>
      </w:r>
      <w:r>
        <w:rPr>
          <w:spacing w:val="-4"/>
          <w:sz w:val="22"/>
          <w:szCs w:val="22"/>
          <w:lang w:val="es-ES" w:eastAsia="es-ES"/>
        </w:rPr>
        <w:t xml:space="preserve">cas </w:t>
      </w:r>
      <w:proofErr w:type="spellStart"/>
      <w:r>
        <w:rPr>
          <w:spacing w:val="-4"/>
          <w:sz w:val="22"/>
          <w:szCs w:val="22"/>
          <w:lang w:val="es-ES" w:eastAsia="es-ES"/>
        </w:rPr>
        <w:t>reparatorias</w:t>
      </w:r>
      <w:proofErr w:type="spellEnd"/>
      <w:r>
        <w:rPr>
          <w:spacing w:val="-4"/>
          <w:sz w:val="22"/>
          <w:szCs w:val="22"/>
          <w:lang w:val="es-ES" w:eastAsia="es-ES"/>
        </w:rPr>
        <w:t xml:space="preserve"> </w:t>
      </w:r>
      <w:r>
        <w:rPr>
          <w:spacing w:val="-11"/>
          <w:sz w:val="22"/>
          <w:szCs w:val="22"/>
          <w:lang w:val="es-ES" w:eastAsia="es-ES"/>
        </w:rPr>
        <w:t xml:space="preserve">de la </w:t>
      </w:r>
      <w:proofErr w:type="spellStart"/>
      <w:r>
        <w:rPr>
          <w:spacing w:val="-11"/>
          <w:sz w:val="22"/>
          <w:szCs w:val="22"/>
          <w:lang w:val="es-ES" w:eastAsia="es-ES"/>
        </w:rPr>
        <w:t>antijuricidad</w:t>
      </w:r>
      <w:proofErr w:type="spellEnd"/>
      <w:r>
        <w:rPr>
          <w:spacing w:val="-11"/>
          <w:sz w:val="22"/>
          <w:szCs w:val="22"/>
          <w:lang w:val="es-ES" w:eastAsia="es-ES"/>
        </w:rPr>
        <w:t xml:space="preserve"> en procura de la salvaguarda de la sanidad del derecho" (Véase P.G.R. </w:t>
      </w:r>
      <w:r>
        <w:rPr>
          <w:spacing w:val="-7"/>
          <w:sz w:val="22"/>
          <w:szCs w:val="22"/>
          <w:lang w:val="es-ES" w:eastAsia="es-ES"/>
        </w:rPr>
        <w:t>resolución c-173-95 y C-003-2006).</w:t>
      </w:r>
    </w:p>
    <w:p w:rsidR="00D35D1D" w:rsidRDefault="00D35D1D" w:rsidP="00D72FEF">
      <w:pPr>
        <w:pStyle w:val="Style8"/>
        <w:kinsoku w:val="0"/>
        <w:autoSpaceDE/>
        <w:autoSpaceDN/>
        <w:spacing w:before="288"/>
        <w:ind w:left="851" w:right="722"/>
        <w:rPr>
          <w:spacing w:val="-6"/>
          <w:sz w:val="22"/>
          <w:szCs w:val="22"/>
          <w:lang w:val="es-ES" w:eastAsia="es-ES"/>
        </w:rPr>
      </w:pPr>
      <w:r>
        <w:rPr>
          <w:spacing w:val="1"/>
          <w:sz w:val="22"/>
          <w:szCs w:val="22"/>
          <w:lang w:val="es-ES" w:eastAsia="es-ES"/>
        </w:rPr>
        <w:t xml:space="preserve">Por lo cual el único remedio procesal aplicable al caso es la nulidad del acto </w:t>
      </w:r>
      <w:r>
        <w:rPr>
          <w:spacing w:val="-3"/>
          <w:sz w:val="22"/>
          <w:szCs w:val="22"/>
          <w:lang w:val="es-ES" w:eastAsia="es-ES"/>
        </w:rPr>
        <w:t xml:space="preserve">administrativo que ordena el rechazo de las gestiones de mí representada, siendo así </w:t>
      </w:r>
      <w:r>
        <w:rPr>
          <w:spacing w:val="-2"/>
          <w:sz w:val="22"/>
          <w:szCs w:val="22"/>
          <w:lang w:val="es-ES" w:eastAsia="es-ES"/>
        </w:rPr>
        <w:t xml:space="preserve">que la resolución sin número de oficio del día siete de agosto del dos mil once, debe </w:t>
      </w:r>
      <w:r>
        <w:rPr>
          <w:spacing w:val="-6"/>
          <w:sz w:val="22"/>
          <w:szCs w:val="22"/>
          <w:lang w:val="es-ES" w:eastAsia="es-ES"/>
        </w:rPr>
        <w:t>ser revocada conforme lo establece la Ley General de Administración Pública.</w:t>
      </w:r>
    </w:p>
    <w:p w:rsidR="00D35D1D" w:rsidRDefault="00D35D1D" w:rsidP="00D72FEF">
      <w:pPr>
        <w:pStyle w:val="Style8"/>
        <w:kinsoku w:val="0"/>
        <w:autoSpaceDE/>
        <w:autoSpaceDN/>
        <w:ind w:left="851" w:right="722"/>
        <w:rPr>
          <w:spacing w:val="-8"/>
          <w:sz w:val="22"/>
          <w:szCs w:val="22"/>
          <w:lang w:val="es-ES" w:eastAsia="es-ES"/>
        </w:rPr>
      </w:pPr>
      <w:r>
        <w:rPr>
          <w:spacing w:val="-1"/>
          <w:sz w:val="22"/>
          <w:szCs w:val="22"/>
          <w:lang w:val="es-ES" w:eastAsia="es-ES"/>
        </w:rPr>
        <w:t xml:space="preserve">Por tanto y en vista de los elementos aquí narrados se debe revocar este oficio, ya </w:t>
      </w:r>
      <w:r>
        <w:rPr>
          <w:spacing w:val="-4"/>
          <w:sz w:val="22"/>
          <w:szCs w:val="22"/>
          <w:lang w:val="es-ES" w:eastAsia="es-ES"/>
        </w:rPr>
        <w:t>que confo</w:t>
      </w:r>
      <w:r w:rsidR="00D72FEF">
        <w:rPr>
          <w:spacing w:val="-4"/>
          <w:sz w:val="22"/>
          <w:szCs w:val="22"/>
          <w:lang w:val="es-ES" w:eastAsia="es-ES"/>
        </w:rPr>
        <w:t>rme</w:t>
      </w:r>
      <w:r>
        <w:rPr>
          <w:spacing w:val="-4"/>
          <w:sz w:val="22"/>
          <w:szCs w:val="22"/>
          <w:lang w:val="es-ES" w:eastAsia="es-ES"/>
        </w:rPr>
        <w:t xml:space="preserve"> prevé la Ley General de Administración Pública, no existe una causal </w:t>
      </w:r>
      <w:r>
        <w:rPr>
          <w:spacing w:val="-1"/>
          <w:sz w:val="22"/>
          <w:szCs w:val="22"/>
          <w:lang w:val="es-ES" w:eastAsia="es-ES"/>
        </w:rPr>
        <w:t xml:space="preserve">legal para determinar o justificar el rechazo de una solicitud de 62 unidades, salvo </w:t>
      </w:r>
      <w:r>
        <w:rPr>
          <w:spacing w:val="-3"/>
          <w:sz w:val="22"/>
          <w:szCs w:val="22"/>
          <w:lang w:val="es-ES" w:eastAsia="es-ES"/>
        </w:rPr>
        <w:t xml:space="preserve">que el Concejo de Transporte Público proceda a contravenir en forma clara y abierta </w:t>
      </w:r>
      <w:r>
        <w:rPr>
          <w:spacing w:val="-5"/>
          <w:sz w:val="22"/>
          <w:szCs w:val="22"/>
          <w:lang w:val="es-ES" w:eastAsia="es-ES"/>
        </w:rPr>
        <w:t xml:space="preserve">el artículo 33° , 39° y 41° de la CARTA MAGNA, y darle efectos ilegítimos a una </w:t>
      </w:r>
      <w:r>
        <w:rPr>
          <w:spacing w:val="-8"/>
          <w:sz w:val="22"/>
          <w:szCs w:val="22"/>
          <w:lang w:val="es-ES" w:eastAsia="es-ES"/>
        </w:rPr>
        <w:t xml:space="preserve">actividad administrativa ilegal, lo cual contraviene el principio de legalidad previsto y </w:t>
      </w:r>
      <w:r>
        <w:rPr>
          <w:spacing w:val="-5"/>
          <w:sz w:val="22"/>
          <w:szCs w:val="22"/>
          <w:lang w:val="es-ES" w:eastAsia="es-ES"/>
        </w:rPr>
        <w:t xml:space="preserve">sancionado en el artículo 11° constitucional y su equivalente en la Ley General de Administración pública y actuaria en forma contraria a tal derecho fundamental, y desacatando para los efectos los votos 6419-96, 2765-97, 1147-90 y jurisprudencia </w:t>
      </w:r>
      <w:r>
        <w:rPr>
          <w:spacing w:val="-8"/>
          <w:sz w:val="22"/>
          <w:szCs w:val="22"/>
          <w:lang w:val="es-ES" w:eastAsia="es-ES"/>
        </w:rPr>
        <w:t>abundante sobre esta materia emanada de la Sala Constitucional</w:t>
      </w:r>
    </w:p>
    <w:p w:rsidR="00D35D1D" w:rsidRDefault="00D35D1D" w:rsidP="00D72FEF">
      <w:pPr>
        <w:pStyle w:val="Style12"/>
        <w:kinsoku w:val="0"/>
        <w:autoSpaceDE/>
        <w:autoSpaceDN/>
        <w:adjustRightInd/>
        <w:spacing w:after="864"/>
        <w:ind w:left="851" w:right="722"/>
        <w:jc w:val="both"/>
        <w:rPr>
          <w:spacing w:val="-7"/>
          <w:sz w:val="22"/>
          <w:szCs w:val="22"/>
          <w:lang w:val="es-ES" w:eastAsia="es-ES"/>
        </w:rPr>
      </w:pPr>
      <w:r>
        <w:rPr>
          <w:spacing w:val="-5"/>
          <w:sz w:val="22"/>
          <w:szCs w:val="22"/>
          <w:lang w:val="es-ES" w:eastAsia="es-ES"/>
        </w:rPr>
        <w:t>OCTAVO: En cuanto a la violación del debido proceso por la actividad administrativa</w:t>
      </w:r>
      <w:r>
        <w:rPr>
          <w:spacing w:val="-5"/>
          <w:sz w:val="22"/>
          <w:szCs w:val="22"/>
          <w:lang w:val="es-ES" w:eastAsia="es-ES"/>
        </w:rPr>
        <w:br/>
      </w:r>
      <w:r>
        <w:rPr>
          <w:spacing w:val="-7"/>
          <w:sz w:val="22"/>
          <w:szCs w:val="22"/>
          <w:lang w:val="es-ES" w:eastAsia="es-ES"/>
        </w:rPr>
        <w:t>contraria al artículo 128° siguientes y concordantes de la Ley General de Administración</w:t>
      </w:r>
    </w:p>
    <w:p w:rsidR="00D72FEF" w:rsidRDefault="00D72FEF" w:rsidP="00D72FEF">
      <w:pPr>
        <w:pStyle w:val="Style13"/>
        <w:kinsoku w:val="0"/>
        <w:autoSpaceDE/>
        <w:autoSpaceDN/>
        <w:adjustRightInd/>
        <w:spacing w:line="216" w:lineRule="auto"/>
        <w:ind w:left="851" w:right="722"/>
        <w:rPr>
          <w:spacing w:val="-8"/>
          <w:sz w:val="22"/>
          <w:szCs w:val="22"/>
          <w:lang w:val="es-ES" w:eastAsia="es-ES"/>
        </w:rPr>
      </w:pPr>
    </w:p>
    <w:p w:rsidR="00D35D1D" w:rsidRDefault="00D35D1D" w:rsidP="00D72FEF">
      <w:pPr>
        <w:pStyle w:val="Style13"/>
        <w:kinsoku w:val="0"/>
        <w:autoSpaceDE/>
        <w:autoSpaceDN/>
        <w:adjustRightInd/>
        <w:spacing w:line="216" w:lineRule="auto"/>
        <w:ind w:left="851" w:right="722"/>
        <w:rPr>
          <w:spacing w:val="-8"/>
          <w:sz w:val="22"/>
          <w:szCs w:val="22"/>
          <w:lang w:val="es-ES" w:eastAsia="es-ES"/>
        </w:rPr>
      </w:pPr>
      <w:r>
        <w:rPr>
          <w:spacing w:val="-8"/>
          <w:sz w:val="22"/>
          <w:szCs w:val="22"/>
          <w:lang w:val="es-ES" w:eastAsia="es-ES"/>
        </w:rPr>
        <w:lastRenderedPageBreak/>
        <w:t>Pública, cabe señalar:</w:t>
      </w:r>
    </w:p>
    <w:p w:rsidR="00D35D1D" w:rsidRDefault="00D35D1D" w:rsidP="00D72FEF">
      <w:pPr>
        <w:pStyle w:val="Style8"/>
        <w:kinsoku w:val="0"/>
        <w:autoSpaceDE/>
        <w:autoSpaceDN/>
        <w:spacing w:before="288"/>
        <w:ind w:left="851" w:right="722"/>
        <w:rPr>
          <w:spacing w:val="-6"/>
          <w:sz w:val="22"/>
          <w:szCs w:val="22"/>
          <w:lang w:val="es-ES" w:eastAsia="es-ES"/>
        </w:rPr>
      </w:pPr>
      <w:r>
        <w:rPr>
          <w:sz w:val="22"/>
          <w:szCs w:val="22"/>
          <w:lang w:val="es-ES" w:eastAsia="es-ES"/>
        </w:rPr>
        <w:t xml:space="preserve">Que conforme a la ley de Notificaciones vigente, la resolución comunicada no </w:t>
      </w:r>
      <w:r>
        <w:rPr>
          <w:spacing w:val="-2"/>
          <w:sz w:val="22"/>
          <w:szCs w:val="22"/>
          <w:lang w:val="es-ES" w:eastAsia="es-ES"/>
        </w:rPr>
        <w:t xml:space="preserve">cumple con los requerimientos tanto de forma como fondo, generando la nulidad de </w:t>
      </w:r>
      <w:r>
        <w:rPr>
          <w:spacing w:val="-6"/>
          <w:sz w:val="22"/>
          <w:szCs w:val="22"/>
          <w:lang w:val="es-ES" w:eastAsia="es-ES"/>
        </w:rPr>
        <w:t>lo actuado conforme a los siguientes elementos:</w:t>
      </w:r>
    </w:p>
    <w:p w:rsidR="00D35D1D" w:rsidRDefault="00D35D1D" w:rsidP="00D72FEF">
      <w:pPr>
        <w:pStyle w:val="Style13"/>
        <w:numPr>
          <w:ilvl w:val="0"/>
          <w:numId w:val="7"/>
        </w:numPr>
        <w:tabs>
          <w:tab w:val="clear" w:pos="576"/>
          <w:tab w:val="num" w:pos="648"/>
        </w:tabs>
        <w:kinsoku w:val="0"/>
        <w:autoSpaceDE/>
        <w:autoSpaceDN/>
        <w:adjustRightInd/>
        <w:spacing w:before="252"/>
        <w:ind w:left="851" w:right="722" w:firstLine="0"/>
        <w:rPr>
          <w:spacing w:val="4"/>
          <w:sz w:val="22"/>
          <w:szCs w:val="22"/>
          <w:lang w:val="es-ES" w:eastAsia="es-ES"/>
        </w:rPr>
      </w:pPr>
      <w:r>
        <w:rPr>
          <w:spacing w:val="4"/>
          <w:sz w:val="22"/>
          <w:szCs w:val="22"/>
          <w:lang w:val="es-ES" w:eastAsia="es-ES"/>
        </w:rPr>
        <w:t>No consta el número de expediente administrativo</w:t>
      </w:r>
    </w:p>
    <w:p w:rsidR="00D35D1D" w:rsidRDefault="00D72FEF" w:rsidP="00D72FEF">
      <w:pPr>
        <w:pStyle w:val="Style13"/>
        <w:numPr>
          <w:ilvl w:val="0"/>
          <w:numId w:val="8"/>
        </w:numPr>
        <w:tabs>
          <w:tab w:val="clear" w:pos="576"/>
          <w:tab w:val="num" w:pos="648"/>
        </w:tabs>
        <w:kinsoku w:val="0"/>
        <w:autoSpaceDE/>
        <w:autoSpaceDN/>
        <w:adjustRightInd/>
        <w:ind w:left="851" w:right="722"/>
        <w:rPr>
          <w:spacing w:val="1"/>
          <w:sz w:val="22"/>
          <w:szCs w:val="22"/>
          <w:lang w:val="es-ES" w:eastAsia="es-ES"/>
        </w:rPr>
      </w:pPr>
      <w:r>
        <w:rPr>
          <w:rFonts w:ascii="Bookman Old Style" w:hAnsi="Bookman Old Style" w:cs="Bookman Old Style"/>
          <w:spacing w:val="1"/>
          <w:sz w:val="19"/>
          <w:szCs w:val="19"/>
          <w:lang w:val="es-ES" w:eastAsia="es-ES"/>
        </w:rPr>
        <w:t>L1</w:t>
      </w:r>
      <w:r w:rsidR="00D35D1D">
        <w:rPr>
          <w:rFonts w:ascii="Bookman Old Style" w:hAnsi="Bookman Old Style" w:cs="Bookman Old Style"/>
          <w:spacing w:val="1"/>
          <w:sz w:val="19"/>
          <w:szCs w:val="19"/>
          <w:lang w:val="es-ES" w:eastAsia="es-ES"/>
        </w:rPr>
        <w:t xml:space="preserve"> </w:t>
      </w:r>
      <w:r w:rsidR="00D35D1D">
        <w:rPr>
          <w:spacing w:val="1"/>
          <w:sz w:val="22"/>
          <w:szCs w:val="22"/>
          <w:lang w:val="es-ES" w:eastAsia="es-ES"/>
        </w:rPr>
        <w:t>resolución no tiene número de oficio administrativo.</w:t>
      </w:r>
    </w:p>
    <w:p w:rsidR="00D35D1D" w:rsidRDefault="00D35D1D" w:rsidP="00D72FEF">
      <w:pPr>
        <w:pStyle w:val="Style13"/>
        <w:numPr>
          <w:ilvl w:val="0"/>
          <w:numId w:val="7"/>
        </w:numPr>
        <w:tabs>
          <w:tab w:val="clear" w:pos="576"/>
          <w:tab w:val="num" w:pos="648"/>
        </w:tabs>
        <w:kinsoku w:val="0"/>
        <w:autoSpaceDE/>
        <w:autoSpaceDN/>
        <w:adjustRightInd/>
        <w:ind w:left="851" w:right="722" w:firstLine="0"/>
        <w:rPr>
          <w:spacing w:val="-8"/>
          <w:sz w:val="22"/>
          <w:szCs w:val="22"/>
          <w:lang w:val="es-ES" w:eastAsia="es-ES"/>
        </w:rPr>
      </w:pPr>
      <w:r>
        <w:rPr>
          <w:spacing w:val="-8"/>
          <w:sz w:val="22"/>
          <w:szCs w:val="22"/>
          <w:lang w:val="es-ES" w:eastAsia="es-ES"/>
        </w:rPr>
        <w:t>No se determina en forma clara y concreta la normativa empleada.</w:t>
      </w:r>
    </w:p>
    <w:p w:rsidR="00D35D1D" w:rsidRDefault="00D35D1D" w:rsidP="00D72FEF">
      <w:pPr>
        <w:pStyle w:val="Style13"/>
        <w:numPr>
          <w:ilvl w:val="0"/>
          <w:numId w:val="7"/>
        </w:numPr>
        <w:tabs>
          <w:tab w:val="clear" w:pos="576"/>
          <w:tab w:val="num" w:pos="648"/>
        </w:tabs>
        <w:kinsoku w:val="0"/>
        <w:autoSpaceDE/>
        <w:autoSpaceDN/>
        <w:adjustRightInd/>
        <w:ind w:left="851" w:right="722" w:firstLine="0"/>
        <w:jc w:val="both"/>
        <w:rPr>
          <w:spacing w:val="-7"/>
          <w:sz w:val="22"/>
          <w:szCs w:val="22"/>
          <w:lang w:val="es-ES" w:eastAsia="es-ES"/>
        </w:rPr>
      </w:pPr>
      <w:r>
        <w:rPr>
          <w:spacing w:val="-7"/>
          <w:sz w:val="22"/>
          <w:szCs w:val="22"/>
          <w:lang w:val="es-ES" w:eastAsia="es-ES"/>
        </w:rPr>
        <w:t>No hay una intimación sobre los motivos o elementos que el administrado ha incumplido y el medio adecuado para realizar la corrección de los mismos.</w:t>
      </w:r>
    </w:p>
    <w:p w:rsidR="00D35D1D" w:rsidRDefault="00D35D1D" w:rsidP="00D72FEF">
      <w:pPr>
        <w:pStyle w:val="Style12"/>
        <w:numPr>
          <w:ilvl w:val="0"/>
          <w:numId w:val="7"/>
        </w:numPr>
        <w:tabs>
          <w:tab w:val="clear" w:pos="576"/>
          <w:tab w:val="num" w:pos="648"/>
        </w:tabs>
        <w:kinsoku w:val="0"/>
        <w:autoSpaceDE/>
        <w:autoSpaceDN/>
        <w:adjustRightInd/>
        <w:ind w:left="851" w:right="722" w:firstLine="0"/>
        <w:rPr>
          <w:spacing w:val="-5"/>
          <w:sz w:val="22"/>
          <w:szCs w:val="22"/>
          <w:lang w:val="es-ES" w:eastAsia="es-ES"/>
        </w:rPr>
      </w:pPr>
      <w:r>
        <w:rPr>
          <w:spacing w:val="-9"/>
          <w:sz w:val="22"/>
          <w:szCs w:val="22"/>
          <w:lang w:val="es-ES" w:eastAsia="es-ES"/>
        </w:rPr>
        <w:t xml:space="preserve">Se viola el término administrativo para haber solucionado la solicitud planteada. </w:t>
      </w:r>
      <w:r>
        <w:rPr>
          <w:spacing w:val="-5"/>
          <w:sz w:val="22"/>
          <w:szCs w:val="22"/>
          <w:lang w:val="es-ES" w:eastAsia="es-ES"/>
        </w:rPr>
        <w:t>Se debe haber aplicado el silencio positivo previsto en ley 8220 y 8990.</w:t>
      </w:r>
    </w:p>
    <w:p w:rsidR="00D35D1D" w:rsidRDefault="00D35D1D" w:rsidP="00D72FEF">
      <w:pPr>
        <w:pStyle w:val="Style8"/>
        <w:numPr>
          <w:ilvl w:val="0"/>
          <w:numId w:val="9"/>
        </w:numPr>
        <w:tabs>
          <w:tab w:val="clear" w:pos="576"/>
          <w:tab w:val="num" w:pos="648"/>
        </w:tabs>
        <w:kinsoku w:val="0"/>
        <w:autoSpaceDE/>
        <w:autoSpaceDN/>
        <w:spacing w:before="36"/>
        <w:ind w:left="851" w:right="722"/>
        <w:rPr>
          <w:spacing w:val="-7"/>
          <w:sz w:val="22"/>
          <w:szCs w:val="22"/>
          <w:lang w:val="es-ES" w:eastAsia="es-ES"/>
        </w:rPr>
      </w:pPr>
      <w:r>
        <w:rPr>
          <w:spacing w:val="-5"/>
          <w:sz w:val="22"/>
          <w:szCs w:val="22"/>
          <w:lang w:val="es-ES" w:eastAsia="es-ES"/>
        </w:rPr>
        <w:t xml:space="preserve">Se viola el debido proceso al aplicar una ley que no tiene eficacia jurídica por estar suspendida por orden judicial y sustentar el rechazo en la misma para negar la </w:t>
      </w:r>
      <w:r>
        <w:rPr>
          <w:spacing w:val="-7"/>
          <w:sz w:val="22"/>
          <w:szCs w:val="22"/>
          <w:lang w:val="es-ES" w:eastAsia="es-ES"/>
        </w:rPr>
        <w:t>solicitud planteada ante el Concejo (Sic).</w:t>
      </w:r>
    </w:p>
    <w:p w:rsidR="00D35D1D" w:rsidRDefault="00D35D1D" w:rsidP="00D72FEF">
      <w:pPr>
        <w:pStyle w:val="Style8"/>
        <w:kinsoku w:val="0"/>
        <w:autoSpaceDE/>
        <w:autoSpaceDN/>
        <w:ind w:left="851" w:right="722"/>
        <w:rPr>
          <w:spacing w:val="-12"/>
          <w:sz w:val="22"/>
          <w:szCs w:val="22"/>
          <w:lang w:val="es-ES" w:eastAsia="es-ES"/>
        </w:rPr>
      </w:pPr>
      <w:r>
        <w:rPr>
          <w:spacing w:val="-7"/>
          <w:sz w:val="22"/>
          <w:szCs w:val="22"/>
          <w:lang w:val="es-ES" w:eastAsia="es-ES"/>
        </w:rPr>
        <w:t xml:space="preserve">Con lo cual el motivo real no está debidamente tipificarlo y objetivo legal no ha sido </w:t>
      </w:r>
      <w:r>
        <w:rPr>
          <w:spacing w:val="-2"/>
          <w:sz w:val="22"/>
          <w:szCs w:val="22"/>
          <w:lang w:val="es-ES" w:eastAsia="es-ES"/>
        </w:rPr>
        <w:t xml:space="preserve">demostrado para tal procedimiento no se ha brindado una audiencia administrativa </w:t>
      </w:r>
      <w:r>
        <w:rPr>
          <w:spacing w:val="-6"/>
          <w:sz w:val="22"/>
          <w:szCs w:val="22"/>
          <w:lang w:val="es-ES" w:eastAsia="es-ES"/>
        </w:rPr>
        <w:t xml:space="preserve">para hacer valer sus derechos y poder corregir lo que correspondía, menos aplicar la </w:t>
      </w:r>
      <w:r>
        <w:rPr>
          <w:spacing w:val="-2"/>
          <w:sz w:val="22"/>
          <w:szCs w:val="22"/>
          <w:lang w:val="es-ES" w:eastAsia="es-ES"/>
        </w:rPr>
        <w:t xml:space="preserve">prevención administrativa correspondiente, ya que no consta esta información en </w:t>
      </w:r>
      <w:r>
        <w:rPr>
          <w:sz w:val="22"/>
          <w:szCs w:val="22"/>
          <w:lang w:val="es-ES" w:eastAsia="es-ES"/>
        </w:rPr>
        <w:t xml:space="preserve">forma ciara y objetiva en este procedimiento con lo cual la no hay prueba técnica </w:t>
      </w:r>
      <w:r>
        <w:rPr>
          <w:spacing w:val="-4"/>
          <w:sz w:val="22"/>
          <w:szCs w:val="22"/>
          <w:lang w:val="es-ES" w:eastAsia="es-ES"/>
        </w:rPr>
        <w:t xml:space="preserve">que pueda justificar el rechazo violando el principio del debido proceso y deber de </w:t>
      </w:r>
      <w:r>
        <w:rPr>
          <w:spacing w:val="-6"/>
          <w:sz w:val="22"/>
          <w:szCs w:val="22"/>
          <w:lang w:val="es-ES" w:eastAsia="es-ES"/>
        </w:rPr>
        <w:t xml:space="preserve">probidad de los funcionarios involucrados en este proceso administrativo, siendo la </w:t>
      </w:r>
      <w:r>
        <w:rPr>
          <w:spacing w:val="-4"/>
          <w:sz w:val="22"/>
          <w:szCs w:val="22"/>
          <w:lang w:val="es-ES" w:eastAsia="es-ES"/>
        </w:rPr>
        <w:t xml:space="preserve">resolución impugnada el resultado de un proceso administrativo anómalo, y que debe </w:t>
      </w:r>
      <w:r>
        <w:rPr>
          <w:spacing w:val="-2"/>
          <w:sz w:val="22"/>
          <w:szCs w:val="22"/>
          <w:lang w:val="es-ES" w:eastAsia="es-ES"/>
        </w:rPr>
        <w:t xml:space="preserve">ser anulable por incurrir en un abuso de autoridad administrativa que evidencia las </w:t>
      </w:r>
      <w:r>
        <w:rPr>
          <w:spacing w:val="-4"/>
          <w:sz w:val="22"/>
          <w:szCs w:val="22"/>
          <w:lang w:val="es-ES" w:eastAsia="es-ES"/>
        </w:rPr>
        <w:t xml:space="preserve">vías de hecho administrativa que conllevan responsabilidad administrativa de los </w:t>
      </w:r>
      <w:r>
        <w:rPr>
          <w:spacing w:val="5"/>
          <w:sz w:val="22"/>
          <w:szCs w:val="22"/>
          <w:lang w:val="es-ES" w:eastAsia="es-ES"/>
        </w:rPr>
        <w:t xml:space="preserve">funcionarios involucrados conforme a los artículos 190 y 192 siguientes y </w:t>
      </w:r>
      <w:r>
        <w:rPr>
          <w:spacing w:val="-5"/>
          <w:sz w:val="22"/>
          <w:szCs w:val="22"/>
          <w:lang w:val="es-ES" w:eastAsia="es-ES"/>
        </w:rPr>
        <w:t xml:space="preserve">concordante de la Ley General de Administración Pública por no cumplir en forma </w:t>
      </w:r>
      <w:r>
        <w:rPr>
          <w:spacing w:val="-1"/>
          <w:sz w:val="22"/>
          <w:szCs w:val="22"/>
          <w:lang w:val="es-ES" w:eastAsia="es-ES"/>
        </w:rPr>
        <w:t xml:space="preserve">adecuada sus funciones públicas como funcionarios, con lo cual hay evidencia de </w:t>
      </w:r>
      <w:r>
        <w:rPr>
          <w:spacing w:val="-12"/>
          <w:sz w:val="22"/>
          <w:szCs w:val="22"/>
          <w:lang w:val="es-ES" w:eastAsia="es-ES"/>
        </w:rPr>
        <w:t>una falta de servicio inexcusable y por ende violatoria del artículo 14 de la Ley General de Administración Pública.</w:t>
      </w:r>
    </w:p>
    <w:p w:rsidR="00D35D1D" w:rsidRDefault="00D35D1D" w:rsidP="00D72FEF">
      <w:pPr>
        <w:pStyle w:val="Style13"/>
        <w:kinsoku w:val="0"/>
        <w:autoSpaceDE/>
        <w:autoSpaceDN/>
        <w:adjustRightInd/>
        <w:spacing w:before="360" w:line="201" w:lineRule="auto"/>
        <w:ind w:left="709" w:right="580"/>
        <w:rPr>
          <w:spacing w:val="-4"/>
          <w:sz w:val="22"/>
          <w:szCs w:val="22"/>
          <w:lang w:val="es-ES" w:eastAsia="es-ES"/>
        </w:rPr>
      </w:pPr>
      <w:r>
        <w:rPr>
          <w:spacing w:val="-4"/>
          <w:sz w:val="22"/>
          <w:szCs w:val="22"/>
          <w:lang w:val="es-ES" w:eastAsia="es-ES"/>
        </w:rPr>
        <w:t>FUNDAMENTO DE DERECHO</w:t>
      </w:r>
    </w:p>
    <w:p w:rsidR="00D35D1D" w:rsidRDefault="00D35D1D" w:rsidP="00D72FEF">
      <w:pPr>
        <w:pStyle w:val="Style8"/>
        <w:kinsoku w:val="0"/>
        <w:autoSpaceDE/>
        <w:autoSpaceDN/>
        <w:ind w:left="709" w:right="580"/>
        <w:rPr>
          <w:spacing w:val="-8"/>
          <w:sz w:val="22"/>
          <w:szCs w:val="22"/>
          <w:lang w:val="es-ES" w:eastAsia="es-ES"/>
        </w:rPr>
      </w:pPr>
      <w:r>
        <w:rPr>
          <w:spacing w:val="-3"/>
          <w:sz w:val="22"/>
          <w:szCs w:val="22"/>
          <w:lang w:val="es-ES" w:eastAsia="es-ES"/>
        </w:rPr>
        <w:t xml:space="preserve">Conforme a los elementos indicados, cabe señalar que las actuaciones desarrolladas </w:t>
      </w:r>
      <w:r>
        <w:rPr>
          <w:spacing w:val="-5"/>
          <w:sz w:val="22"/>
          <w:szCs w:val="22"/>
          <w:lang w:val="es-ES" w:eastAsia="es-ES"/>
        </w:rPr>
        <w:t xml:space="preserve">por el Concejo en esta etapa de acreditación y por ende rechazo de gestiones está al </w:t>
      </w:r>
      <w:r>
        <w:rPr>
          <w:spacing w:val="-3"/>
          <w:sz w:val="22"/>
          <w:szCs w:val="22"/>
          <w:lang w:val="es-ES" w:eastAsia="es-ES"/>
        </w:rPr>
        <w:t xml:space="preserve">margen de la ley, violentando así el artículo 11 constitucional, que establece los </w:t>
      </w:r>
      <w:r>
        <w:rPr>
          <w:spacing w:val="-8"/>
          <w:sz w:val="22"/>
          <w:szCs w:val="22"/>
          <w:lang w:val="es-ES" w:eastAsia="es-ES"/>
        </w:rPr>
        <w:t>parámetros de legalidad que son:</w:t>
      </w:r>
    </w:p>
    <w:p w:rsidR="00D35D1D" w:rsidRDefault="00D35D1D" w:rsidP="00D72FEF">
      <w:pPr>
        <w:pStyle w:val="Style13"/>
        <w:tabs>
          <w:tab w:val="right" w:pos="7173"/>
        </w:tabs>
        <w:kinsoku w:val="0"/>
        <w:autoSpaceDE/>
        <w:autoSpaceDN/>
        <w:adjustRightInd/>
        <w:spacing w:before="216"/>
        <w:ind w:left="709" w:right="580"/>
        <w:jc w:val="both"/>
        <w:rPr>
          <w:spacing w:val="11"/>
          <w:sz w:val="22"/>
          <w:szCs w:val="22"/>
          <w:lang w:val="es-ES" w:eastAsia="es-ES"/>
        </w:rPr>
      </w:pPr>
      <w:r>
        <w:rPr>
          <w:spacing w:val="-44"/>
          <w:sz w:val="22"/>
          <w:szCs w:val="22"/>
          <w:lang w:val="es-ES" w:eastAsia="es-ES"/>
        </w:rPr>
        <w:t>a)</w:t>
      </w:r>
      <w:r>
        <w:rPr>
          <w:spacing w:val="-44"/>
          <w:sz w:val="22"/>
          <w:szCs w:val="22"/>
          <w:lang w:val="es-ES" w:eastAsia="es-ES"/>
        </w:rPr>
        <w:tab/>
      </w:r>
      <w:r w:rsidR="00D72FEF">
        <w:rPr>
          <w:spacing w:val="-44"/>
          <w:sz w:val="22"/>
          <w:szCs w:val="22"/>
          <w:lang w:val="es-ES" w:eastAsia="es-ES"/>
        </w:rPr>
        <w:t xml:space="preserve">                                                                  </w:t>
      </w:r>
      <w:r>
        <w:rPr>
          <w:spacing w:val="11"/>
          <w:sz w:val="22"/>
          <w:szCs w:val="22"/>
          <w:lang w:val="es-ES" w:eastAsia="es-ES"/>
        </w:rPr>
        <w:t>Debido proceso, en el sentido que las actuaciones materiales de la</w:t>
      </w:r>
    </w:p>
    <w:p w:rsidR="00D35D1D" w:rsidRDefault="00D35D1D" w:rsidP="00D72FEF">
      <w:pPr>
        <w:pStyle w:val="Style8"/>
        <w:kinsoku w:val="0"/>
        <w:autoSpaceDE/>
        <w:autoSpaceDN/>
        <w:spacing w:before="0"/>
        <w:ind w:left="709" w:right="580"/>
        <w:rPr>
          <w:spacing w:val="-7"/>
          <w:sz w:val="22"/>
          <w:szCs w:val="22"/>
          <w:lang w:val="es-ES" w:eastAsia="es-ES"/>
        </w:rPr>
      </w:pPr>
      <w:r>
        <w:rPr>
          <w:spacing w:val="-2"/>
          <w:sz w:val="22"/>
          <w:szCs w:val="22"/>
          <w:lang w:val="es-ES" w:eastAsia="es-ES"/>
        </w:rPr>
        <w:t xml:space="preserve">Administración deben genera un contenido reglado previo al acto ejecutado por el </w:t>
      </w:r>
      <w:r>
        <w:rPr>
          <w:spacing w:val="-3"/>
          <w:sz w:val="22"/>
          <w:szCs w:val="22"/>
          <w:lang w:val="es-ES" w:eastAsia="es-ES"/>
        </w:rPr>
        <w:t xml:space="preserve">ente, en tal sentido la inexistencia de un procedimiento o protocolo de valoración de </w:t>
      </w:r>
      <w:r>
        <w:rPr>
          <w:sz w:val="22"/>
          <w:szCs w:val="22"/>
          <w:lang w:val="es-ES" w:eastAsia="es-ES"/>
        </w:rPr>
        <w:t xml:space="preserve">los requisitos es en sí una anomalía en el proceso de adjudicación, que viola el </w:t>
      </w:r>
      <w:r>
        <w:rPr>
          <w:spacing w:val="-7"/>
          <w:sz w:val="22"/>
          <w:szCs w:val="22"/>
          <w:lang w:val="es-ES" w:eastAsia="es-ES"/>
        </w:rPr>
        <w:t>artículo 39 constitucional y por ende anula lo actuado.</w:t>
      </w:r>
    </w:p>
    <w:p w:rsidR="00D35D1D" w:rsidRDefault="00D72FEF" w:rsidP="00D72FEF">
      <w:pPr>
        <w:pStyle w:val="Style12"/>
        <w:kinsoku w:val="0"/>
        <w:autoSpaceDE/>
        <w:autoSpaceDN/>
        <w:adjustRightInd/>
        <w:spacing w:after="864"/>
        <w:ind w:left="709" w:right="580"/>
        <w:jc w:val="both"/>
        <w:rPr>
          <w:spacing w:val="-1"/>
          <w:sz w:val="22"/>
          <w:szCs w:val="22"/>
          <w:lang w:val="es-ES" w:eastAsia="es-ES"/>
        </w:rPr>
      </w:pPr>
      <w:r>
        <w:rPr>
          <w:spacing w:val="-1"/>
          <w:sz w:val="22"/>
          <w:szCs w:val="22"/>
          <w:lang w:val="es-ES" w:eastAsia="es-ES"/>
        </w:rPr>
        <w:t xml:space="preserve"> b)        I</w:t>
      </w:r>
      <w:r w:rsidR="00D35D1D">
        <w:rPr>
          <w:spacing w:val="-1"/>
          <w:sz w:val="22"/>
          <w:szCs w:val="22"/>
          <w:lang w:val="es-ES" w:eastAsia="es-ES"/>
        </w:rPr>
        <w:t xml:space="preserve">gualdad de condiciones para los optantes al permiso estatal conforme al </w:t>
      </w:r>
      <w:r w:rsidR="00D35D1D">
        <w:rPr>
          <w:spacing w:val="-4"/>
          <w:sz w:val="22"/>
          <w:szCs w:val="22"/>
          <w:lang w:val="es-ES" w:eastAsia="es-ES"/>
        </w:rPr>
        <w:t xml:space="preserve">artículo 33 constitucional, ya que conforme se señala en el expediente no consta el </w:t>
      </w:r>
      <w:r w:rsidR="00D35D1D">
        <w:rPr>
          <w:spacing w:val="-3"/>
          <w:sz w:val="22"/>
          <w:szCs w:val="22"/>
          <w:lang w:val="es-ES" w:eastAsia="es-ES"/>
        </w:rPr>
        <w:t xml:space="preserve">informa valorativo llevado por los funcionarios encargados de valorar cada caso en </w:t>
      </w:r>
      <w:r w:rsidR="00D35D1D">
        <w:rPr>
          <w:spacing w:val="-4"/>
          <w:sz w:val="22"/>
          <w:szCs w:val="22"/>
          <w:lang w:val="es-ES" w:eastAsia="es-ES"/>
        </w:rPr>
        <w:t>fo</w:t>
      </w:r>
      <w:r>
        <w:rPr>
          <w:spacing w:val="-4"/>
          <w:sz w:val="22"/>
          <w:szCs w:val="22"/>
          <w:lang w:val="es-ES" w:eastAsia="es-ES"/>
        </w:rPr>
        <w:t>rm</w:t>
      </w:r>
      <w:r w:rsidR="002167A9">
        <w:rPr>
          <w:spacing w:val="-4"/>
          <w:sz w:val="22"/>
          <w:szCs w:val="22"/>
          <w:lang w:val="es-ES" w:eastAsia="es-ES"/>
        </w:rPr>
        <w:t>a</w:t>
      </w:r>
      <w:r w:rsidR="00D35D1D">
        <w:rPr>
          <w:spacing w:val="-4"/>
          <w:sz w:val="22"/>
          <w:szCs w:val="22"/>
          <w:lang w:val="es-ES" w:eastAsia="es-ES"/>
        </w:rPr>
        <w:t xml:space="preserve"> concreta menos aun si la Administración procedió a realizar la notificación </w:t>
      </w:r>
      <w:r w:rsidR="00D35D1D">
        <w:rPr>
          <w:spacing w:val="-1"/>
          <w:sz w:val="22"/>
          <w:szCs w:val="22"/>
          <w:lang w:val="es-ES" w:eastAsia="es-ES"/>
        </w:rPr>
        <w:t>respectiva para solicitar información sobre los supuestos requisitos que faltaban o</w:t>
      </w:r>
    </w:p>
    <w:p w:rsidR="00D72FEF" w:rsidRDefault="00D72FEF">
      <w:pPr>
        <w:pStyle w:val="Style14"/>
        <w:kinsoku w:val="0"/>
        <w:autoSpaceDE/>
        <w:autoSpaceDN/>
        <w:spacing w:line="273" w:lineRule="auto"/>
        <w:ind w:firstLine="0"/>
        <w:rPr>
          <w:rFonts w:ascii="Tahoma" w:hAnsi="Tahoma" w:cs="Tahoma"/>
          <w:spacing w:val="1"/>
          <w:sz w:val="18"/>
          <w:szCs w:val="18"/>
          <w:lang w:val="es-ES" w:eastAsia="es-ES"/>
        </w:rPr>
      </w:pPr>
    </w:p>
    <w:p w:rsidR="00D35D1D" w:rsidRPr="00D72FEF" w:rsidRDefault="00D35D1D" w:rsidP="00D72FEF">
      <w:pPr>
        <w:pStyle w:val="Style14"/>
        <w:kinsoku w:val="0"/>
        <w:autoSpaceDE/>
        <w:autoSpaceDN/>
        <w:spacing w:line="273" w:lineRule="auto"/>
        <w:ind w:left="709" w:right="580" w:firstLine="0"/>
        <w:rPr>
          <w:spacing w:val="-4"/>
          <w:sz w:val="22"/>
          <w:szCs w:val="22"/>
          <w:lang w:val="es-ES" w:eastAsia="es-ES"/>
        </w:rPr>
      </w:pPr>
      <w:r w:rsidRPr="00D72FEF">
        <w:rPr>
          <w:spacing w:val="-4"/>
          <w:sz w:val="22"/>
          <w:szCs w:val="22"/>
          <w:lang w:val="es-ES" w:eastAsia="es-ES"/>
        </w:rPr>
        <w:lastRenderedPageBreak/>
        <w:t>estaban mal presentados en las 62 unidades reportadas por mi patrocinada, aun cuando han mantenido los expedientes por más de un año en trámite siendo que dicha información debía ser empleada por la administración para escoger a los mejores prestatarios, lo cual no es ejecutado, violando lo indicado en el artículo 182 de la Constitución Política, ya que se entrega un servicio público bajo escogencia subjetiva de las comisiones, lo cual es una violación a dicho numeral y al artículo 11° constitucional.</w:t>
      </w:r>
    </w:p>
    <w:p w:rsidR="00D35D1D" w:rsidRPr="00D72FEF" w:rsidRDefault="00D35D1D" w:rsidP="00D72FEF">
      <w:pPr>
        <w:pStyle w:val="Style14"/>
        <w:numPr>
          <w:ilvl w:val="0"/>
          <w:numId w:val="10"/>
        </w:numPr>
        <w:tabs>
          <w:tab w:val="clear" w:pos="576"/>
          <w:tab w:val="num" w:pos="648"/>
        </w:tabs>
        <w:kinsoku w:val="0"/>
        <w:autoSpaceDE/>
        <w:autoSpaceDN/>
        <w:spacing w:line="280" w:lineRule="auto"/>
        <w:ind w:left="709" w:right="580"/>
        <w:rPr>
          <w:spacing w:val="-4"/>
          <w:sz w:val="22"/>
          <w:szCs w:val="22"/>
          <w:lang w:val="es-ES" w:eastAsia="es-ES"/>
        </w:rPr>
      </w:pPr>
      <w:r w:rsidRPr="00D72FEF">
        <w:rPr>
          <w:spacing w:val="-4"/>
          <w:sz w:val="22"/>
          <w:szCs w:val="22"/>
          <w:lang w:val="es-ES" w:eastAsia="es-ES"/>
        </w:rPr>
        <w:t>Irrespeto a las garantías de seguridad jurídica, ya que la Administración indica una serle de requisitos en la prima fase, y luego amplia los mismos sin notificando de dicha ampliación a las partes involucradas, generando así que se rechacen las gestiones basadas en requisito ampliados al margen de la misma Ley 8955, que indicaba una tabla aprobada por la Asamblea Legislativa y ahora se citan requerimientos adicionales, que no estaban previstos en la ley, y que se determinan o evidencian en el documento de recepción de requisitos, que establecía los mismos, cualquier cambio posterior ampliándolo es un acto de abuso de autoridad y desvió de poder según desentraña del artículo 11 constitucional violando así el artículo de la ley 8220 sobre el exceso de requisitos en la tramitación, generando un vicio de ilegalidad que elimina cualquier den-lento de legitimidad en la actuación administrativa.</w:t>
      </w:r>
    </w:p>
    <w:p w:rsidR="00D35D1D" w:rsidRDefault="00D35D1D" w:rsidP="00D72FEF">
      <w:pPr>
        <w:pStyle w:val="Style14"/>
        <w:numPr>
          <w:ilvl w:val="0"/>
          <w:numId w:val="10"/>
        </w:numPr>
        <w:tabs>
          <w:tab w:val="clear" w:pos="576"/>
          <w:tab w:val="num" w:pos="648"/>
        </w:tabs>
        <w:kinsoku w:val="0"/>
        <w:autoSpaceDE/>
        <w:autoSpaceDN/>
        <w:spacing w:before="36" w:line="280" w:lineRule="auto"/>
        <w:ind w:left="709" w:right="580"/>
        <w:rPr>
          <w:rFonts w:ascii="Tahoma" w:hAnsi="Tahoma" w:cs="Tahoma"/>
          <w:spacing w:val="2"/>
          <w:sz w:val="18"/>
          <w:szCs w:val="18"/>
          <w:lang w:val="es-ES" w:eastAsia="es-ES"/>
        </w:rPr>
      </w:pPr>
      <w:r w:rsidRPr="00D72FEF">
        <w:rPr>
          <w:spacing w:val="-4"/>
          <w:sz w:val="22"/>
          <w:szCs w:val="22"/>
          <w:lang w:val="es-ES" w:eastAsia="es-ES"/>
        </w:rPr>
        <w:t>Ejecución material de actos de adjudicación del permiso especial estable de taxi que evidencia un desacato a lo ordenado por la Sala Constitucional, que ordeno la suspensión de entrega de permisos conforme al expediente 11-010289-0007-CO, que implica la ejecución de entrega de los citados permisos para su explotación comercial a II</w:t>
      </w:r>
      <w:r w:rsidR="00D72FEF">
        <w:rPr>
          <w:spacing w:val="-4"/>
          <w:sz w:val="22"/>
          <w:szCs w:val="22"/>
          <w:lang w:val="es-ES" w:eastAsia="es-ES"/>
        </w:rPr>
        <w:t>I</w:t>
      </w:r>
      <w:r w:rsidRPr="00D72FEF">
        <w:rPr>
          <w:spacing w:val="-4"/>
          <w:sz w:val="22"/>
          <w:szCs w:val="22"/>
          <w:lang w:val="es-ES" w:eastAsia="es-ES"/>
        </w:rPr>
        <w:t xml:space="preserve"> empresas por parte del CTP, generando un evidente desacato de lo indicado por la Sala, que conlleva la nulidad del procedimiento administrativo y por ende la declaratoria, de ilegalidad administrativa en esta instancia administrativa.</w:t>
      </w:r>
    </w:p>
    <w:p w:rsidR="00D35D1D" w:rsidRDefault="00D35D1D" w:rsidP="00D72FEF">
      <w:pPr>
        <w:pStyle w:val="Style15"/>
        <w:kinsoku w:val="0"/>
        <w:autoSpaceDE/>
        <w:autoSpaceDN/>
        <w:spacing w:line="211" w:lineRule="auto"/>
        <w:ind w:left="709" w:right="580"/>
        <w:jc w:val="both"/>
        <w:rPr>
          <w:rFonts w:ascii="Tahoma" w:hAnsi="Tahoma" w:cs="Tahoma"/>
          <w:spacing w:val="14"/>
          <w:sz w:val="18"/>
          <w:szCs w:val="18"/>
          <w:lang w:val="es-ES" w:eastAsia="es-ES"/>
        </w:rPr>
      </w:pPr>
      <w:r>
        <w:rPr>
          <w:rFonts w:ascii="Tahoma" w:hAnsi="Tahoma" w:cs="Tahoma"/>
          <w:spacing w:val="14"/>
          <w:sz w:val="18"/>
          <w:szCs w:val="18"/>
          <w:lang w:val="es-ES" w:eastAsia="es-ES"/>
        </w:rPr>
        <w:t>PRETENSIONES.</w:t>
      </w:r>
    </w:p>
    <w:p w:rsidR="00D35D1D" w:rsidRDefault="00D35D1D" w:rsidP="00D72FEF">
      <w:pPr>
        <w:pStyle w:val="Style15"/>
        <w:kinsoku w:val="0"/>
        <w:autoSpaceDE/>
        <w:autoSpaceDN/>
        <w:spacing w:before="324"/>
        <w:ind w:left="709" w:right="580"/>
        <w:jc w:val="both"/>
        <w:rPr>
          <w:rFonts w:ascii="Tahoma" w:hAnsi="Tahoma" w:cs="Tahoma"/>
          <w:spacing w:val="1"/>
          <w:sz w:val="18"/>
          <w:szCs w:val="18"/>
          <w:lang w:val="es-ES" w:eastAsia="es-ES"/>
        </w:rPr>
      </w:pPr>
      <w:r>
        <w:rPr>
          <w:rFonts w:ascii="Tahoma" w:hAnsi="Tahoma" w:cs="Tahoma"/>
          <w:spacing w:val="2"/>
          <w:sz w:val="18"/>
          <w:szCs w:val="18"/>
          <w:lang w:val="es-ES" w:eastAsia="es-ES"/>
        </w:rPr>
        <w:t xml:space="preserve">De conformidad con los elementos aquí expuestos, se solicita sea acogido el presente </w:t>
      </w:r>
      <w:r>
        <w:rPr>
          <w:rFonts w:ascii="Tahoma" w:hAnsi="Tahoma" w:cs="Tahoma"/>
          <w:spacing w:val="1"/>
          <w:sz w:val="18"/>
          <w:szCs w:val="18"/>
          <w:lang w:val="es-ES" w:eastAsia="es-ES"/>
        </w:rPr>
        <w:t>recurso de revocatoria y se dictamine:</w:t>
      </w:r>
    </w:p>
    <w:p w:rsidR="00912166" w:rsidRDefault="00D35D1D" w:rsidP="00912166">
      <w:pPr>
        <w:pStyle w:val="Style15"/>
        <w:kinsoku w:val="0"/>
        <w:autoSpaceDE/>
        <w:autoSpaceDN/>
        <w:ind w:left="709" w:right="580"/>
        <w:jc w:val="both"/>
        <w:rPr>
          <w:rFonts w:ascii="Tahoma" w:hAnsi="Tahoma" w:cs="Tahoma"/>
          <w:spacing w:val="8"/>
          <w:sz w:val="18"/>
          <w:szCs w:val="18"/>
          <w:lang w:val="es-ES" w:eastAsia="es-ES"/>
        </w:rPr>
      </w:pPr>
      <w:r>
        <w:rPr>
          <w:rFonts w:ascii="Tahoma" w:hAnsi="Tahoma" w:cs="Tahoma"/>
          <w:spacing w:val="-36"/>
          <w:sz w:val="18"/>
          <w:szCs w:val="18"/>
          <w:lang w:val="es-ES" w:eastAsia="es-ES"/>
        </w:rPr>
        <w:t>a)</w:t>
      </w:r>
      <w:r>
        <w:rPr>
          <w:rFonts w:ascii="Tahoma" w:hAnsi="Tahoma" w:cs="Tahoma"/>
          <w:spacing w:val="-36"/>
          <w:sz w:val="18"/>
          <w:szCs w:val="18"/>
          <w:lang w:val="es-ES" w:eastAsia="es-ES"/>
        </w:rPr>
        <w:tab/>
      </w:r>
      <w:r>
        <w:rPr>
          <w:rFonts w:ascii="Tahoma" w:hAnsi="Tahoma" w:cs="Tahoma"/>
          <w:spacing w:val="11"/>
          <w:sz w:val="18"/>
          <w:szCs w:val="18"/>
          <w:lang w:val="es-ES" w:eastAsia="es-ES"/>
        </w:rPr>
        <w:t xml:space="preserve">Que se ordene la anulación y archivo del rechazo de las gestiones de </w:t>
      </w:r>
      <w:proofErr w:type="gramStart"/>
      <w:r>
        <w:rPr>
          <w:rFonts w:ascii="Tahoma" w:hAnsi="Tahoma" w:cs="Tahoma"/>
          <w:spacing w:val="11"/>
          <w:sz w:val="18"/>
          <w:szCs w:val="18"/>
          <w:lang w:val="es-ES" w:eastAsia="es-ES"/>
        </w:rPr>
        <w:t>mi</w:t>
      </w:r>
      <w:proofErr w:type="gramEnd"/>
      <w:r w:rsidR="00912166">
        <w:rPr>
          <w:rFonts w:ascii="Tahoma" w:hAnsi="Tahoma" w:cs="Tahoma"/>
          <w:spacing w:val="11"/>
          <w:sz w:val="18"/>
          <w:szCs w:val="18"/>
          <w:lang w:val="es-ES" w:eastAsia="es-ES"/>
        </w:rPr>
        <w:t xml:space="preserve"> </w:t>
      </w:r>
      <w:r>
        <w:rPr>
          <w:rFonts w:ascii="Tahoma" w:hAnsi="Tahoma" w:cs="Tahoma"/>
          <w:spacing w:val="3"/>
          <w:sz w:val="18"/>
          <w:szCs w:val="18"/>
          <w:lang w:val="es-ES" w:eastAsia="es-ES"/>
        </w:rPr>
        <w:t xml:space="preserve">representada, conforme lo ordenar el debido proceso por falta de cumplir el debido </w:t>
      </w:r>
      <w:r>
        <w:rPr>
          <w:rFonts w:ascii="Tahoma" w:hAnsi="Tahoma" w:cs="Tahoma"/>
          <w:spacing w:val="10"/>
          <w:sz w:val="18"/>
          <w:szCs w:val="18"/>
          <w:lang w:val="es-ES" w:eastAsia="es-ES"/>
        </w:rPr>
        <w:t xml:space="preserve">proceso, que anula lo actuado por parte del CONCEJO (Sic) DE TRANSPORTE </w:t>
      </w:r>
      <w:r>
        <w:rPr>
          <w:rFonts w:ascii="Tahoma" w:hAnsi="Tahoma" w:cs="Tahoma"/>
          <w:spacing w:val="8"/>
          <w:sz w:val="18"/>
          <w:szCs w:val="18"/>
          <w:lang w:val="es-ES" w:eastAsia="es-ES"/>
        </w:rPr>
        <w:t>PUBLICO.</w:t>
      </w:r>
      <w:r w:rsidR="00912166">
        <w:rPr>
          <w:rFonts w:ascii="Tahoma" w:hAnsi="Tahoma" w:cs="Tahoma"/>
          <w:spacing w:val="8"/>
          <w:sz w:val="18"/>
          <w:szCs w:val="18"/>
          <w:lang w:val="es-ES" w:eastAsia="es-ES"/>
        </w:rPr>
        <w:t xml:space="preserve"> </w:t>
      </w:r>
    </w:p>
    <w:p w:rsidR="00D35D1D" w:rsidRPr="00912166" w:rsidRDefault="00912166" w:rsidP="00912166">
      <w:pPr>
        <w:pStyle w:val="Style14"/>
        <w:kinsoku w:val="0"/>
        <w:autoSpaceDE/>
        <w:autoSpaceDN/>
        <w:ind w:left="709" w:right="580" w:firstLine="0"/>
        <w:rPr>
          <w:rFonts w:ascii="Tahoma" w:hAnsi="Tahoma" w:cs="Tahoma"/>
          <w:spacing w:val="8"/>
          <w:sz w:val="18"/>
          <w:szCs w:val="18"/>
          <w:lang w:val="es-ES" w:eastAsia="es-ES"/>
        </w:rPr>
      </w:pPr>
      <w:r>
        <w:rPr>
          <w:rFonts w:ascii="Tahoma" w:hAnsi="Tahoma" w:cs="Tahoma"/>
          <w:spacing w:val="8"/>
          <w:sz w:val="18"/>
          <w:szCs w:val="18"/>
          <w:lang w:val="es-ES" w:eastAsia="es-ES"/>
        </w:rPr>
        <w:t xml:space="preserve">c) </w:t>
      </w:r>
      <w:r w:rsidR="00D35D1D">
        <w:rPr>
          <w:rFonts w:ascii="Tahoma" w:hAnsi="Tahoma" w:cs="Tahoma"/>
          <w:spacing w:val="5"/>
          <w:sz w:val="18"/>
          <w:szCs w:val="18"/>
          <w:lang w:val="es-ES" w:eastAsia="es-ES"/>
        </w:rPr>
        <w:t>Que se proceda a suspender la acreditación de</w:t>
      </w:r>
      <w:r>
        <w:rPr>
          <w:rFonts w:ascii="Tahoma" w:hAnsi="Tahoma" w:cs="Tahoma"/>
          <w:spacing w:val="5"/>
          <w:sz w:val="18"/>
          <w:szCs w:val="18"/>
          <w:lang w:val="es-ES" w:eastAsia="es-ES"/>
        </w:rPr>
        <w:t xml:space="preserve"> las empresas actualmente realiz</w:t>
      </w:r>
      <w:r w:rsidR="00D35D1D">
        <w:rPr>
          <w:rFonts w:ascii="Tahoma" w:hAnsi="Tahoma" w:cs="Tahoma"/>
          <w:spacing w:val="5"/>
          <w:sz w:val="18"/>
          <w:szCs w:val="18"/>
          <w:lang w:val="es-ES" w:eastAsia="es-ES"/>
        </w:rPr>
        <w:t xml:space="preserve">ada por el Concejo de Transporte Público hasta que sea redactado un protocolo o reglamento estándar para valorar los requisitos presentados por cada empresa, </w:t>
      </w:r>
      <w:r w:rsidR="00D35D1D">
        <w:rPr>
          <w:rFonts w:ascii="Tahoma" w:hAnsi="Tahoma" w:cs="Tahoma"/>
          <w:spacing w:val="1"/>
          <w:sz w:val="18"/>
          <w:szCs w:val="18"/>
          <w:lang w:val="es-ES" w:eastAsia="es-ES"/>
        </w:rPr>
        <w:t>brindando un puntaje especifico para cada requisito.</w:t>
      </w:r>
    </w:p>
    <w:p w:rsidR="00D35D1D" w:rsidRDefault="00912166" w:rsidP="00912166">
      <w:pPr>
        <w:pStyle w:val="Style14"/>
        <w:kinsoku w:val="0"/>
        <w:autoSpaceDE/>
        <w:autoSpaceDN/>
        <w:spacing w:line="276" w:lineRule="auto"/>
        <w:ind w:left="709" w:right="580" w:firstLine="0"/>
        <w:rPr>
          <w:rFonts w:ascii="Tahoma" w:hAnsi="Tahoma" w:cs="Tahoma"/>
          <w:spacing w:val="-3"/>
          <w:sz w:val="18"/>
          <w:szCs w:val="18"/>
          <w:lang w:val="es-ES" w:eastAsia="es-ES"/>
        </w:rPr>
      </w:pPr>
      <w:r>
        <w:rPr>
          <w:rFonts w:ascii="Tahoma" w:hAnsi="Tahoma" w:cs="Tahoma"/>
          <w:spacing w:val="2"/>
          <w:sz w:val="20"/>
          <w:szCs w:val="20"/>
          <w:lang w:val="es-ES" w:eastAsia="es-ES"/>
        </w:rPr>
        <w:t xml:space="preserve">d) </w:t>
      </w:r>
      <w:r w:rsidR="00D35D1D">
        <w:rPr>
          <w:rFonts w:ascii="Tahoma" w:hAnsi="Tahoma" w:cs="Tahoma"/>
          <w:spacing w:val="2"/>
          <w:sz w:val="20"/>
          <w:szCs w:val="20"/>
          <w:lang w:val="es-ES" w:eastAsia="es-ES"/>
        </w:rPr>
        <w:t xml:space="preserve">Que </w:t>
      </w:r>
      <w:r w:rsidR="00D35D1D">
        <w:rPr>
          <w:rFonts w:ascii="Tahoma" w:hAnsi="Tahoma" w:cs="Tahoma"/>
          <w:spacing w:val="2"/>
          <w:sz w:val="18"/>
          <w:szCs w:val="18"/>
          <w:lang w:val="es-ES" w:eastAsia="es-ES"/>
        </w:rPr>
        <w:t xml:space="preserve">se ordene a los funcionarios calificadores valorar los requisitos conforme </w:t>
      </w:r>
      <w:r w:rsidR="00D35D1D">
        <w:rPr>
          <w:rFonts w:ascii="Tahoma" w:hAnsi="Tahoma" w:cs="Tahoma"/>
          <w:sz w:val="18"/>
          <w:szCs w:val="18"/>
          <w:lang w:val="es-ES" w:eastAsia="es-ES"/>
        </w:rPr>
        <w:t xml:space="preserve">fueron establecidos por la ley 8955, sin interpretaciones restrictivas o ampliativas de los </w:t>
      </w:r>
      <w:r w:rsidR="00D35D1D">
        <w:rPr>
          <w:rFonts w:ascii="Tahoma" w:hAnsi="Tahoma" w:cs="Tahoma"/>
          <w:spacing w:val="-3"/>
          <w:sz w:val="18"/>
          <w:szCs w:val="18"/>
          <w:lang w:val="es-ES" w:eastAsia="es-ES"/>
        </w:rPr>
        <w:t>mismos, conforme lo ordena el artículo 11° constitucional.</w:t>
      </w:r>
    </w:p>
    <w:p w:rsidR="00D35D1D" w:rsidRDefault="00D35D1D" w:rsidP="00912166">
      <w:pPr>
        <w:pStyle w:val="Style14"/>
        <w:numPr>
          <w:ilvl w:val="0"/>
          <w:numId w:val="10"/>
        </w:numPr>
        <w:kinsoku w:val="0"/>
        <w:autoSpaceDE/>
        <w:autoSpaceDN/>
        <w:ind w:left="709" w:right="580"/>
        <w:rPr>
          <w:rFonts w:ascii="Tahoma" w:hAnsi="Tahoma" w:cs="Tahoma"/>
          <w:spacing w:val="-10"/>
          <w:sz w:val="18"/>
          <w:szCs w:val="18"/>
          <w:lang w:val="es-ES" w:eastAsia="es-ES"/>
        </w:rPr>
      </w:pPr>
      <w:r>
        <w:rPr>
          <w:rFonts w:ascii="Tahoma" w:hAnsi="Tahoma" w:cs="Tahoma"/>
          <w:spacing w:val="-5"/>
          <w:sz w:val="18"/>
          <w:szCs w:val="18"/>
          <w:lang w:val="es-ES" w:eastAsia="es-ES"/>
        </w:rPr>
        <w:t xml:space="preserve">Que en el caso de las 62 unidades aquí rechazadas, se establezca un procedimiento </w:t>
      </w:r>
      <w:r>
        <w:rPr>
          <w:rFonts w:ascii="Tahoma" w:hAnsi="Tahoma" w:cs="Tahoma"/>
          <w:spacing w:val="2"/>
          <w:sz w:val="18"/>
          <w:szCs w:val="18"/>
          <w:lang w:val="es-ES" w:eastAsia="es-ES"/>
        </w:rPr>
        <w:t xml:space="preserve">administrativo para microbuses conforme lo prevé la ley 8955 y se actué conforme al </w:t>
      </w:r>
      <w:r>
        <w:rPr>
          <w:rFonts w:ascii="Tahoma" w:hAnsi="Tahoma" w:cs="Tahoma"/>
          <w:spacing w:val="10"/>
          <w:sz w:val="18"/>
          <w:szCs w:val="18"/>
          <w:lang w:val="es-ES" w:eastAsia="es-ES"/>
        </w:rPr>
        <w:t xml:space="preserve">bloque de legalidad, autorizando la prestación de este servicio a favor de mi </w:t>
      </w:r>
      <w:r>
        <w:rPr>
          <w:rFonts w:ascii="Tahoma" w:hAnsi="Tahoma" w:cs="Tahoma"/>
          <w:sz w:val="18"/>
          <w:szCs w:val="18"/>
          <w:lang w:val="es-ES" w:eastAsia="es-ES"/>
        </w:rPr>
        <w:t xml:space="preserve">representada en forma temporal hasta que se defina la situación, jurídica en todos sus extremos de estas 62 unidades rechazadas en el sesión ordinaria 34-2012 del 7 de agosto </w:t>
      </w:r>
      <w:r>
        <w:rPr>
          <w:rFonts w:ascii="Tahoma" w:hAnsi="Tahoma" w:cs="Tahoma"/>
          <w:spacing w:val="-10"/>
          <w:sz w:val="18"/>
          <w:szCs w:val="18"/>
          <w:lang w:val="es-ES" w:eastAsia="es-ES"/>
        </w:rPr>
        <w:t>del 2012.</w:t>
      </w:r>
    </w:p>
    <w:p w:rsidR="00D35D1D" w:rsidRDefault="00D35D1D" w:rsidP="00D72FEF">
      <w:pPr>
        <w:pStyle w:val="Style12"/>
        <w:kinsoku w:val="0"/>
        <w:autoSpaceDE/>
        <w:autoSpaceDN/>
        <w:adjustRightInd/>
        <w:spacing w:before="216" w:after="1116" w:line="204" w:lineRule="auto"/>
        <w:ind w:left="709" w:right="580"/>
        <w:jc w:val="both"/>
        <w:rPr>
          <w:rFonts w:ascii="Tahoma" w:hAnsi="Tahoma" w:cs="Tahoma"/>
          <w:spacing w:val="6"/>
          <w:sz w:val="20"/>
          <w:szCs w:val="20"/>
          <w:lang w:val="es-ES" w:eastAsia="es-ES"/>
        </w:rPr>
      </w:pPr>
      <w:r>
        <w:rPr>
          <w:rFonts w:ascii="Tahoma" w:hAnsi="Tahoma" w:cs="Tahoma"/>
          <w:spacing w:val="6"/>
          <w:sz w:val="20"/>
          <w:szCs w:val="20"/>
          <w:lang w:val="es-ES" w:eastAsia="es-ES"/>
        </w:rPr>
        <w:t>PRETENSIONES SUBSIDARIAS</w:t>
      </w:r>
    </w:p>
    <w:p w:rsidR="00D35D1D" w:rsidRDefault="00D35D1D" w:rsidP="008E750E">
      <w:pPr>
        <w:pStyle w:val="Style16"/>
        <w:kinsoku w:val="0"/>
        <w:autoSpaceDE/>
        <w:autoSpaceDN/>
        <w:ind w:left="709" w:right="580" w:firstLine="0"/>
        <w:rPr>
          <w:spacing w:val="-9"/>
          <w:sz w:val="22"/>
          <w:szCs w:val="22"/>
          <w:lang w:val="es-ES" w:eastAsia="es-ES"/>
        </w:rPr>
      </w:pPr>
      <w:r>
        <w:rPr>
          <w:spacing w:val="-7"/>
          <w:sz w:val="22"/>
          <w:szCs w:val="22"/>
          <w:lang w:val="es-ES" w:eastAsia="es-ES"/>
        </w:rPr>
        <w:lastRenderedPageBreak/>
        <w:t xml:space="preserve">Que de conformidad con el debido proceso aplicable a este procedimiento, en caso de </w:t>
      </w:r>
      <w:r>
        <w:rPr>
          <w:spacing w:val="-8"/>
          <w:sz w:val="22"/>
          <w:szCs w:val="22"/>
          <w:lang w:val="es-ES" w:eastAsia="es-ES"/>
        </w:rPr>
        <w:t xml:space="preserve">rechazo parcial o total de (Sic) presente asunto se solicita su elevación al Tribunal de </w:t>
      </w:r>
      <w:r>
        <w:rPr>
          <w:spacing w:val="-6"/>
          <w:sz w:val="22"/>
          <w:szCs w:val="22"/>
          <w:lang w:val="es-ES" w:eastAsia="es-ES"/>
        </w:rPr>
        <w:t xml:space="preserve">Transporte Público (Sic) en su condición de recurso de apelación con suspensión de </w:t>
      </w:r>
      <w:r>
        <w:rPr>
          <w:spacing w:val="-2"/>
          <w:sz w:val="22"/>
          <w:szCs w:val="22"/>
          <w:lang w:val="es-ES" w:eastAsia="es-ES"/>
        </w:rPr>
        <w:t xml:space="preserve">efectos, para que se analice la legalidad y constitucionalidad de los hechos aquí </w:t>
      </w:r>
      <w:r>
        <w:rPr>
          <w:spacing w:val="-9"/>
          <w:sz w:val="22"/>
          <w:szCs w:val="22"/>
          <w:lang w:val="es-ES" w:eastAsia="es-ES"/>
        </w:rPr>
        <w:t>indicados y se solicita se declare:</w:t>
      </w:r>
    </w:p>
    <w:p w:rsidR="00D35D1D" w:rsidRDefault="00D35D1D" w:rsidP="008E750E">
      <w:pPr>
        <w:pStyle w:val="Style16"/>
        <w:numPr>
          <w:ilvl w:val="0"/>
          <w:numId w:val="13"/>
        </w:numPr>
        <w:tabs>
          <w:tab w:val="clear" w:pos="576"/>
          <w:tab w:val="num" w:pos="1008"/>
        </w:tabs>
        <w:kinsoku w:val="0"/>
        <w:autoSpaceDE/>
        <w:autoSpaceDN/>
        <w:ind w:left="709" w:right="580"/>
        <w:rPr>
          <w:spacing w:val="-6"/>
          <w:sz w:val="22"/>
          <w:szCs w:val="22"/>
          <w:lang w:val="es-ES" w:eastAsia="es-ES"/>
        </w:rPr>
      </w:pPr>
      <w:r>
        <w:rPr>
          <w:spacing w:val="-4"/>
          <w:sz w:val="22"/>
          <w:szCs w:val="22"/>
          <w:lang w:val="es-ES" w:eastAsia="es-ES"/>
        </w:rPr>
        <w:t xml:space="preserve">Con lugar el presente recurso de apelación y se declare nula la actividad de rechazo desarrollada por el Concejo de Transporte Público por irrespeto al debido </w:t>
      </w:r>
      <w:r>
        <w:rPr>
          <w:spacing w:val="-7"/>
          <w:sz w:val="22"/>
          <w:szCs w:val="22"/>
          <w:lang w:val="es-ES" w:eastAsia="es-ES"/>
        </w:rPr>
        <w:t xml:space="preserve">proceso y se declare nulo el acuerdo 34-2012 del 7 de agosto del 2012 por violación al </w:t>
      </w:r>
      <w:r>
        <w:rPr>
          <w:spacing w:val="-6"/>
          <w:sz w:val="22"/>
          <w:szCs w:val="22"/>
          <w:lang w:val="es-ES" w:eastAsia="es-ES"/>
        </w:rPr>
        <w:t>debido proceso y bloque de legalidad en materia de contratación administrativa.</w:t>
      </w:r>
    </w:p>
    <w:p w:rsidR="00D35D1D" w:rsidRDefault="00D35D1D" w:rsidP="008E750E">
      <w:pPr>
        <w:pStyle w:val="Style16"/>
        <w:numPr>
          <w:ilvl w:val="0"/>
          <w:numId w:val="13"/>
        </w:numPr>
        <w:tabs>
          <w:tab w:val="clear" w:pos="576"/>
          <w:tab w:val="num" w:pos="1008"/>
        </w:tabs>
        <w:kinsoku w:val="0"/>
        <w:autoSpaceDE/>
        <w:autoSpaceDN/>
        <w:ind w:left="709" w:right="580"/>
        <w:rPr>
          <w:spacing w:val="-7"/>
          <w:sz w:val="22"/>
          <w:szCs w:val="22"/>
          <w:lang w:val="es-ES" w:eastAsia="es-ES"/>
        </w:rPr>
      </w:pPr>
      <w:r>
        <w:rPr>
          <w:spacing w:val="-1"/>
          <w:sz w:val="22"/>
          <w:szCs w:val="22"/>
          <w:lang w:val="es-ES" w:eastAsia="es-ES"/>
        </w:rPr>
        <w:t xml:space="preserve">Que se ordene al Concejo de Transporte, Público ajustar su actividad y </w:t>
      </w:r>
      <w:r>
        <w:rPr>
          <w:spacing w:val="-7"/>
          <w:sz w:val="22"/>
          <w:szCs w:val="22"/>
          <w:lang w:val="es-ES" w:eastAsia="es-ES"/>
        </w:rPr>
        <w:t>suspend</w:t>
      </w:r>
      <w:r w:rsidR="008E750E">
        <w:rPr>
          <w:spacing w:val="-7"/>
          <w:sz w:val="22"/>
          <w:szCs w:val="22"/>
          <w:lang w:val="es-ES" w:eastAsia="es-ES"/>
        </w:rPr>
        <w:t>er la entrega de permisos en form</w:t>
      </w:r>
      <w:r>
        <w:rPr>
          <w:spacing w:val="-7"/>
          <w:sz w:val="22"/>
          <w:szCs w:val="22"/>
          <w:lang w:val="es-ES" w:eastAsia="es-ES"/>
        </w:rPr>
        <w:t xml:space="preserve">a material hasta que la Sala Constitucional dictamine lo que corresponda en el expediente </w:t>
      </w:r>
      <w:r w:rsidR="008E750E">
        <w:rPr>
          <w:spacing w:val="-7"/>
          <w:sz w:val="22"/>
          <w:szCs w:val="22"/>
          <w:lang w:val="es-ES" w:eastAsia="es-ES"/>
        </w:rPr>
        <w:t>XX-XXXXXX</w:t>
      </w:r>
      <w:r>
        <w:rPr>
          <w:spacing w:val="-7"/>
          <w:sz w:val="22"/>
          <w:szCs w:val="22"/>
          <w:lang w:val="es-ES" w:eastAsia="es-ES"/>
        </w:rPr>
        <w:t>-000</w:t>
      </w:r>
      <w:r w:rsidR="008E750E">
        <w:rPr>
          <w:spacing w:val="-7"/>
          <w:sz w:val="22"/>
          <w:szCs w:val="22"/>
          <w:lang w:val="es-ES" w:eastAsia="es-ES"/>
        </w:rPr>
        <w:t>0</w:t>
      </w:r>
      <w:r>
        <w:rPr>
          <w:spacing w:val="-7"/>
          <w:sz w:val="22"/>
          <w:szCs w:val="22"/>
          <w:lang w:val="es-ES" w:eastAsia="es-ES"/>
        </w:rPr>
        <w:t>-00.</w:t>
      </w:r>
    </w:p>
    <w:p w:rsidR="00D35D1D" w:rsidRDefault="00D35D1D" w:rsidP="008E750E">
      <w:pPr>
        <w:pStyle w:val="Style16"/>
        <w:numPr>
          <w:ilvl w:val="0"/>
          <w:numId w:val="14"/>
        </w:numPr>
        <w:tabs>
          <w:tab w:val="clear" w:pos="576"/>
          <w:tab w:val="num" w:pos="1008"/>
        </w:tabs>
        <w:kinsoku w:val="0"/>
        <w:autoSpaceDE/>
        <w:autoSpaceDN/>
        <w:ind w:left="709" w:right="580"/>
        <w:rPr>
          <w:spacing w:val="-6"/>
          <w:sz w:val="22"/>
          <w:szCs w:val="22"/>
          <w:lang w:val="es-ES" w:eastAsia="es-ES"/>
        </w:rPr>
      </w:pPr>
      <w:r>
        <w:rPr>
          <w:spacing w:val="-3"/>
          <w:sz w:val="21"/>
          <w:szCs w:val="21"/>
          <w:lang w:val="es-ES" w:eastAsia="es-ES"/>
        </w:rPr>
        <w:t xml:space="preserve">Que </w:t>
      </w:r>
      <w:r>
        <w:rPr>
          <w:spacing w:val="-3"/>
          <w:sz w:val="22"/>
          <w:szCs w:val="22"/>
          <w:lang w:val="es-ES" w:eastAsia="es-ES"/>
        </w:rPr>
        <w:t xml:space="preserve">se ordene al Concejo de Transporte Público proceder a suspender el </w:t>
      </w:r>
      <w:r>
        <w:rPr>
          <w:spacing w:val="-1"/>
          <w:sz w:val="22"/>
          <w:szCs w:val="22"/>
          <w:lang w:val="es-ES" w:eastAsia="es-ES"/>
        </w:rPr>
        <w:t xml:space="preserve">reconocimiento oficial dado </w:t>
      </w:r>
      <w:r>
        <w:rPr>
          <w:spacing w:val="-1"/>
          <w:sz w:val="21"/>
          <w:szCs w:val="21"/>
          <w:lang w:val="es-ES" w:eastAsia="es-ES"/>
        </w:rPr>
        <w:t xml:space="preserve">a </w:t>
      </w:r>
      <w:r>
        <w:rPr>
          <w:spacing w:val="-1"/>
          <w:sz w:val="22"/>
          <w:szCs w:val="22"/>
          <w:lang w:val="es-ES" w:eastAsia="es-ES"/>
        </w:rPr>
        <w:t xml:space="preserve">las empresas consignadas como ya acreditadas al permiso especial estable de taxi, hasta verificar la existencia de un reglamento administrativo o protocolo para tasar los requisitos en forma objetiva y garantizar </w:t>
      </w:r>
      <w:r>
        <w:rPr>
          <w:spacing w:val="-4"/>
          <w:sz w:val="22"/>
          <w:szCs w:val="22"/>
          <w:lang w:val="es-ES" w:eastAsia="es-ES"/>
        </w:rPr>
        <w:t xml:space="preserve">los principios de publicidad y libre concurrencia en materia de entrega de </w:t>
      </w:r>
      <w:r>
        <w:rPr>
          <w:spacing w:val="-4"/>
          <w:sz w:val="21"/>
          <w:szCs w:val="21"/>
          <w:lang w:val="es-ES" w:eastAsia="es-ES"/>
        </w:rPr>
        <w:t xml:space="preserve">servicios </w:t>
      </w:r>
      <w:r>
        <w:rPr>
          <w:spacing w:val="-6"/>
          <w:sz w:val="21"/>
          <w:szCs w:val="21"/>
          <w:lang w:val="es-ES" w:eastAsia="es-ES"/>
        </w:rPr>
        <w:t xml:space="preserve">públicos </w:t>
      </w:r>
      <w:r>
        <w:rPr>
          <w:spacing w:val="-6"/>
          <w:sz w:val="22"/>
          <w:szCs w:val="22"/>
          <w:lang w:val="es-ES" w:eastAsia="es-ES"/>
        </w:rPr>
        <w:t>para la explotación comercial de empresas privadas.</w:t>
      </w:r>
    </w:p>
    <w:p w:rsidR="00D35D1D" w:rsidRDefault="00D35D1D" w:rsidP="008E750E">
      <w:pPr>
        <w:pStyle w:val="Style16"/>
        <w:numPr>
          <w:ilvl w:val="0"/>
          <w:numId w:val="14"/>
        </w:numPr>
        <w:tabs>
          <w:tab w:val="clear" w:pos="576"/>
          <w:tab w:val="num" w:pos="1008"/>
        </w:tabs>
        <w:kinsoku w:val="0"/>
        <w:autoSpaceDE/>
        <w:autoSpaceDN/>
        <w:spacing w:before="36"/>
        <w:ind w:left="709" w:right="580"/>
        <w:rPr>
          <w:spacing w:val="-5"/>
          <w:sz w:val="22"/>
          <w:szCs w:val="22"/>
          <w:lang w:val="es-ES" w:eastAsia="es-ES"/>
        </w:rPr>
      </w:pPr>
      <w:r>
        <w:rPr>
          <w:spacing w:val="-3"/>
          <w:sz w:val="21"/>
          <w:szCs w:val="21"/>
          <w:lang w:val="es-ES" w:eastAsia="es-ES"/>
        </w:rPr>
        <w:t xml:space="preserve">Que </w:t>
      </w:r>
      <w:r>
        <w:rPr>
          <w:spacing w:val="-3"/>
          <w:sz w:val="22"/>
          <w:szCs w:val="22"/>
          <w:lang w:val="es-ES" w:eastAsia="es-ES"/>
        </w:rPr>
        <w:t xml:space="preserve">se ordené al Concejo de Transporte Público poner en conocimiento el o </w:t>
      </w:r>
      <w:r>
        <w:rPr>
          <w:spacing w:val="-4"/>
          <w:sz w:val="22"/>
          <w:szCs w:val="22"/>
          <w:lang w:val="es-ES" w:eastAsia="es-ES"/>
        </w:rPr>
        <w:t xml:space="preserve">los informes brindados por comisiones de calificación a las empresas participantes en el proceso administrativo como ordena el artículo 41 constitucional, bajo el principio </w:t>
      </w:r>
      <w:r>
        <w:rPr>
          <w:spacing w:val="-5"/>
          <w:sz w:val="22"/>
          <w:szCs w:val="22"/>
          <w:lang w:val="es-ES" w:eastAsia="es-ES"/>
        </w:rPr>
        <w:t>de publicidad e igualdad jurídica como optantes al proceso especial estable de taxi</w:t>
      </w:r>
    </w:p>
    <w:p w:rsidR="00D35D1D" w:rsidRDefault="00D35D1D" w:rsidP="008E750E">
      <w:pPr>
        <w:pStyle w:val="Style16"/>
        <w:numPr>
          <w:ilvl w:val="0"/>
          <w:numId w:val="13"/>
        </w:numPr>
        <w:tabs>
          <w:tab w:val="clear" w:pos="576"/>
          <w:tab w:val="num" w:pos="1008"/>
        </w:tabs>
        <w:kinsoku w:val="0"/>
        <w:autoSpaceDE/>
        <w:autoSpaceDN/>
        <w:ind w:left="709" w:right="580"/>
        <w:rPr>
          <w:spacing w:val="-6"/>
          <w:sz w:val="22"/>
          <w:szCs w:val="22"/>
          <w:lang w:val="es-ES" w:eastAsia="es-ES"/>
        </w:rPr>
      </w:pPr>
      <w:r>
        <w:rPr>
          <w:spacing w:val="-5"/>
          <w:sz w:val="22"/>
          <w:szCs w:val="22"/>
          <w:lang w:val="es-ES" w:eastAsia="es-ES"/>
        </w:rPr>
        <w:t xml:space="preserve">Que se proceda a ordenar la continuación del trámite administrativo ante el Concejo de Transporte Público para las 62 unidades aquí señaladas como rechazadas, </w:t>
      </w:r>
      <w:r>
        <w:rPr>
          <w:spacing w:val="-4"/>
          <w:sz w:val="22"/>
          <w:szCs w:val="22"/>
          <w:lang w:val="es-ES" w:eastAsia="es-ES"/>
        </w:rPr>
        <w:t xml:space="preserve">con el </w:t>
      </w:r>
      <w:r w:rsidR="008E750E">
        <w:rPr>
          <w:spacing w:val="-4"/>
          <w:sz w:val="22"/>
          <w:szCs w:val="22"/>
          <w:lang w:val="es-ES" w:eastAsia="es-ES"/>
        </w:rPr>
        <w:t>f</w:t>
      </w:r>
      <w:r>
        <w:rPr>
          <w:spacing w:val="-4"/>
          <w:sz w:val="22"/>
          <w:szCs w:val="22"/>
          <w:lang w:val="es-ES" w:eastAsia="es-ES"/>
        </w:rPr>
        <w:t xml:space="preserve">in de garantizar los principios de eficiencia y continuidad del servicio público </w:t>
      </w:r>
      <w:r>
        <w:rPr>
          <w:spacing w:val="-6"/>
          <w:sz w:val="22"/>
          <w:szCs w:val="22"/>
          <w:lang w:val="es-ES" w:eastAsia="es-ES"/>
        </w:rPr>
        <w:t>con la escogencia de los mejores oferentes para tal servicio.</w:t>
      </w:r>
    </w:p>
    <w:p w:rsidR="00D35D1D" w:rsidRDefault="00D35D1D" w:rsidP="008E750E">
      <w:pPr>
        <w:pStyle w:val="Style12"/>
        <w:kinsoku w:val="0"/>
        <w:autoSpaceDE/>
        <w:autoSpaceDN/>
        <w:adjustRightInd/>
        <w:spacing w:before="288"/>
        <w:ind w:left="709" w:right="580"/>
        <w:rPr>
          <w:sz w:val="22"/>
          <w:szCs w:val="22"/>
          <w:lang w:val="es-ES" w:eastAsia="es-ES"/>
        </w:rPr>
      </w:pPr>
      <w:r>
        <w:rPr>
          <w:sz w:val="22"/>
          <w:szCs w:val="22"/>
          <w:lang w:val="es-ES" w:eastAsia="es-ES"/>
        </w:rPr>
        <w:t>SOLICITUD DE MEDIDAS CAUTELARES ANTE EL TRIBUNAL DE TRANSPORTE PUBLICO (Sic)</w:t>
      </w:r>
    </w:p>
    <w:p w:rsidR="00D35D1D" w:rsidRDefault="00D35D1D" w:rsidP="008E750E">
      <w:pPr>
        <w:pStyle w:val="Style16"/>
        <w:kinsoku w:val="0"/>
        <w:autoSpaceDE/>
        <w:autoSpaceDN/>
        <w:spacing w:before="252"/>
        <w:ind w:left="709" w:right="580" w:firstLine="0"/>
        <w:rPr>
          <w:spacing w:val="-8"/>
          <w:sz w:val="22"/>
          <w:szCs w:val="22"/>
          <w:lang w:val="es-ES" w:eastAsia="es-ES"/>
        </w:rPr>
      </w:pPr>
      <w:r>
        <w:rPr>
          <w:spacing w:val="7"/>
          <w:sz w:val="22"/>
          <w:szCs w:val="22"/>
          <w:lang w:val="es-ES" w:eastAsia="es-ES"/>
        </w:rPr>
        <w:t xml:space="preserve">Debido a la existencia de evidentes actos de desvío de poder, se solicita a </w:t>
      </w:r>
      <w:r>
        <w:rPr>
          <w:spacing w:val="-5"/>
          <w:sz w:val="22"/>
          <w:szCs w:val="22"/>
          <w:lang w:val="es-ES" w:eastAsia="es-ES"/>
        </w:rPr>
        <w:t xml:space="preserve">este Tribunal que ordene las siguientes medidas de protección a mi representada, las </w:t>
      </w:r>
      <w:r>
        <w:rPr>
          <w:spacing w:val="-8"/>
          <w:sz w:val="22"/>
          <w:szCs w:val="22"/>
          <w:lang w:val="es-ES" w:eastAsia="es-ES"/>
        </w:rPr>
        <w:t>cuales se indican así:</w:t>
      </w:r>
    </w:p>
    <w:p w:rsidR="00D35D1D" w:rsidRDefault="00D35D1D" w:rsidP="008E750E">
      <w:pPr>
        <w:pStyle w:val="Style12"/>
        <w:numPr>
          <w:ilvl w:val="0"/>
          <w:numId w:val="15"/>
        </w:numPr>
        <w:tabs>
          <w:tab w:val="clear" w:pos="360"/>
          <w:tab w:val="num" w:pos="432"/>
        </w:tabs>
        <w:kinsoku w:val="0"/>
        <w:autoSpaceDE/>
        <w:autoSpaceDN/>
        <w:adjustRightInd/>
        <w:spacing w:before="252"/>
        <w:ind w:left="709" w:right="580" w:firstLine="0"/>
        <w:rPr>
          <w:spacing w:val="-4"/>
          <w:sz w:val="22"/>
          <w:szCs w:val="22"/>
          <w:lang w:val="es-ES" w:eastAsia="es-ES"/>
        </w:rPr>
      </w:pPr>
      <w:r>
        <w:rPr>
          <w:spacing w:val="3"/>
          <w:sz w:val="21"/>
          <w:szCs w:val="21"/>
          <w:lang w:val="es-ES" w:eastAsia="es-ES"/>
        </w:rPr>
        <w:t xml:space="preserve">Que se </w:t>
      </w:r>
      <w:r>
        <w:rPr>
          <w:spacing w:val="3"/>
          <w:sz w:val="22"/>
          <w:szCs w:val="22"/>
          <w:lang w:val="es-ES" w:eastAsia="es-ES"/>
        </w:rPr>
        <w:t xml:space="preserve">suspenda el procese de acreditación administrativa hasta valorar la </w:t>
      </w:r>
      <w:r>
        <w:rPr>
          <w:spacing w:val="-4"/>
          <w:sz w:val="22"/>
          <w:szCs w:val="22"/>
          <w:lang w:val="es-ES" w:eastAsia="es-ES"/>
        </w:rPr>
        <w:t>legalidad del procedimiento de selección de empresas adjudicatarias.</w:t>
      </w:r>
    </w:p>
    <w:p w:rsidR="00D35D1D" w:rsidRDefault="00D35D1D" w:rsidP="008E750E">
      <w:pPr>
        <w:pStyle w:val="Style12"/>
        <w:numPr>
          <w:ilvl w:val="0"/>
          <w:numId w:val="16"/>
        </w:numPr>
        <w:tabs>
          <w:tab w:val="clear" w:pos="360"/>
          <w:tab w:val="num" w:pos="432"/>
        </w:tabs>
        <w:kinsoku w:val="0"/>
        <w:autoSpaceDE/>
        <w:autoSpaceDN/>
        <w:adjustRightInd/>
        <w:ind w:left="709" w:right="580" w:firstLine="0"/>
        <w:jc w:val="both"/>
        <w:rPr>
          <w:spacing w:val="-2"/>
          <w:sz w:val="22"/>
          <w:szCs w:val="22"/>
          <w:lang w:val="es-ES" w:eastAsia="es-ES"/>
        </w:rPr>
      </w:pPr>
      <w:r>
        <w:rPr>
          <w:spacing w:val="-7"/>
          <w:sz w:val="22"/>
          <w:szCs w:val="22"/>
          <w:lang w:val="es-ES" w:eastAsia="es-ES"/>
        </w:rPr>
        <w:t xml:space="preserve">Que se ordene al Concejo (Sic) de Transporte Público suspender en forma temporal </w:t>
      </w:r>
      <w:r>
        <w:rPr>
          <w:spacing w:val="-3"/>
          <w:sz w:val="22"/>
          <w:szCs w:val="22"/>
          <w:lang w:val="es-ES" w:eastAsia="es-ES"/>
        </w:rPr>
        <w:t xml:space="preserve">cualquier directriz administrativa que establezca el reconocimiento público a las </w:t>
      </w:r>
      <w:r>
        <w:rPr>
          <w:spacing w:val="-2"/>
          <w:sz w:val="21"/>
          <w:szCs w:val="21"/>
          <w:lang w:val="es-ES" w:eastAsia="es-ES"/>
        </w:rPr>
        <w:t xml:space="preserve">empresas </w:t>
      </w:r>
      <w:r>
        <w:rPr>
          <w:spacing w:val="-2"/>
          <w:sz w:val="22"/>
          <w:szCs w:val="22"/>
          <w:lang w:val="es-ES" w:eastAsia="es-ES"/>
        </w:rPr>
        <w:t xml:space="preserve">acreditadas para que puedan </w:t>
      </w:r>
      <w:r w:rsidR="008E750E">
        <w:rPr>
          <w:spacing w:val="-2"/>
          <w:sz w:val="22"/>
          <w:szCs w:val="22"/>
          <w:lang w:val="es-ES" w:eastAsia="es-ES"/>
        </w:rPr>
        <w:t>explotar el servicio de transport</w:t>
      </w:r>
      <w:r>
        <w:rPr>
          <w:spacing w:val="-2"/>
          <w:sz w:val="22"/>
          <w:szCs w:val="22"/>
          <w:lang w:val="es-ES" w:eastAsia="es-ES"/>
        </w:rPr>
        <w:t xml:space="preserve">e público </w:t>
      </w:r>
      <w:proofErr w:type="spellStart"/>
      <w:r>
        <w:rPr>
          <w:spacing w:val="-2"/>
          <w:sz w:val="22"/>
          <w:szCs w:val="22"/>
          <w:lang w:val="es-ES" w:eastAsia="es-ES"/>
        </w:rPr>
        <w:t>seetaxi</w:t>
      </w:r>
      <w:proofErr w:type="spellEnd"/>
      <w:r>
        <w:rPr>
          <w:spacing w:val="-2"/>
          <w:sz w:val="22"/>
          <w:szCs w:val="22"/>
          <w:lang w:val="es-ES" w:eastAsia="es-ES"/>
        </w:rPr>
        <w:t>, hasta que la Sala Constitucional defina su situación jurídica (...)</w:t>
      </w:r>
    </w:p>
    <w:p w:rsidR="00D35D1D" w:rsidRDefault="00D35D1D" w:rsidP="008E750E">
      <w:pPr>
        <w:pStyle w:val="Style12"/>
        <w:numPr>
          <w:ilvl w:val="0"/>
          <w:numId w:val="16"/>
        </w:numPr>
        <w:tabs>
          <w:tab w:val="clear" w:pos="360"/>
          <w:tab w:val="num" w:pos="432"/>
        </w:tabs>
        <w:kinsoku w:val="0"/>
        <w:autoSpaceDE/>
        <w:autoSpaceDN/>
        <w:adjustRightInd/>
        <w:spacing w:before="216" w:after="864"/>
        <w:ind w:left="709" w:right="580" w:firstLine="0"/>
        <w:jc w:val="both"/>
        <w:rPr>
          <w:spacing w:val="-9"/>
          <w:sz w:val="22"/>
          <w:szCs w:val="22"/>
          <w:lang w:val="es-ES" w:eastAsia="es-ES"/>
        </w:rPr>
      </w:pPr>
      <w:r>
        <w:rPr>
          <w:spacing w:val="3"/>
          <w:sz w:val="22"/>
          <w:szCs w:val="22"/>
          <w:lang w:val="es-ES" w:eastAsia="es-ES"/>
        </w:rPr>
        <w:t xml:space="preserve">Que estos recursos sean acumulados al recurso de revocatoria y apelación </w:t>
      </w:r>
      <w:r>
        <w:rPr>
          <w:spacing w:val="-6"/>
          <w:sz w:val="22"/>
          <w:szCs w:val="22"/>
          <w:lang w:val="es-ES" w:eastAsia="es-ES"/>
        </w:rPr>
        <w:t xml:space="preserve">presentados ante este instancia el día 16 de agosto del 2012 y sean acumulados en el </w:t>
      </w:r>
      <w:r>
        <w:rPr>
          <w:spacing w:val="-3"/>
          <w:sz w:val="22"/>
          <w:szCs w:val="22"/>
          <w:lang w:val="es-ES" w:eastAsia="es-ES"/>
        </w:rPr>
        <w:t xml:space="preserve">mismo proceso de conformidad con el artículo 125 del Código Procesal Civil, por </w:t>
      </w:r>
      <w:r>
        <w:rPr>
          <w:spacing w:val="1"/>
          <w:sz w:val="22"/>
          <w:szCs w:val="22"/>
          <w:lang w:val="es-ES" w:eastAsia="es-ES"/>
        </w:rPr>
        <w:t xml:space="preserve">existir conexión común entre los recursos, mismo procedimiento, con identidad </w:t>
      </w:r>
      <w:r>
        <w:rPr>
          <w:spacing w:val="-1"/>
          <w:sz w:val="22"/>
          <w:szCs w:val="22"/>
          <w:lang w:val="es-ES" w:eastAsia="es-ES"/>
        </w:rPr>
        <w:t xml:space="preserve">de elementos tanto en la causa pendiente como en objeto del proceso, ello con el fin de proporcionar mayor celeridad a estas vías impugnativas, </w:t>
      </w:r>
      <w:r>
        <w:rPr>
          <w:spacing w:val="-1"/>
          <w:sz w:val="21"/>
          <w:szCs w:val="21"/>
          <w:lang w:val="es-ES" w:eastAsia="es-ES"/>
        </w:rPr>
        <w:t xml:space="preserve">y siendo que las </w:t>
      </w:r>
      <w:r>
        <w:rPr>
          <w:spacing w:val="-2"/>
          <w:sz w:val="21"/>
          <w:szCs w:val="21"/>
          <w:lang w:val="es-ES" w:eastAsia="es-ES"/>
        </w:rPr>
        <w:t xml:space="preserve">pruebas ya </w:t>
      </w:r>
      <w:r>
        <w:rPr>
          <w:spacing w:val="-2"/>
          <w:sz w:val="22"/>
          <w:szCs w:val="22"/>
          <w:lang w:val="es-ES" w:eastAsia="es-ES"/>
        </w:rPr>
        <w:t xml:space="preserve">fueron debidamente incorporadas al proceso principal se solicita sea </w:t>
      </w:r>
      <w:r>
        <w:rPr>
          <w:spacing w:val="-1"/>
          <w:sz w:val="22"/>
          <w:szCs w:val="22"/>
          <w:lang w:val="es-ES" w:eastAsia="es-ES"/>
        </w:rPr>
        <w:t xml:space="preserve">aplicado este instituto procesal (...)" (Léanse los folios del 48 al 59 del expediente </w:t>
      </w:r>
      <w:r>
        <w:rPr>
          <w:spacing w:val="-9"/>
          <w:sz w:val="22"/>
          <w:szCs w:val="22"/>
          <w:lang w:val="es-ES" w:eastAsia="es-ES"/>
        </w:rPr>
        <w:t>ad</w:t>
      </w:r>
      <w:r w:rsidR="008E750E">
        <w:rPr>
          <w:spacing w:val="-9"/>
          <w:sz w:val="22"/>
          <w:szCs w:val="22"/>
          <w:lang w:val="es-ES" w:eastAsia="es-ES"/>
        </w:rPr>
        <w:t>mi</w:t>
      </w:r>
      <w:r>
        <w:rPr>
          <w:spacing w:val="-9"/>
          <w:sz w:val="22"/>
          <w:szCs w:val="22"/>
          <w:lang w:val="es-ES" w:eastAsia="es-ES"/>
        </w:rPr>
        <w:t xml:space="preserve">nistrativo </w:t>
      </w:r>
      <w:r w:rsidR="008E750E">
        <w:rPr>
          <w:spacing w:val="-9"/>
          <w:sz w:val="22"/>
          <w:szCs w:val="22"/>
          <w:lang w:val="es-ES" w:eastAsia="es-ES"/>
        </w:rPr>
        <w:t xml:space="preserve">     </w:t>
      </w:r>
      <w:r>
        <w:rPr>
          <w:spacing w:val="-9"/>
          <w:sz w:val="22"/>
          <w:szCs w:val="22"/>
          <w:lang w:val="es-ES" w:eastAsia="es-ES"/>
        </w:rPr>
        <w:t>TAT-</w:t>
      </w:r>
      <w:r w:rsidR="008E750E">
        <w:rPr>
          <w:spacing w:val="-9"/>
          <w:sz w:val="22"/>
          <w:szCs w:val="22"/>
          <w:lang w:val="es-ES" w:eastAsia="es-ES"/>
        </w:rPr>
        <w:t>019-13</w:t>
      </w:r>
      <w:r>
        <w:rPr>
          <w:spacing w:val="-9"/>
          <w:sz w:val="22"/>
          <w:szCs w:val="22"/>
          <w:lang w:val="es-ES" w:eastAsia="es-ES"/>
        </w:rPr>
        <w:t>).</w:t>
      </w:r>
    </w:p>
    <w:p w:rsidR="0034390B" w:rsidRDefault="0034390B">
      <w:pPr>
        <w:pStyle w:val="Style8"/>
        <w:kinsoku w:val="0"/>
        <w:autoSpaceDE/>
        <w:autoSpaceDN/>
        <w:spacing w:before="0"/>
        <w:rPr>
          <w:lang w:val="es-ES" w:eastAsia="es-ES"/>
        </w:rPr>
      </w:pPr>
    </w:p>
    <w:p w:rsidR="0034390B" w:rsidRDefault="0034390B">
      <w:pPr>
        <w:pStyle w:val="Style8"/>
        <w:kinsoku w:val="0"/>
        <w:autoSpaceDE/>
        <w:autoSpaceDN/>
        <w:spacing w:before="0"/>
        <w:rPr>
          <w:lang w:val="es-ES" w:eastAsia="es-ES"/>
        </w:rPr>
      </w:pPr>
    </w:p>
    <w:p w:rsidR="00D35D1D" w:rsidRDefault="00D35D1D">
      <w:pPr>
        <w:pStyle w:val="Style8"/>
        <w:kinsoku w:val="0"/>
        <w:autoSpaceDE/>
        <w:autoSpaceDN/>
        <w:spacing w:before="0"/>
        <w:rPr>
          <w:lang w:val="es-ES" w:eastAsia="es-ES"/>
        </w:rPr>
      </w:pPr>
      <w:r w:rsidRPr="0034390B">
        <w:rPr>
          <w:b/>
          <w:lang w:val="es-ES" w:eastAsia="es-ES"/>
        </w:rPr>
        <w:t>QUINTO.-</w:t>
      </w:r>
      <w:r>
        <w:rPr>
          <w:lang w:val="es-ES" w:eastAsia="es-ES"/>
        </w:rPr>
        <w:t xml:space="preserve"> La Junta Directiva del Consejo de Transporte Público, comunica al Tribunal </w:t>
      </w:r>
      <w:r>
        <w:rPr>
          <w:spacing w:val="1"/>
          <w:lang w:val="es-ES" w:eastAsia="es-ES"/>
        </w:rPr>
        <w:t xml:space="preserve">Administrativo de Transporte, el Artículo 5.6 de la Sesión Ordinaria 80-2012 del 21 de </w:t>
      </w:r>
      <w:r>
        <w:rPr>
          <w:spacing w:val="11"/>
          <w:lang w:val="es-ES" w:eastAsia="es-ES"/>
        </w:rPr>
        <w:t xml:space="preserve">noviembre del 2013, en el cual conoce el recurso de revocatoria presentado por </w:t>
      </w:r>
      <w:r>
        <w:rPr>
          <w:lang w:val="es-ES" w:eastAsia="es-ES"/>
        </w:rPr>
        <w:t>C</w:t>
      </w:r>
      <w:r w:rsidR="0034390B">
        <w:rPr>
          <w:lang w:val="es-ES" w:eastAsia="es-ES"/>
        </w:rPr>
        <w:t>.</w:t>
      </w:r>
      <w:r>
        <w:rPr>
          <w:lang w:val="es-ES" w:eastAsia="es-ES"/>
        </w:rPr>
        <w:t>P</w:t>
      </w:r>
      <w:r w:rsidR="0034390B">
        <w:rPr>
          <w:lang w:val="es-ES" w:eastAsia="es-ES"/>
        </w:rPr>
        <w:t>.</w:t>
      </w:r>
      <w:r>
        <w:rPr>
          <w:lang w:val="es-ES" w:eastAsia="es-ES"/>
        </w:rPr>
        <w:t>P</w:t>
      </w:r>
      <w:r w:rsidR="0034390B">
        <w:rPr>
          <w:lang w:val="es-ES" w:eastAsia="es-ES"/>
        </w:rPr>
        <w:t>.</w:t>
      </w:r>
      <w:r>
        <w:rPr>
          <w:lang w:val="es-ES" w:eastAsia="es-ES"/>
        </w:rPr>
        <w:t>V</w:t>
      </w:r>
      <w:r w:rsidR="0034390B">
        <w:rPr>
          <w:lang w:val="es-ES" w:eastAsia="es-ES"/>
        </w:rPr>
        <w:t>.</w:t>
      </w:r>
      <w:r>
        <w:rPr>
          <w:lang w:val="es-ES" w:eastAsia="es-ES"/>
        </w:rPr>
        <w:t>S.A., y acuerda:</w:t>
      </w:r>
    </w:p>
    <w:p w:rsidR="00D35D1D" w:rsidRDefault="00D35D1D">
      <w:pPr>
        <w:pStyle w:val="Style12"/>
        <w:kinsoku w:val="0"/>
        <w:autoSpaceDE/>
        <w:autoSpaceDN/>
        <w:adjustRightInd/>
        <w:spacing w:before="288" w:line="199" w:lineRule="auto"/>
        <w:ind w:left="864"/>
        <w:rPr>
          <w:spacing w:val="8"/>
          <w:sz w:val="22"/>
          <w:szCs w:val="22"/>
          <w:lang w:val="es-ES" w:eastAsia="es-ES"/>
        </w:rPr>
      </w:pPr>
      <w:r>
        <w:rPr>
          <w:rFonts w:ascii="Bookman Old Style" w:hAnsi="Bookman Old Style" w:cs="Bookman Old Style"/>
          <w:spacing w:val="8"/>
          <w:sz w:val="6"/>
          <w:szCs w:val="6"/>
          <w:vertAlign w:val="superscript"/>
          <w:lang w:val="es-ES" w:eastAsia="es-ES"/>
        </w:rPr>
        <w:t>-</w:t>
      </w:r>
      <w:r>
        <w:rPr>
          <w:spacing w:val="8"/>
          <w:sz w:val="22"/>
          <w:szCs w:val="22"/>
          <w:lang w:val="es-ES" w:eastAsia="es-ES"/>
        </w:rPr>
        <w:t>POR TANTO ACUERDAN EN FIRME</w:t>
      </w:r>
    </w:p>
    <w:p w:rsidR="00D35D1D" w:rsidRDefault="00D35D1D">
      <w:pPr>
        <w:pStyle w:val="Style12"/>
        <w:kinsoku w:val="0"/>
        <w:autoSpaceDE/>
        <w:autoSpaceDN/>
        <w:adjustRightInd/>
        <w:ind w:left="864"/>
        <w:rPr>
          <w:sz w:val="22"/>
          <w:szCs w:val="22"/>
          <w:lang w:val="es-ES" w:eastAsia="es-ES"/>
        </w:rPr>
      </w:pPr>
      <w:r>
        <w:rPr>
          <w:sz w:val="22"/>
          <w:szCs w:val="22"/>
          <w:lang w:val="es-ES" w:eastAsia="es-ES"/>
        </w:rPr>
        <w:t>Acoger las recomendaciones de la Dirección de Asuntos Jurídicos y por ende:</w:t>
      </w:r>
    </w:p>
    <w:p w:rsidR="00D35D1D" w:rsidRDefault="0034390B" w:rsidP="0034390B">
      <w:pPr>
        <w:pStyle w:val="Style12"/>
        <w:kinsoku w:val="0"/>
        <w:autoSpaceDE/>
        <w:autoSpaceDN/>
        <w:adjustRightInd/>
        <w:spacing w:before="216"/>
        <w:ind w:left="851" w:right="864"/>
        <w:jc w:val="both"/>
        <w:rPr>
          <w:sz w:val="22"/>
          <w:szCs w:val="22"/>
          <w:lang w:val="es-ES" w:eastAsia="es-ES"/>
        </w:rPr>
      </w:pPr>
      <w:r w:rsidRPr="0034390B">
        <w:rPr>
          <w:b/>
          <w:spacing w:val="4"/>
          <w:sz w:val="22"/>
          <w:szCs w:val="22"/>
          <w:lang w:val="es-ES" w:eastAsia="es-ES"/>
        </w:rPr>
        <w:t>1</w:t>
      </w:r>
      <w:r w:rsidR="00D35D1D" w:rsidRPr="0034390B">
        <w:rPr>
          <w:b/>
          <w:spacing w:val="4"/>
          <w:sz w:val="22"/>
          <w:szCs w:val="22"/>
          <w:lang w:val="es-ES" w:eastAsia="es-ES"/>
        </w:rPr>
        <w:t>.</w:t>
      </w:r>
      <w:r w:rsidR="00D35D1D">
        <w:rPr>
          <w:spacing w:val="4"/>
          <w:sz w:val="22"/>
          <w:szCs w:val="22"/>
          <w:lang w:val="es-ES" w:eastAsia="es-ES"/>
        </w:rPr>
        <w:t xml:space="preserve"> Rechazar en todos sus extremos los recursos de revocatoria y la nulidad </w:t>
      </w:r>
      <w:r w:rsidR="00D35D1D">
        <w:rPr>
          <w:spacing w:val="1"/>
          <w:sz w:val="22"/>
          <w:szCs w:val="22"/>
          <w:lang w:val="es-ES" w:eastAsia="es-ES"/>
        </w:rPr>
        <w:t>concomitante interpuestos por el señor D</w:t>
      </w:r>
      <w:r>
        <w:rPr>
          <w:spacing w:val="1"/>
          <w:sz w:val="22"/>
          <w:szCs w:val="22"/>
          <w:lang w:val="es-ES" w:eastAsia="es-ES"/>
        </w:rPr>
        <w:t>.</w:t>
      </w:r>
      <w:r w:rsidR="00D35D1D">
        <w:rPr>
          <w:spacing w:val="1"/>
          <w:sz w:val="22"/>
          <w:szCs w:val="22"/>
          <w:lang w:val="es-ES" w:eastAsia="es-ES"/>
        </w:rPr>
        <w:t>A</w:t>
      </w:r>
      <w:r>
        <w:rPr>
          <w:spacing w:val="1"/>
          <w:sz w:val="22"/>
          <w:szCs w:val="22"/>
          <w:lang w:val="es-ES" w:eastAsia="es-ES"/>
        </w:rPr>
        <w:t>.</w:t>
      </w:r>
      <w:r w:rsidR="00D35D1D">
        <w:rPr>
          <w:spacing w:val="1"/>
          <w:sz w:val="22"/>
          <w:szCs w:val="22"/>
          <w:lang w:val="es-ES" w:eastAsia="es-ES"/>
        </w:rPr>
        <w:t>R</w:t>
      </w:r>
      <w:r>
        <w:rPr>
          <w:spacing w:val="1"/>
          <w:sz w:val="22"/>
          <w:szCs w:val="22"/>
          <w:lang w:val="es-ES" w:eastAsia="es-ES"/>
        </w:rPr>
        <w:t>.</w:t>
      </w:r>
      <w:r w:rsidR="00D35D1D">
        <w:rPr>
          <w:spacing w:val="1"/>
          <w:sz w:val="22"/>
          <w:szCs w:val="22"/>
          <w:lang w:val="es-ES" w:eastAsia="es-ES"/>
        </w:rPr>
        <w:t>R</w:t>
      </w:r>
      <w:r>
        <w:rPr>
          <w:spacing w:val="1"/>
          <w:sz w:val="22"/>
          <w:szCs w:val="22"/>
          <w:lang w:val="es-ES" w:eastAsia="es-ES"/>
        </w:rPr>
        <w:t>.</w:t>
      </w:r>
      <w:r w:rsidR="00D35D1D">
        <w:rPr>
          <w:spacing w:val="1"/>
          <w:sz w:val="22"/>
          <w:szCs w:val="22"/>
          <w:lang w:val="es-ES" w:eastAsia="es-ES"/>
        </w:rPr>
        <w:t xml:space="preserve">, </w:t>
      </w:r>
      <w:r w:rsidR="002167A9">
        <w:rPr>
          <w:sz w:val="22"/>
          <w:szCs w:val="22"/>
          <w:lang w:val="es-ES" w:eastAsia="es-ES"/>
        </w:rPr>
        <w:t xml:space="preserve">cédula de </w:t>
      </w:r>
      <w:proofErr w:type="gramStart"/>
      <w:r w:rsidR="002167A9">
        <w:rPr>
          <w:sz w:val="22"/>
          <w:szCs w:val="22"/>
          <w:lang w:val="es-ES" w:eastAsia="es-ES"/>
        </w:rPr>
        <w:t>identidad …</w:t>
      </w:r>
      <w:proofErr w:type="gramEnd"/>
      <w:r w:rsidR="002167A9">
        <w:rPr>
          <w:sz w:val="22"/>
          <w:szCs w:val="22"/>
          <w:lang w:val="es-ES" w:eastAsia="es-ES"/>
        </w:rPr>
        <w:t>,</w:t>
      </w:r>
      <w:r w:rsidR="00D35D1D">
        <w:rPr>
          <w:sz w:val="22"/>
          <w:szCs w:val="22"/>
          <w:lang w:val="es-ES" w:eastAsia="es-ES"/>
        </w:rPr>
        <w:t xml:space="preserve"> en su condic</w:t>
      </w:r>
      <w:r w:rsidR="004E7146">
        <w:rPr>
          <w:sz w:val="22"/>
          <w:szCs w:val="22"/>
          <w:lang w:val="es-ES" w:eastAsia="es-ES"/>
        </w:rPr>
        <w:t>ión de apoderado generalísimo si</w:t>
      </w:r>
      <w:r w:rsidR="00D35D1D">
        <w:rPr>
          <w:sz w:val="22"/>
          <w:szCs w:val="22"/>
          <w:lang w:val="es-ES" w:eastAsia="es-ES"/>
        </w:rPr>
        <w:t xml:space="preserve">n </w:t>
      </w:r>
      <w:r w:rsidR="00D35D1D">
        <w:rPr>
          <w:spacing w:val="-1"/>
          <w:sz w:val="22"/>
          <w:szCs w:val="22"/>
          <w:lang w:val="es-ES" w:eastAsia="es-ES"/>
        </w:rPr>
        <w:t>límite de suma de C</w:t>
      </w:r>
      <w:r w:rsidR="004E7146">
        <w:rPr>
          <w:spacing w:val="-1"/>
          <w:sz w:val="22"/>
          <w:szCs w:val="22"/>
          <w:lang w:val="es-ES" w:eastAsia="es-ES"/>
        </w:rPr>
        <w:t>.</w:t>
      </w:r>
      <w:r w:rsidR="00D35D1D">
        <w:rPr>
          <w:spacing w:val="-1"/>
          <w:sz w:val="22"/>
          <w:szCs w:val="22"/>
          <w:lang w:val="es-ES" w:eastAsia="es-ES"/>
        </w:rPr>
        <w:t>P</w:t>
      </w:r>
      <w:r w:rsidR="004E7146">
        <w:rPr>
          <w:spacing w:val="-1"/>
          <w:sz w:val="22"/>
          <w:szCs w:val="22"/>
          <w:lang w:val="es-ES" w:eastAsia="es-ES"/>
        </w:rPr>
        <w:t>.</w:t>
      </w:r>
      <w:r w:rsidR="00D35D1D">
        <w:rPr>
          <w:spacing w:val="-1"/>
          <w:sz w:val="22"/>
          <w:szCs w:val="22"/>
          <w:lang w:val="es-ES" w:eastAsia="es-ES"/>
        </w:rPr>
        <w:t>P</w:t>
      </w:r>
      <w:r w:rsidR="004E7146">
        <w:rPr>
          <w:spacing w:val="-1"/>
          <w:sz w:val="22"/>
          <w:szCs w:val="22"/>
          <w:lang w:val="es-ES" w:eastAsia="es-ES"/>
        </w:rPr>
        <w:t>.</w:t>
      </w:r>
      <w:r w:rsidR="00D35D1D">
        <w:rPr>
          <w:spacing w:val="-1"/>
          <w:sz w:val="22"/>
          <w:szCs w:val="22"/>
          <w:lang w:val="es-ES" w:eastAsia="es-ES"/>
        </w:rPr>
        <w:t>V</w:t>
      </w:r>
      <w:r w:rsidR="004E7146">
        <w:rPr>
          <w:spacing w:val="-1"/>
          <w:sz w:val="22"/>
          <w:szCs w:val="22"/>
          <w:lang w:val="es-ES" w:eastAsia="es-ES"/>
        </w:rPr>
        <w:t>.</w:t>
      </w:r>
      <w:r w:rsidR="00D35D1D">
        <w:rPr>
          <w:spacing w:val="-1"/>
          <w:sz w:val="22"/>
          <w:szCs w:val="22"/>
          <w:lang w:val="es-ES" w:eastAsia="es-ES"/>
        </w:rPr>
        <w:t xml:space="preserve">S.A., cédula jurídica </w:t>
      </w:r>
      <w:r w:rsidR="002167A9">
        <w:rPr>
          <w:spacing w:val="-1"/>
          <w:sz w:val="22"/>
          <w:szCs w:val="22"/>
          <w:lang w:val="es-ES" w:eastAsia="es-ES"/>
        </w:rPr>
        <w:t>..</w:t>
      </w:r>
      <w:r w:rsidR="00D35D1D">
        <w:rPr>
          <w:sz w:val="22"/>
          <w:szCs w:val="22"/>
          <w:lang w:val="es-ES" w:eastAsia="es-ES"/>
        </w:rPr>
        <w:t>.</w:t>
      </w:r>
    </w:p>
    <w:p w:rsidR="00D35D1D" w:rsidRDefault="00D35D1D" w:rsidP="0034390B">
      <w:pPr>
        <w:pStyle w:val="Style12"/>
        <w:numPr>
          <w:ilvl w:val="0"/>
          <w:numId w:val="17"/>
        </w:numPr>
        <w:tabs>
          <w:tab w:val="clear" w:pos="288"/>
          <w:tab w:val="num" w:pos="1224"/>
        </w:tabs>
        <w:kinsoku w:val="0"/>
        <w:autoSpaceDE/>
        <w:autoSpaceDN/>
        <w:adjustRightInd/>
        <w:spacing w:before="72"/>
        <w:ind w:left="851" w:right="864" w:firstLine="0"/>
        <w:jc w:val="both"/>
        <w:rPr>
          <w:sz w:val="22"/>
          <w:szCs w:val="22"/>
          <w:lang w:val="es-ES" w:eastAsia="es-ES"/>
        </w:rPr>
      </w:pPr>
      <w:r>
        <w:rPr>
          <w:spacing w:val="11"/>
          <w:sz w:val="22"/>
          <w:szCs w:val="22"/>
          <w:lang w:val="es-ES" w:eastAsia="es-ES"/>
        </w:rPr>
        <w:t xml:space="preserve">Elevar el recurso de apelación para su resolución ante el Tribunal </w:t>
      </w:r>
      <w:r>
        <w:rPr>
          <w:sz w:val="22"/>
          <w:szCs w:val="22"/>
          <w:lang w:val="es-ES" w:eastAsia="es-ES"/>
        </w:rPr>
        <w:t>Administrativo de Transportes.</w:t>
      </w:r>
    </w:p>
    <w:p w:rsidR="00D35D1D" w:rsidRDefault="00D35D1D" w:rsidP="0034390B">
      <w:pPr>
        <w:pStyle w:val="Style12"/>
        <w:numPr>
          <w:ilvl w:val="0"/>
          <w:numId w:val="18"/>
        </w:numPr>
        <w:tabs>
          <w:tab w:val="clear" w:pos="216"/>
          <w:tab w:val="num" w:pos="1152"/>
        </w:tabs>
        <w:kinsoku w:val="0"/>
        <w:autoSpaceDE/>
        <w:autoSpaceDN/>
        <w:adjustRightInd/>
        <w:ind w:left="851" w:right="864" w:firstLine="0"/>
        <w:jc w:val="both"/>
        <w:rPr>
          <w:sz w:val="22"/>
          <w:szCs w:val="22"/>
          <w:lang w:val="es-ES" w:eastAsia="es-ES"/>
        </w:rPr>
      </w:pPr>
      <w:r>
        <w:rPr>
          <w:spacing w:val="-1"/>
          <w:sz w:val="22"/>
          <w:szCs w:val="22"/>
          <w:lang w:val="es-ES" w:eastAsia="es-ES"/>
        </w:rPr>
        <w:t>Notifíquese al señor D</w:t>
      </w:r>
      <w:r w:rsidR="004E7146">
        <w:rPr>
          <w:spacing w:val="-1"/>
          <w:sz w:val="22"/>
          <w:szCs w:val="22"/>
          <w:lang w:val="es-ES" w:eastAsia="es-ES"/>
        </w:rPr>
        <w:t>.</w:t>
      </w:r>
      <w:r>
        <w:rPr>
          <w:spacing w:val="-1"/>
          <w:sz w:val="22"/>
          <w:szCs w:val="22"/>
          <w:lang w:val="es-ES" w:eastAsia="es-ES"/>
        </w:rPr>
        <w:t>A</w:t>
      </w:r>
      <w:r w:rsidR="004E7146">
        <w:rPr>
          <w:spacing w:val="-1"/>
          <w:sz w:val="22"/>
          <w:szCs w:val="22"/>
          <w:lang w:val="es-ES" w:eastAsia="es-ES"/>
        </w:rPr>
        <w:t>.</w:t>
      </w:r>
      <w:r>
        <w:rPr>
          <w:spacing w:val="-1"/>
          <w:sz w:val="22"/>
          <w:szCs w:val="22"/>
          <w:lang w:val="es-ES" w:eastAsia="es-ES"/>
        </w:rPr>
        <w:t>R</w:t>
      </w:r>
      <w:r w:rsidR="004E7146">
        <w:rPr>
          <w:spacing w:val="-1"/>
          <w:sz w:val="22"/>
          <w:szCs w:val="22"/>
          <w:lang w:val="es-ES" w:eastAsia="es-ES"/>
        </w:rPr>
        <w:t>.</w:t>
      </w:r>
      <w:r>
        <w:rPr>
          <w:spacing w:val="-1"/>
          <w:sz w:val="22"/>
          <w:szCs w:val="22"/>
          <w:lang w:val="es-ES" w:eastAsia="es-ES"/>
        </w:rPr>
        <w:t>R</w:t>
      </w:r>
      <w:r w:rsidR="004E7146">
        <w:rPr>
          <w:spacing w:val="-1"/>
          <w:sz w:val="22"/>
          <w:szCs w:val="22"/>
          <w:lang w:val="es-ES" w:eastAsia="es-ES"/>
        </w:rPr>
        <w:t>.</w:t>
      </w:r>
      <w:r>
        <w:rPr>
          <w:spacing w:val="-1"/>
          <w:sz w:val="22"/>
          <w:szCs w:val="22"/>
          <w:lang w:val="es-ES" w:eastAsia="es-ES"/>
        </w:rPr>
        <w:t xml:space="preserve">, cédula de </w:t>
      </w:r>
      <w:proofErr w:type="gramStart"/>
      <w:r>
        <w:rPr>
          <w:spacing w:val="-1"/>
          <w:sz w:val="22"/>
          <w:szCs w:val="22"/>
          <w:lang w:val="es-ES" w:eastAsia="es-ES"/>
        </w:rPr>
        <w:t xml:space="preserve">identidad </w:t>
      </w:r>
      <w:r w:rsidR="002167A9">
        <w:rPr>
          <w:spacing w:val="-1"/>
          <w:sz w:val="22"/>
          <w:szCs w:val="22"/>
          <w:lang w:val="es-ES" w:eastAsia="es-ES"/>
        </w:rPr>
        <w:t>…</w:t>
      </w:r>
      <w:proofErr w:type="gramEnd"/>
      <w:r>
        <w:rPr>
          <w:sz w:val="22"/>
          <w:szCs w:val="22"/>
          <w:lang w:val="es-ES" w:eastAsia="es-ES"/>
        </w:rPr>
        <w:t xml:space="preserve">, en su condición de apoderado generalísimo sin límite de suma de </w:t>
      </w:r>
      <w:r>
        <w:rPr>
          <w:spacing w:val="-5"/>
          <w:sz w:val="22"/>
          <w:szCs w:val="22"/>
          <w:lang w:val="es-ES" w:eastAsia="es-ES"/>
        </w:rPr>
        <w:t>C</w:t>
      </w:r>
      <w:r w:rsidR="004E7146">
        <w:rPr>
          <w:spacing w:val="-5"/>
          <w:sz w:val="22"/>
          <w:szCs w:val="22"/>
          <w:lang w:val="es-ES" w:eastAsia="es-ES"/>
        </w:rPr>
        <w:t>.</w:t>
      </w:r>
      <w:r>
        <w:rPr>
          <w:spacing w:val="-5"/>
          <w:sz w:val="22"/>
          <w:szCs w:val="22"/>
          <w:lang w:val="es-ES" w:eastAsia="es-ES"/>
        </w:rPr>
        <w:t>P</w:t>
      </w:r>
      <w:r w:rsidR="004E7146">
        <w:rPr>
          <w:spacing w:val="-5"/>
          <w:sz w:val="22"/>
          <w:szCs w:val="22"/>
          <w:lang w:val="es-ES" w:eastAsia="es-ES"/>
        </w:rPr>
        <w:t>.</w:t>
      </w:r>
      <w:r>
        <w:rPr>
          <w:spacing w:val="-5"/>
          <w:sz w:val="22"/>
          <w:szCs w:val="22"/>
          <w:lang w:val="es-ES" w:eastAsia="es-ES"/>
        </w:rPr>
        <w:t>P</w:t>
      </w:r>
      <w:r w:rsidR="004E7146">
        <w:rPr>
          <w:spacing w:val="-5"/>
          <w:sz w:val="22"/>
          <w:szCs w:val="22"/>
          <w:lang w:val="es-ES" w:eastAsia="es-ES"/>
        </w:rPr>
        <w:t>.V.</w:t>
      </w:r>
      <w:r>
        <w:rPr>
          <w:spacing w:val="-5"/>
          <w:sz w:val="22"/>
          <w:szCs w:val="22"/>
          <w:lang w:val="es-ES" w:eastAsia="es-ES"/>
        </w:rPr>
        <w:t xml:space="preserve">S.A., cédula jurídica </w:t>
      </w:r>
      <w:r w:rsidR="002167A9">
        <w:rPr>
          <w:spacing w:val="-5"/>
          <w:sz w:val="22"/>
          <w:szCs w:val="22"/>
          <w:lang w:val="es-ES" w:eastAsia="es-ES"/>
        </w:rPr>
        <w:t xml:space="preserve">…, </w:t>
      </w:r>
      <w:r>
        <w:rPr>
          <w:spacing w:val="-5"/>
          <w:sz w:val="22"/>
          <w:szCs w:val="22"/>
          <w:lang w:val="es-ES" w:eastAsia="es-ES"/>
        </w:rPr>
        <w:t xml:space="preserve">al correo </w:t>
      </w:r>
      <w:r>
        <w:rPr>
          <w:spacing w:val="-4"/>
          <w:sz w:val="22"/>
          <w:szCs w:val="22"/>
          <w:lang w:val="es-ES" w:eastAsia="es-ES"/>
        </w:rPr>
        <w:t xml:space="preserve">electrónico </w:t>
      </w:r>
      <w:hyperlink r:id="rId8" w:history="1">
        <w:r w:rsidR="002167A9">
          <w:rPr>
            <w:color w:val="0000FF"/>
            <w:spacing w:val="-4"/>
            <w:sz w:val="22"/>
            <w:szCs w:val="22"/>
            <w:u w:val="single"/>
            <w:lang w:val="es-ES" w:eastAsia="es-ES"/>
          </w:rPr>
          <w:t>XXXXXXXXX</w:t>
        </w:r>
      </w:hyperlink>
      <w:r>
        <w:rPr>
          <w:spacing w:val="-4"/>
          <w:sz w:val="22"/>
          <w:szCs w:val="22"/>
          <w:lang w:val="es-ES" w:eastAsia="es-ES"/>
        </w:rPr>
        <w:t xml:space="preserve">, Tribunal administrativo de Transportes (con </w:t>
      </w:r>
      <w:r>
        <w:rPr>
          <w:spacing w:val="-1"/>
          <w:sz w:val="22"/>
          <w:szCs w:val="22"/>
          <w:lang w:val="es-ES" w:eastAsia="es-ES"/>
        </w:rPr>
        <w:t>antecedentes)." (Léanse los folios del 1 al 5 del expediente administrativo TAT</w:t>
      </w:r>
      <w:r w:rsidR="004E7146">
        <w:rPr>
          <w:spacing w:val="-1"/>
          <w:sz w:val="22"/>
          <w:szCs w:val="22"/>
          <w:lang w:val="es-ES" w:eastAsia="es-ES"/>
        </w:rPr>
        <w:t>-</w:t>
      </w:r>
      <w:r>
        <w:rPr>
          <w:sz w:val="22"/>
          <w:szCs w:val="22"/>
          <w:lang w:val="es-ES" w:eastAsia="es-ES"/>
        </w:rPr>
        <w:t>019-13).</w:t>
      </w:r>
    </w:p>
    <w:p w:rsidR="00D35D1D" w:rsidRDefault="00D35D1D">
      <w:pPr>
        <w:pStyle w:val="Style8"/>
        <w:kinsoku w:val="0"/>
        <w:autoSpaceDE/>
        <w:autoSpaceDN/>
        <w:rPr>
          <w:lang w:val="es-ES" w:eastAsia="es-ES"/>
        </w:rPr>
      </w:pPr>
      <w:r>
        <w:rPr>
          <w:spacing w:val="7"/>
          <w:lang w:val="es-ES" w:eastAsia="es-ES"/>
        </w:rPr>
        <w:t xml:space="preserve">El Consejo de Transporte Público no aporta al expediente ni el acuerdo dirigido al </w:t>
      </w:r>
      <w:r>
        <w:rPr>
          <w:spacing w:val="2"/>
          <w:lang w:val="es-ES" w:eastAsia="es-ES"/>
        </w:rPr>
        <w:t xml:space="preserve">recurrente, sus comprobantes y ni el acta de notificación respectiva, por lo que no consta </w:t>
      </w:r>
      <w:r>
        <w:rPr>
          <w:lang w:val="es-ES" w:eastAsia="es-ES"/>
        </w:rPr>
        <w:t>que haya sido debidamente notificado el acuerdo al recurrente.</w:t>
      </w:r>
    </w:p>
    <w:p w:rsidR="00D35D1D" w:rsidRDefault="00D35D1D">
      <w:pPr>
        <w:pStyle w:val="Style8"/>
        <w:kinsoku w:val="0"/>
        <w:autoSpaceDE/>
        <w:autoSpaceDN/>
        <w:spacing w:before="288"/>
        <w:rPr>
          <w:lang w:val="es-ES" w:eastAsia="es-ES"/>
        </w:rPr>
      </w:pPr>
      <w:r w:rsidRPr="004E7146">
        <w:rPr>
          <w:b/>
          <w:lang w:val="es-ES" w:eastAsia="es-ES"/>
        </w:rPr>
        <w:t>SEXTO.-</w:t>
      </w:r>
      <w:r>
        <w:rPr>
          <w:lang w:val="es-ES" w:eastAsia="es-ES"/>
        </w:rPr>
        <w:t xml:space="preserve"> El Tribunal Administrativo de Transporte, solicita a la Dirección Ejecutiva del </w:t>
      </w:r>
      <w:r>
        <w:rPr>
          <w:spacing w:val="2"/>
          <w:lang w:val="es-ES" w:eastAsia="es-ES"/>
        </w:rPr>
        <w:t xml:space="preserve">Consejo de Transporte Público, en Prevención N° 1 de las 15:20 Hrs. del tres de julio del </w:t>
      </w:r>
      <w:r>
        <w:rPr>
          <w:lang w:val="es-ES" w:eastAsia="es-ES"/>
        </w:rPr>
        <w:t>dos mil trece, notificada el 5 de julio del 2013, que aporte lo siguiente:</w:t>
      </w:r>
    </w:p>
    <w:p w:rsidR="00D35D1D" w:rsidRDefault="004E7146" w:rsidP="004E7146">
      <w:pPr>
        <w:pStyle w:val="Style12"/>
        <w:kinsoku w:val="0"/>
        <w:autoSpaceDE/>
        <w:autoSpaceDN/>
        <w:adjustRightInd/>
        <w:spacing w:before="288"/>
        <w:ind w:left="864" w:right="864"/>
        <w:jc w:val="both"/>
        <w:rPr>
          <w:sz w:val="22"/>
          <w:szCs w:val="22"/>
          <w:lang w:val="es-ES" w:eastAsia="es-ES"/>
        </w:rPr>
      </w:pPr>
      <w:r>
        <w:rPr>
          <w:sz w:val="22"/>
          <w:szCs w:val="22"/>
          <w:lang w:val="es-ES" w:eastAsia="es-ES"/>
        </w:rPr>
        <w:t xml:space="preserve">“(…) </w:t>
      </w:r>
      <w:r w:rsidR="00D35D1D">
        <w:rPr>
          <w:sz w:val="22"/>
          <w:szCs w:val="22"/>
          <w:lang w:val="es-ES" w:eastAsia="es-ES"/>
        </w:rPr>
        <w:t xml:space="preserve">Original o copia debidamente certificada del expediente administrativo </w:t>
      </w:r>
      <w:r w:rsidR="00D35D1D">
        <w:rPr>
          <w:spacing w:val="3"/>
          <w:sz w:val="22"/>
          <w:szCs w:val="22"/>
          <w:lang w:val="es-ES" w:eastAsia="es-ES"/>
        </w:rPr>
        <w:t xml:space="preserve">completo en el que se tramitó la solicitud de permiso especial estable de taxi, </w:t>
      </w:r>
      <w:r w:rsidR="00D35D1D">
        <w:rPr>
          <w:spacing w:val="8"/>
          <w:sz w:val="22"/>
          <w:szCs w:val="22"/>
          <w:lang w:val="es-ES" w:eastAsia="es-ES"/>
        </w:rPr>
        <w:t>por parte de por parte de C</w:t>
      </w:r>
      <w:r>
        <w:rPr>
          <w:spacing w:val="8"/>
          <w:sz w:val="22"/>
          <w:szCs w:val="22"/>
          <w:lang w:val="es-ES" w:eastAsia="es-ES"/>
        </w:rPr>
        <w:t>.</w:t>
      </w:r>
      <w:r w:rsidR="00D35D1D">
        <w:rPr>
          <w:spacing w:val="8"/>
          <w:sz w:val="22"/>
          <w:szCs w:val="22"/>
          <w:lang w:val="es-ES" w:eastAsia="es-ES"/>
        </w:rPr>
        <w:t>P</w:t>
      </w:r>
      <w:r>
        <w:rPr>
          <w:spacing w:val="8"/>
          <w:sz w:val="22"/>
          <w:szCs w:val="22"/>
          <w:lang w:val="es-ES" w:eastAsia="es-ES"/>
        </w:rPr>
        <w:t>.</w:t>
      </w:r>
      <w:r w:rsidR="00D35D1D">
        <w:rPr>
          <w:spacing w:val="8"/>
          <w:sz w:val="22"/>
          <w:szCs w:val="22"/>
          <w:lang w:val="es-ES" w:eastAsia="es-ES"/>
        </w:rPr>
        <w:t>P</w:t>
      </w:r>
      <w:r>
        <w:rPr>
          <w:spacing w:val="8"/>
          <w:sz w:val="22"/>
          <w:szCs w:val="22"/>
          <w:lang w:val="es-ES" w:eastAsia="es-ES"/>
        </w:rPr>
        <w:t>.</w:t>
      </w:r>
      <w:r w:rsidR="00D35D1D">
        <w:rPr>
          <w:spacing w:val="-1"/>
          <w:sz w:val="22"/>
          <w:szCs w:val="22"/>
          <w:lang w:val="es-ES" w:eastAsia="es-ES"/>
        </w:rPr>
        <w:t>V</w:t>
      </w:r>
      <w:r>
        <w:rPr>
          <w:spacing w:val="-1"/>
          <w:sz w:val="22"/>
          <w:szCs w:val="22"/>
          <w:lang w:val="es-ES" w:eastAsia="es-ES"/>
        </w:rPr>
        <w:t>.</w:t>
      </w:r>
      <w:r w:rsidR="00D35D1D">
        <w:rPr>
          <w:spacing w:val="-1"/>
          <w:sz w:val="22"/>
          <w:szCs w:val="22"/>
          <w:lang w:val="es-ES" w:eastAsia="es-ES"/>
        </w:rPr>
        <w:t xml:space="preserve">S.A., cédula jurídica </w:t>
      </w:r>
      <w:proofErr w:type="gramStart"/>
      <w:r w:rsidR="00D35D1D">
        <w:rPr>
          <w:spacing w:val="-1"/>
          <w:sz w:val="22"/>
          <w:szCs w:val="22"/>
          <w:lang w:val="es-ES" w:eastAsia="es-ES"/>
        </w:rPr>
        <w:t>número</w:t>
      </w:r>
      <w:r w:rsidR="002167A9">
        <w:rPr>
          <w:spacing w:val="-1"/>
          <w:sz w:val="22"/>
          <w:szCs w:val="22"/>
          <w:lang w:val="es-ES" w:eastAsia="es-ES"/>
        </w:rPr>
        <w:t xml:space="preserve"> …</w:t>
      </w:r>
      <w:proofErr w:type="gramEnd"/>
      <w:r w:rsidR="00D35D1D">
        <w:rPr>
          <w:spacing w:val="-1"/>
          <w:sz w:val="22"/>
          <w:szCs w:val="22"/>
          <w:lang w:val="es-ES" w:eastAsia="es-ES"/>
        </w:rPr>
        <w:t xml:space="preserve">, y que se tuvo a la vista para </w:t>
      </w:r>
      <w:r w:rsidR="00D35D1D">
        <w:rPr>
          <w:spacing w:val="4"/>
          <w:sz w:val="22"/>
          <w:szCs w:val="22"/>
          <w:lang w:val="es-ES" w:eastAsia="es-ES"/>
        </w:rPr>
        <w:t xml:space="preserve">dictar el acto administrativo recurrido, incluyendo los informes técnicos y </w:t>
      </w:r>
      <w:r w:rsidR="00D35D1D">
        <w:rPr>
          <w:spacing w:val="3"/>
          <w:sz w:val="22"/>
          <w:szCs w:val="22"/>
          <w:lang w:val="es-ES" w:eastAsia="es-ES"/>
        </w:rPr>
        <w:t xml:space="preserve">jurídicos emitidos al efecto." (Léanse los folios del 73 a 75 del expediente </w:t>
      </w:r>
      <w:r w:rsidR="00D35D1D">
        <w:rPr>
          <w:sz w:val="22"/>
          <w:szCs w:val="22"/>
          <w:lang w:val="es-ES" w:eastAsia="es-ES"/>
        </w:rPr>
        <w:t>administrativo TAT-019-13)</w:t>
      </w:r>
    </w:p>
    <w:p w:rsidR="00D35D1D" w:rsidRDefault="00D35D1D">
      <w:pPr>
        <w:pStyle w:val="Style8"/>
        <w:kinsoku w:val="0"/>
        <w:autoSpaceDE/>
        <w:autoSpaceDN/>
        <w:spacing w:before="288"/>
        <w:rPr>
          <w:lang w:val="es-ES" w:eastAsia="es-ES"/>
        </w:rPr>
      </w:pPr>
      <w:r>
        <w:rPr>
          <w:spacing w:val="4"/>
          <w:lang w:val="es-ES" w:eastAsia="es-ES"/>
        </w:rPr>
        <w:t xml:space="preserve">Responde la Prevención la Secretaría Ejecutiva del Consejo de Transporte Público, y </w:t>
      </w:r>
      <w:r>
        <w:rPr>
          <w:spacing w:val="-1"/>
          <w:lang w:val="es-ES" w:eastAsia="es-ES"/>
        </w:rPr>
        <w:t xml:space="preserve">mediante oficios CTP-SDA-13-0324 del 5 de julio del 2013 y CTP-SDA-13-0336 del 15 de </w:t>
      </w:r>
      <w:r w:rsidR="004E7146">
        <w:rPr>
          <w:spacing w:val="2"/>
          <w:lang w:val="es-ES" w:eastAsia="es-ES"/>
        </w:rPr>
        <w:t>julio del 2013,</w:t>
      </w:r>
      <w:r>
        <w:rPr>
          <w:spacing w:val="2"/>
          <w:lang w:val="es-ES" w:eastAsia="es-ES"/>
        </w:rPr>
        <w:t xml:space="preserve"> la Secretaría Ejecutiva informa que lo está solicitando al Departamento </w:t>
      </w:r>
      <w:r>
        <w:rPr>
          <w:spacing w:val="8"/>
          <w:lang w:val="es-ES" w:eastAsia="es-ES"/>
        </w:rPr>
        <w:t xml:space="preserve">encargado de su custodia, por lo que no se remite copia certificada del expediente </w:t>
      </w:r>
      <w:r>
        <w:rPr>
          <w:lang w:val="es-ES" w:eastAsia="es-ES"/>
        </w:rPr>
        <w:t>respectivo. (Léase el folio 87 y 88 del expediente administrativo TAT-019-13)</w:t>
      </w:r>
    </w:p>
    <w:p w:rsidR="00D35D1D" w:rsidRDefault="00D35D1D">
      <w:pPr>
        <w:pStyle w:val="Style12"/>
        <w:kinsoku w:val="0"/>
        <w:autoSpaceDE/>
        <w:autoSpaceDN/>
        <w:adjustRightInd/>
        <w:spacing w:before="252" w:after="396" w:line="592" w:lineRule="auto"/>
        <w:ind w:right="1512"/>
        <w:rPr>
          <w:spacing w:val="6"/>
          <w:lang w:val="es-ES" w:eastAsia="es-ES"/>
        </w:rPr>
      </w:pPr>
      <w:r w:rsidRPr="004E7146">
        <w:rPr>
          <w:b/>
          <w:spacing w:val="-2"/>
          <w:lang w:val="es-ES" w:eastAsia="es-ES"/>
        </w:rPr>
        <w:t>SÉTIMO.-</w:t>
      </w:r>
      <w:r>
        <w:rPr>
          <w:spacing w:val="-2"/>
          <w:lang w:val="es-ES" w:eastAsia="es-ES"/>
        </w:rPr>
        <w:t xml:space="preserve"> </w:t>
      </w:r>
      <w:r>
        <w:rPr>
          <w:spacing w:val="-2"/>
          <w:sz w:val="22"/>
          <w:szCs w:val="22"/>
          <w:lang w:val="es-ES" w:eastAsia="es-ES"/>
        </w:rPr>
        <w:t xml:space="preserve">En </w:t>
      </w:r>
      <w:r>
        <w:rPr>
          <w:spacing w:val="-2"/>
          <w:lang w:val="es-ES" w:eastAsia="es-ES"/>
        </w:rPr>
        <w:t xml:space="preserve">los procedimientos se han seguido las prescripciones de ley. </w:t>
      </w:r>
      <w:r w:rsidRPr="004E7146">
        <w:rPr>
          <w:b/>
          <w:spacing w:val="6"/>
          <w:lang w:val="es-ES" w:eastAsia="es-ES"/>
        </w:rPr>
        <w:t>REDACTA EL JUEZ PORTUGUEZ MÉNDEZ:</w:t>
      </w:r>
    </w:p>
    <w:p w:rsidR="004E7146" w:rsidRDefault="004E7146">
      <w:pPr>
        <w:pStyle w:val="Style12"/>
        <w:kinsoku w:val="0"/>
        <w:autoSpaceDE/>
        <w:autoSpaceDN/>
        <w:adjustRightInd/>
        <w:spacing w:line="208" w:lineRule="auto"/>
        <w:jc w:val="center"/>
        <w:rPr>
          <w:b/>
          <w:bCs/>
          <w:lang w:val="es-ES" w:eastAsia="es-ES"/>
        </w:rPr>
      </w:pPr>
    </w:p>
    <w:p w:rsidR="004E7146" w:rsidRDefault="004E7146">
      <w:pPr>
        <w:pStyle w:val="Style12"/>
        <w:kinsoku w:val="0"/>
        <w:autoSpaceDE/>
        <w:autoSpaceDN/>
        <w:adjustRightInd/>
        <w:spacing w:line="208" w:lineRule="auto"/>
        <w:jc w:val="center"/>
        <w:rPr>
          <w:b/>
          <w:bCs/>
          <w:lang w:val="es-ES" w:eastAsia="es-ES"/>
        </w:rPr>
      </w:pPr>
    </w:p>
    <w:p w:rsidR="004E7146" w:rsidRDefault="004E7146">
      <w:pPr>
        <w:pStyle w:val="Style12"/>
        <w:kinsoku w:val="0"/>
        <w:autoSpaceDE/>
        <w:autoSpaceDN/>
        <w:adjustRightInd/>
        <w:spacing w:line="208" w:lineRule="auto"/>
        <w:jc w:val="center"/>
        <w:rPr>
          <w:b/>
          <w:bCs/>
          <w:lang w:val="es-ES" w:eastAsia="es-ES"/>
        </w:rPr>
      </w:pPr>
    </w:p>
    <w:p w:rsidR="004E7146" w:rsidRDefault="004E7146">
      <w:pPr>
        <w:pStyle w:val="Style12"/>
        <w:kinsoku w:val="0"/>
        <w:autoSpaceDE/>
        <w:autoSpaceDN/>
        <w:adjustRightInd/>
        <w:spacing w:line="208" w:lineRule="auto"/>
        <w:jc w:val="center"/>
        <w:rPr>
          <w:b/>
          <w:bCs/>
          <w:lang w:val="es-ES" w:eastAsia="es-ES"/>
        </w:rPr>
      </w:pPr>
    </w:p>
    <w:p w:rsidR="004E7146" w:rsidRDefault="004E7146">
      <w:pPr>
        <w:pStyle w:val="Style12"/>
        <w:kinsoku w:val="0"/>
        <w:autoSpaceDE/>
        <w:autoSpaceDN/>
        <w:adjustRightInd/>
        <w:spacing w:line="208" w:lineRule="auto"/>
        <w:jc w:val="center"/>
        <w:rPr>
          <w:b/>
          <w:bCs/>
          <w:lang w:val="es-ES" w:eastAsia="es-ES"/>
        </w:rPr>
      </w:pPr>
    </w:p>
    <w:p w:rsidR="00D35D1D" w:rsidRDefault="00D35D1D">
      <w:pPr>
        <w:pStyle w:val="Style12"/>
        <w:kinsoku w:val="0"/>
        <w:autoSpaceDE/>
        <w:autoSpaceDN/>
        <w:adjustRightInd/>
        <w:spacing w:line="208" w:lineRule="auto"/>
        <w:jc w:val="center"/>
        <w:rPr>
          <w:b/>
          <w:bCs/>
          <w:lang w:val="es-ES" w:eastAsia="es-ES"/>
        </w:rPr>
      </w:pPr>
      <w:r>
        <w:rPr>
          <w:b/>
          <w:bCs/>
          <w:lang w:val="es-ES" w:eastAsia="es-ES"/>
        </w:rPr>
        <w:t>CONSIDERANDO</w:t>
      </w:r>
    </w:p>
    <w:p w:rsidR="00D35D1D" w:rsidRDefault="00D35D1D" w:rsidP="004E7146">
      <w:pPr>
        <w:pStyle w:val="Style17"/>
        <w:kinsoku w:val="0"/>
        <w:autoSpaceDE/>
        <w:autoSpaceDN/>
        <w:ind w:firstLine="0"/>
        <w:rPr>
          <w:rStyle w:val="CharacterStyle10"/>
          <w:lang w:val="es-ES" w:eastAsia="es-ES"/>
        </w:rPr>
      </w:pPr>
      <w:r>
        <w:rPr>
          <w:rStyle w:val="CharacterStyle10"/>
          <w:b/>
          <w:bCs/>
          <w:spacing w:val="1"/>
          <w:lang w:val="es-ES" w:eastAsia="es-ES"/>
        </w:rPr>
        <w:t xml:space="preserve">1. COMPETENCIA.- </w:t>
      </w:r>
      <w:r>
        <w:rPr>
          <w:rStyle w:val="CharacterStyle10"/>
          <w:spacing w:val="1"/>
          <w:lang w:val="es-ES" w:eastAsia="es-ES"/>
        </w:rPr>
        <w:t xml:space="preserve">El Tribunal Administrativo de Transporte es el competente para </w:t>
      </w:r>
      <w:r>
        <w:rPr>
          <w:rStyle w:val="CharacterStyle10"/>
          <w:lang w:val="es-ES" w:eastAsia="es-ES"/>
        </w:rPr>
        <w:t xml:space="preserve">conocer y resolver el presente recurso de apelación de conformidad con el artículo 22 de la </w:t>
      </w:r>
      <w:r>
        <w:rPr>
          <w:rStyle w:val="CharacterStyle10"/>
          <w:spacing w:val="1"/>
          <w:lang w:val="es-ES" w:eastAsia="es-ES"/>
        </w:rPr>
        <w:t xml:space="preserve">Ley Reguladora del Servicio Público de Transporte Remunerado de Personas en Vehículos </w:t>
      </w:r>
      <w:r>
        <w:rPr>
          <w:rStyle w:val="CharacterStyle10"/>
          <w:lang w:val="es-ES" w:eastAsia="es-ES"/>
        </w:rPr>
        <w:t>en la Modalidad de Taxi N.7969 del 22 de diciembre de 1999.</w:t>
      </w:r>
    </w:p>
    <w:p w:rsidR="00D35D1D" w:rsidRDefault="00D35D1D" w:rsidP="004E7146">
      <w:pPr>
        <w:pStyle w:val="Style17"/>
        <w:numPr>
          <w:ilvl w:val="0"/>
          <w:numId w:val="19"/>
        </w:numPr>
        <w:tabs>
          <w:tab w:val="clear" w:pos="360"/>
          <w:tab w:val="num" w:pos="432"/>
        </w:tabs>
        <w:kinsoku w:val="0"/>
        <w:autoSpaceDE/>
        <w:autoSpaceDN/>
        <w:spacing w:before="324"/>
        <w:ind w:firstLine="0"/>
        <w:rPr>
          <w:rStyle w:val="CharacterStyle10"/>
          <w:lang w:val="es-ES" w:eastAsia="es-ES"/>
        </w:rPr>
      </w:pPr>
      <w:r>
        <w:rPr>
          <w:rStyle w:val="CharacterStyle10"/>
          <w:b/>
          <w:bCs/>
          <w:spacing w:val="-1"/>
          <w:lang w:val="es-ES" w:eastAsia="es-ES"/>
        </w:rPr>
        <w:t xml:space="preserve">ADMISIB1LIDAD DEL RECURSO. </w:t>
      </w:r>
      <w:r>
        <w:rPr>
          <w:rStyle w:val="CharacterStyle10"/>
          <w:b/>
          <w:bCs/>
          <w:spacing w:val="-1"/>
          <w:u w:val="single"/>
          <w:lang w:val="es-ES" w:eastAsia="es-ES"/>
        </w:rPr>
        <w:t>En cuanto a la Legitimación:</w:t>
      </w:r>
      <w:r>
        <w:rPr>
          <w:rStyle w:val="CharacterStyle10"/>
          <w:spacing w:val="-1"/>
          <w:lang w:val="es-ES" w:eastAsia="es-ES"/>
        </w:rPr>
        <w:t xml:space="preserve"> De conformidad </w:t>
      </w:r>
      <w:r>
        <w:rPr>
          <w:rStyle w:val="CharacterStyle10"/>
          <w:spacing w:val="-2"/>
          <w:lang w:val="es-ES" w:eastAsia="es-ES"/>
        </w:rPr>
        <w:t xml:space="preserve">con lo dispuesto en el artículo 11 del la ley 7969 "Ley Reguladora del Servicio Público de </w:t>
      </w:r>
      <w:r>
        <w:rPr>
          <w:rStyle w:val="CharacterStyle10"/>
          <w:spacing w:val="2"/>
          <w:lang w:val="es-ES" w:eastAsia="es-ES"/>
        </w:rPr>
        <w:t xml:space="preserve">Transporte Remunerado de Personas en Vehículos en la Modalidad de Taxi", el recurrente </w:t>
      </w:r>
      <w:r>
        <w:rPr>
          <w:rStyle w:val="CharacterStyle10"/>
          <w:lang w:val="es-ES" w:eastAsia="es-ES"/>
        </w:rPr>
        <w:t xml:space="preserve">se encuentra legitimado para este acto, toda vez que en los Artículos 2.1.44 de la Sesión </w:t>
      </w:r>
      <w:r>
        <w:rPr>
          <w:rStyle w:val="CharacterStyle10"/>
          <w:spacing w:val="9"/>
          <w:lang w:val="es-ES" w:eastAsia="es-ES"/>
        </w:rPr>
        <w:t xml:space="preserve">Extraordinaria 3-2012 del 23 de abril del 2012 modificado por el 2.1 de la Sesión </w:t>
      </w:r>
      <w:r>
        <w:rPr>
          <w:rStyle w:val="CharacterStyle10"/>
          <w:lang w:val="es-ES" w:eastAsia="es-ES"/>
        </w:rPr>
        <w:t xml:space="preserve">Ordinaria 42-2012 del 2 de julio del 2012; y los Artículos 5.1.45 de la Sesión Ordinaria 34- </w:t>
      </w:r>
      <w:r>
        <w:rPr>
          <w:rStyle w:val="CharacterStyle10"/>
          <w:spacing w:val="3"/>
          <w:lang w:val="es-ES" w:eastAsia="es-ES"/>
        </w:rPr>
        <w:t xml:space="preserve">2012 del 7 de julio de 2012, 3.1 de la Sesión Ordinaria 42-2012 del 2 de julio del 2012 y </w:t>
      </w:r>
      <w:r>
        <w:rPr>
          <w:rStyle w:val="CharacterStyle10"/>
          <w:lang w:val="es-ES" w:eastAsia="es-ES"/>
        </w:rPr>
        <w:t xml:space="preserve">3.1 de la Sesión Ordinaria 44-2012 del 11 de julio del 2012, todas celebradas por la Junta </w:t>
      </w:r>
      <w:r>
        <w:rPr>
          <w:rStyle w:val="CharacterStyle10"/>
          <w:spacing w:val="5"/>
          <w:lang w:val="es-ES" w:eastAsia="es-ES"/>
        </w:rPr>
        <w:t xml:space="preserve">Directiva del Consejo de Transporte Público, se le deniegan los permisos de servicio </w:t>
      </w:r>
      <w:r>
        <w:rPr>
          <w:rStyle w:val="CharacterStyle10"/>
          <w:spacing w:val="6"/>
          <w:lang w:val="es-ES" w:eastAsia="es-ES"/>
        </w:rPr>
        <w:t xml:space="preserve">especial estable de taxi. </w:t>
      </w:r>
      <w:r>
        <w:rPr>
          <w:rStyle w:val="CharacterStyle10"/>
          <w:b/>
          <w:bCs/>
          <w:spacing w:val="6"/>
          <w:u w:val="single"/>
          <w:lang w:val="es-ES" w:eastAsia="es-ES"/>
        </w:rPr>
        <w:t>En cuanto al plazo:</w:t>
      </w:r>
      <w:r>
        <w:rPr>
          <w:rStyle w:val="CharacterStyle10"/>
          <w:spacing w:val="6"/>
          <w:lang w:val="es-ES" w:eastAsia="es-ES"/>
        </w:rPr>
        <w:t xml:space="preserve"> El acto administrativo denegatorio del </w:t>
      </w:r>
      <w:r>
        <w:rPr>
          <w:rStyle w:val="CharacterStyle10"/>
          <w:spacing w:val="1"/>
          <w:lang w:val="es-ES" w:eastAsia="es-ES"/>
        </w:rPr>
        <w:t xml:space="preserve">permiso para realizar el servicio especial estable de Taxi, fue notificado el día </w:t>
      </w:r>
      <w:r>
        <w:rPr>
          <w:rStyle w:val="CharacterStyle10"/>
          <w:b/>
          <w:bCs/>
          <w:spacing w:val="1"/>
          <w:lang w:val="es-ES" w:eastAsia="es-ES"/>
        </w:rPr>
        <w:t xml:space="preserve">8 de agosto del 2012, </w:t>
      </w:r>
      <w:r>
        <w:rPr>
          <w:rStyle w:val="CharacterStyle10"/>
          <w:spacing w:val="1"/>
          <w:lang w:val="es-ES" w:eastAsia="es-ES"/>
        </w:rPr>
        <w:t xml:space="preserve">y el </w:t>
      </w:r>
      <w:r>
        <w:rPr>
          <w:rStyle w:val="CharacterStyle10"/>
          <w:b/>
          <w:bCs/>
          <w:spacing w:val="1"/>
          <w:lang w:val="es-ES" w:eastAsia="es-ES"/>
        </w:rPr>
        <w:t xml:space="preserve">12 de setiembre del 2013 </w:t>
      </w:r>
      <w:r>
        <w:rPr>
          <w:rStyle w:val="CharacterStyle10"/>
          <w:spacing w:val="1"/>
          <w:lang w:val="es-ES" w:eastAsia="es-ES"/>
        </w:rPr>
        <w:t xml:space="preserve">y el recurrente presenta su recurso de revocatoria </w:t>
      </w:r>
      <w:r>
        <w:rPr>
          <w:rStyle w:val="CharacterStyle10"/>
          <w:spacing w:val="3"/>
          <w:lang w:val="es-ES" w:eastAsia="es-ES"/>
        </w:rPr>
        <w:t xml:space="preserve">con apelación en subsidio el </w:t>
      </w:r>
      <w:r>
        <w:rPr>
          <w:rStyle w:val="CharacterStyle10"/>
          <w:b/>
          <w:bCs/>
          <w:spacing w:val="3"/>
          <w:lang w:val="es-ES" w:eastAsia="es-ES"/>
        </w:rPr>
        <w:t xml:space="preserve">14 de agosto de 2012 y el 11 de setiembre del 2012, </w:t>
      </w:r>
      <w:r>
        <w:rPr>
          <w:rStyle w:val="CharacterStyle10"/>
          <w:spacing w:val="3"/>
          <w:lang w:val="es-ES" w:eastAsia="es-ES"/>
        </w:rPr>
        <w:t xml:space="preserve">por lo </w:t>
      </w:r>
      <w:r>
        <w:rPr>
          <w:rStyle w:val="CharacterStyle10"/>
          <w:lang w:val="es-ES" w:eastAsia="es-ES"/>
        </w:rPr>
        <w:t>que se encuentra dentro del plazo de ley.</w:t>
      </w:r>
    </w:p>
    <w:p w:rsidR="00D35D1D" w:rsidRDefault="00D35D1D">
      <w:pPr>
        <w:pStyle w:val="Style12"/>
        <w:numPr>
          <w:ilvl w:val="0"/>
          <w:numId w:val="19"/>
        </w:numPr>
        <w:tabs>
          <w:tab w:val="clear" w:pos="360"/>
          <w:tab w:val="num" w:pos="432"/>
        </w:tabs>
        <w:kinsoku w:val="0"/>
        <w:autoSpaceDE/>
        <w:autoSpaceDN/>
        <w:adjustRightInd/>
        <w:spacing w:before="360" w:after="828"/>
        <w:jc w:val="both"/>
        <w:rPr>
          <w:lang w:val="es-ES" w:eastAsia="es-ES"/>
        </w:rPr>
      </w:pPr>
      <w:r>
        <w:rPr>
          <w:b/>
          <w:bCs/>
          <w:spacing w:val="2"/>
          <w:lang w:val="es-ES" w:eastAsia="es-ES"/>
        </w:rPr>
        <w:t xml:space="preserve">HECHOS PROBADOS: </w:t>
      </w:r>
      <w:r>
        <w:rPr>
          <w:spacing w:val="2"/>
          <w:lang w:val="es-ES" w:eastAsia="es-ES"/>
        </w:rPr>
        <w:t xml:space="preserve">De importancia para la decisión de este asunto, se estiman </w:t>
      </w:r>
      <w:r>
        <w:rPr>
          <w:spacing w:val="3"/>
          <w:lang w:val="es-ES" w:eastAsia="es-ES"/>
        </w:rPr>
        <w:t xml:space="preserve">como debidamente demostrados los siguientes hechos: </w:t>
      </w:r>
      <w:r>
        <w:rPr>
          <w:b/>
          <w:bCs/>
          <w:spacing w:val="3"/>
          <w:lang w:val="es-ES" w:eastAsia="es-ES"/>
        </w:rPr>
        <w:t xml:space="preserve">A) </w:t>
      </w:r>
      <w:r>
        <w:rPr>
          <w:spacing w:val="3"/>
          <w:lang w:val="es-ES" w:eastAsia="es-ES"/>
        </w:rPr>
        <w:t xml:space="preserve">Mediante la Ley N° 8955 se reforma la Ley N° 3284 "Código de Comercio ", del 30 de abril de 1964 en sus artículos </w:t>
      </w:r>
      <w:r>
        <w:rPr>
          <w:spacing w:val="8"/>
          <w:lang w:val="es-ES" w:eastAsia="es-ES"/>
        </w:rPr>
        <w:t xml:space="preserve">323 y 334, y la Ley N° 7969 "Ley Reguladora del Servicio Público de 'Transporte </w:t>
      </w:r>
      <w:r>
        <w:rPr>
          <w:spacing w:val="2"/>
          <w:lang w:val="es-ES" w:eastAsia="es-ES"/>
        </w:rPr>
        <w:t xml:space="preserve">Remunerado de Personas en Vehículos en la modalidad de Taxi " del 22 de diciembre de </w:t>
      </w:r>
      <w:r>
        <w:rPr>
          <w:spacing w:val="-2"/>
          <w:lang w:val="es-ES" w:eastAsia="es-ES"/>
        </w:rPr>
        <w:t xml:space="preserve">1999, en sus artículos 2, 29, reforma el inciso e) del artículo 62, y se adiciona un inciso 1) al </w:t>
      </w:r>
      <w:r>
        <w:rPr>
          <w:spacing w:val="1"/>
          <w:lang w:val="es-ES" w:eastAsia="es-ES"/>
        </w:rPr>
        <w:t xml:space="preserve">artículo 1, se publica en el Alance Digital N° 40 del Diario Oficial La Gaceta No. 131 del 7 </w:t>
      </w:r>
      <w:r>
        <w:rPr>
          <w:spacing w:val="6"/>
          <w:lang w:val="es-ES" w:eastAsia="es-ES"/>
        </w:rPr>
        <w:t xml:space="preserve">de julio del 2011. </w:t>
      </w:r>
      <w:r>
        <w:rPr>
          <w:b/>
          <w:bCs/>
          <w:spacing w:val="6"/>
          <w:lang w:val="es-ES" w:eastAsia="es-ES"/>
        </w:rPr>
        <w:t xml:space="preserve">B) </w:t>
      </w:r>
      <w:r>
        <w:rPr>
          <w:spacing w:val="6"/>
          <w:lang w:val="es-ES" w:eastAsia="es-ES"/>
        </w:rPr>
        <w:t xml:space="preserve">Que la Ley N° 8955, estableció dos transitorios previendo dos </w:t>
      </w:r>
      <w:r>
        <w:rPr>
          <w:spacing w:val="11"/>
          <w:lang w:val="es-ES" w:eastAsia="es-ES"/>
        </w:rPr>
        <w:t xml:space="preserve">posibles circunstancias en la que se podía solicitar el permiso especial estable de </w:t>
      </w:r>
      <w:r>
        <w:rPr>
          <w:spacing w:val="20"/>
          <w:lang w:val="es-ES" w:eastAsia="es-ES"/>
        </w:rPr>
        <w:t xml:space="preserve">taxi, a saber: 1) La indicada en el Transitorio I de la Ley N° 8955, para la </w:t>
      </w:r>
      <w:r>
        <w:rPr>
          <w:spacing w:val="12"/>
          <w:lang w:val="es-ES" w:eastAsia="es-ES"/>
        </w:rPr>
        <w:t xml:space="preserve">modalidad automóvil. </w:t>
      </w:r>
      <w:r>
        <w:rPr>
          <w:b/>
          <w:bCs/>
          <w:spacing w:val="12"/>
          <w:lang w:val="es-ES" w:eastAsia="es-ES"/>
        </w:rPr>
        <w:t xml:space="preserve">2) </w:t>
      </w:r>
      <w:r>
        <w:rPr>
          <w:spacing w:val="12"/>
          <w:lang w:val="es-ES" w:eastAsia="es-ES"/>
        </w:rPr>
        <w:t xml:space="preserve">La indicada en el Transitorio III de la Ley N° 8955, para </w:t>
      </w:r>
      <w:r>
        <w:rPr>
          <w:spacing w:val="5"/>
          <w:lang w:val="es-ES" w:eastAsia="es-ES"/>
        </w:rPr>
        <w:t xml:space="preserve">la modalidad microbuses. </w:t>
      </w:r>
      <w:r>
        <w:rPr>
          <w:rFonts w:ascii="Bookman Old Style" w:hAnsi="Bookman Old Style" w:cs="Bookman Old Style"/>
          <w:i/>
          <w:iCs/>
          <w:spacing w:val="5"/>
          <w:sz w:val="23"/>
          <w:szCs w:val="23"/>
          <w:lang w:val="es-ES" w:eastAsia="es-ES"/>
        </w:rPr>
        <w:t xml:space="preserve">C) </w:t>
      </w:r>
      <w:r>
        <w:rPr>
          <w:spacing w:val="5"/>
          <w:lang w:val="es-ES" w:eastAsia="es-ES"/>
        </w:rPr>
        <w:t xml:space="preserve">La Junta Directiva del Consejo de Transporte Público, en </w:t>
      </w:r>
      <w:r>
        <w:rPr>
          <w:spacing w:val="11"/>
          <w:lang w:val="es-ES" w:eastAsia="es-ES"/>
        </w:rPr>
        <w:t xml:space="preserve">los Artículos 2.1.44 de la Sesión Extraordinaria 3-2012 del 23 de abril del 2012 </w:t>
      </w:r>
      <w:r>
        <w:rPr>
          <w:spacing w:val="7"/>
          <w:lang w:val="es-ES" w:eastAsia="es-ES"/>
        </w:rPr>
        <w:t xml:space="preserve">modificado por el 3.1 de la Sesión Ordinaria 42-2012 del 2 de julio del 2012; y los </w:t>
      </w:r>
      <w:r>
        <w:rPr>
          <w:spacing w:val="1"/>
          <w:lang w:val="es-ES" w:eastAsia="es-ES"/>
        </w:rPr>
        <w:t xml:space="preserve">Artículos 5.1.45 de la Sesión Ordinaria 34-2012 del 7 de julio de 2012, 3.1 de la Sesión </w:t>
      </w:r>
      <w:r>
        <w:rPr>
          <w:spacing w:val="2"/>
          <w:lang w:val="es-ES" w:eastAsia="es-ES"/>
        </w:rPr>
        <w:t xml:space="preserve">Ordinaria 42-2012 del 2 de julio del 2012 y 3.1 de la Sesión Ordinaria 44-2012 del 11 de </w:t>
      </w:r>
      <w:r>
        <w:rPr>
          <w:spacing w:val="20"/>
          <w:lang w:val="es-ES" w:eastAsia="es-ES"/>
        </w:rPr>
        <w:t xml:space="preserve">julio del 2012, </w:t>
      </w:r>
      <w:r>
        <w:rPr>
          <w:i/>
          <w:iCs/>
          <w:spacing w:val="20"/>
          <w:u w:val="single"/>
          <w:lang w:val="es-ES" w:eastAsia="es-ES"/>
        </w:rPr>
        <w:t>deniega</w:t>
      </w:r>
      <w:r>
        <w:rPr>
          <w:spacing w:val="20"/>
          <w:lang w:val="es-ES" w:eastAsia="es-ES"/>
        </w:rPr>
        <w:t xml:space="preserve"> los permisos solicitados por </w:t>
      </w:r>
      <w:r>
        <w:rPr>
          <w:b/>
          <w:bCs/>
          <w:spacing w:val="20"/>
          <w:lang w:val="es-ES" w:eastAsia="es-ES"/>
        </w:rPr>
        <w:t>C</w:t>
      </w:r>
      <w:r w:rsidR="00D83B35">
        <w:rPr>
          <w:b/>
          <w:bCs/>
          <w:spacing w:val="20"/>
          <w:lang w:val="es-ES" w:eastAsia="es-ES"/>
        </w:rPr>
        <w:t>.</w:t>
      </w:r>
      <w:r>
        <w:rPr>
          <w:b/>
          <w:bCs/>
          <w:spacing w:val="3"/>
          <w:lang w:val="es-ES" w:eastAsia="es-ES"/>
        </w:rPr>
        <w:t>P</w:t>
      </w:r>
      <w:r w:rsidR="00D83B35">
        <w:rPr>
          <w:b/>
          <w:bCs/>
          <w:spacing w:val="3"/>
          <w:lang w:val="es-ES" w:eastAsia="es-ES"/>
        </w:rPr>
        <w:t>.</w:t>
      </w:r>
      <w:r>
        <w:rPr>
          <w:b/>
          <w:bCs/>
          <w:spacing w:val="3"/>
          <w:lang w:val="es-ES" w:eastAsia="es-ES"/>
        </w:rPr>
        <w:t>P</w:t>
      </w:r>
      <w:r w:rsidR="00D83B35">
        <w:rPr>
          <w:b/>
          <w:bCs/>
          <w:spacing w:val="3"/>
          <w:lang w:val="es-ES" w:eastAsia="es-ES"/>
        </w:rPr>
        <w:t>.V.</w:t>
      </w:r>
      <w:r>
        <w:rPr>
          <w:b/>
          <w:bCs/>
          <w:spacing w:val="3"/>
          <w:lang w:val="es-ES" w:eastAsia="es-ES"/>
        </w:rPr>
        <w:t xml:space="preserve">S.A., </w:t>
      </w:r>
      <w:r>
        <w:rPr>
          <w:spacing w:val="3"/>
          <w:lang w:val="es-ES" w:eastAsia="es-ES"/>
        </w:rPr>
        <w:t xml:space="preserve">indicando que: el "(...) participante en el proceso </w:t>
      </w:r>
      <w:r>
        <w:rPr>
          <w:spacing w:val="7"/>
          <w:lang w:val="es-ES" w:eastAsia="es-ES"/>
        </w:rPr>
        <w:t xml:space="preserve">de acreditación para permiso especial estable de taxi no cumplió con los requisitos </w:t>
      </w:r>
      <w:r>
        <w:rPr>
          <w:spacing w:val="3"/>
          <w:lang w:val="es-ES" w:eastAsia="es-ES"/>
        </w:rPr>
        <w:t xml:space="preserve">establecidos en los transitorios de la Ley 8955 para su acreditación", los cuales fueron </w:t>
      </w:r>
      <w:r>
        <w:rPr>
          <w:spacing w:val="2"/>
          <w:lang w:val="es-ES" w:eastAsia="es-ES"/>
        </w:rPr>
        <w:t xml:space="preserve">notificados el </w:t>
      </w:r>
      <w:r>
        <w:rPr>
          <w:b/>
          <w:bCs/>
          <w:spacing w:val="2"/>
          <w:lang w:val="es-ES" w:eastAsia="es-ES"/>
        </w:rPr>
        <w:t xml:space="preserve">8 de agosto del 2012, </w:t>
      </w:r>
      <w:r>
        <w:rPr>
          <w:spacing w:val="2"/>
          <w:lang w:val="es-ES" w:eastAsia="es-ES"/>
        </w:rPr>
        <w:t xml:space="preserve">y el </w:t>
      </w:r>
      <w:r>
        <w:rPr>
          <w:b/>
          <w:bCs/>
          <w:spacing w:val="2"/>
          <w:lang w:val="es-ES" w:eastAsia="es-ES"/>
        </w:rPr>
        <w:t xml:space="preserve">12 de setiembre del 2013. </w:t>
      </w:r>
      <w:r>
        <w:rPr>
          <w:spacing w:val="2"/>
          <w:lang w:val="es-ES" w:eastAsia="es-ES"/>
        </w:rPr>
        <w:t xml:space="preserve">(Ver folios 14 y 42 a </w:t>
      </w:r>
      <w:r>
        <w:rPr>
          <w:spacing w:val="4"/>
          <w:lang w:val="es-ES" w:eastAsia="es-ES"/>
        </w:rPr>
        <w:t xml:space="preserve">44 del expediente administrativo TAT-019-13) </w:t>
      </w:r>
      <w:r>
        <w:rPr>
          <w:b/>
          <w:bCs/>
          <w:spacing w:val="4"/>
          <w:lang w:val="es-ES" w:eastAsia="es-ES"/>
        </w:rPr>
        <w:t xml:space="preserve">D) </w:t>
      </w:r>
      <w:r>
        <w:rPr>
          <w:spacing w:val="4"/>
          <w:lang w:val="es-ES" w:eastAsia="es-ES"/>
        </w:rPr>
        <w:t xml:space="preserve">La empresa </w:t>
      </w:r>
      <w:r>
        <w:rPr>
          <w:b/>
          <w:bCs/>
          <w:spacing w:val="4"/>
          <w:lang w:val="es-ES" w:eastAsia="es-ES"/>
        </w:rPr>
        <w:t>C</w:t>
      </w:r>
      <w:r w:rsidR="00D83B35">
        <w:rPr>
          <w:b/>
          <w:bCs/>
          <w:spacing w:val="4"/>
          <w:lang w:val="es-ES" w:eastAsia="es-ES"/>
        </w:rPr>
        <w:t>.</w:t>
      </w:r>
      <w:r>
        <w:rPr>
          <w:b/>
          <w:bCs/>
          <w:spacing w:val="1"/>
          <w:lang w:val="es-ES" w:eastAsia="es-ES"/>
        </w:rPr>
        <w:t>P</w:t>
      </w:r>
      <w:r w:rsidR="00D83B35">
        <w:rPr>
          <w:b/>
          <w:bCs/>
          <w:spacing w:val="1"/>
          <w:lang w:val="es-ES" w:eastAsia="es-ES"/>
        </w:rPr>
        <w:t>.</w:t>
      </w:r>
      <w:r>
        <w:rPr>
          <w:b/>
          <w:bCs/>
          <w:spacing w:val="1"/>
          <w:lang w:val="es-ES" w:eastAsia="es-ES"/>
        </w:rPr>
        <w:t>P</w:t>
      </w:r>
      <w:r w:rsidR="00D83B35">
        <w:rPr>
          <w:b/>
          <w:bCs/>
          <w:spacing w:val="1"/>
          <w:lang w:val="es-ES" w:eastAsia="es-ES"/>
        </w:rPr>
        <w:t>.</w:t>
      </w:r>
      <w:r>
        <w:rPr>
          <w:b/>
          <w:bCs/>
          <w:spacing w:val="1"/>
          <w:lang w:val="es-ES" w:eastAsia="es-ES"/>
        </w:rPr>
        <w:t>V</w:t>
      </w:r>
      <w:r w:rsidR="00D83B35">
        <w:rPr>
          <w:b/>
          <w:bCs/>
          <w:spacing w:val="1"/>
          <w:lang w:val="es-ES" w:eastAsia="es-ES"/>
        </w:rPr>
        <w:t>.</w:t>
      </w:r>
      <w:r>
        <w:rPr>
          <w:b/>
          <w:bCs/>
          <w:spacing w:val="1"/>
          <w:lang w:val="es-ES" w:eastAsia="es-ES"/>
        </w:rPr>
        <w:t xml:space="preserve">S.A., </w:t>
      </w:r>
      <w:r>
        <w:rPr>
          <w:spacing w:val="1"/>
          <w:lang w:val="es-ES" w:eastAsia="es-ES"/>
        </w:rPr>
        <w:t xml:space="preserve">interpone los recursos de revocatoria con apelación </w:t>
      </w:r>
      <w:r>
        <w:rPr>
          <w:lang w:val="es-ES" w:eastAsia="es-ES"/>
        </w:rPr>
        <w:t>en subsidio el día 14 de agosto del 2012 y el 11 de setiembre del 2013, en los cuales recurre</w:t>
      </w:r>
    </w:p>
    <w:p w:rsidR="00D83B35" w:rsidRDefault="00D83B35">
      <w:pPr>
        <w:pStyle w:val="Style14"/>
        <w:kinsoku w:val="0"/>
        <w:autoSpaceDE/>
        <w:autoSpaceDN/>
        <w:ind w:right="72" w:firstLine="0"/>
        <w:rPr>
          <w:rFonts w:ascii="Tahoma" w:hAnsi="Tahoma" w:cs="Tahoma"/>
          <w:spacing w:val="8"/>
          <w:sz w:val="18"/>
          <w:szCs w:val="18"/>
          <w:lang w:val="es-ES" w:eastAsia="es-ES"/>
        </w:rPr>
      </w:pPr>
    </w:p>
    <w:p w:rsidR="00D35D1D" w:rsidRPr="00D83B35" w:rsidRDefault="00D35D1D">
      <w:pPr>
        <w:pStyle w:val="Style14"/>
        <w:kinsoku w:val="0"/>
        <w:autoSpaceDE/>
        <w:autoSpaceDN/>
        <w:ind w:right="72" w:firstLine="0"/>
        <w:rPr>
          <w:spacing w:val="1"/>
          <w:lang w:val="es-ES" w:eastAsia="es-ES"/>
        </w:rPr>
      </w:pPr>
      <w:proofErr w:type="gramStart"/>
      <w:r w:rsidRPr="00D83B35">
        <w:rPr>
          <w:spacing w:val="1"/>
          <w:lang w:val="es-ES" w:eastAsia="es-ES"/>
        </w:rPr>
        <w:lastRenderedPageBreak/>
        <w:t>los</w:t>
      </w:r>
      <w:proofErr w:type="gramEnd"/>
      <w:r w:rsidRPr="00D83B35">
        <w:rPr>
          <w:spacing w:val="1"/>
          <w:lang w:val="es-ES" w:eastAsia="es-ES"/>
        </w:rPr>
        <w:t xml:space="preserve"> acuerdos que le deniegan el permiso aduciendo en resumen: </w:t>
      </w:r>
      <w:r w:rsidRPr="00D83B35">
        <w:rPr>
          <w:b/>
          <w:spacing w:val="1"/>
          <w:lang w:val="es-ES" w:eastAsia="es-ES"/>
        </w:rPr>
        <w:t>1)</w:t>
      </w:r>
      <w:r w:rsidRPr="00D83B35">
        <w:rPr>
          <w:spacing w:val="1"/>
          <w:lang w:val="es-ES" w:eastAsia="es-ES"/>
        </w:rPr>
        <w:t xml:space="preserve"> Violación al debido proceso en virtud de no constar el análisis técnico de sus solicitudes, lo que le genera indefensión. </w:t>
      </w:r>
      <w:r w:rsidRPr="00D83B35">
        <w:rPr>
          <w:b/>
          <w:spacing w:val="1"/>
          <w:lang w:val="es-ES" w:eastAsia="es-ES"/>
        </w:rPr>
        <w:t>2)</w:t>
      </w:r>
      <w:r w:rsidRPr="00D83B35">
        <w:rPr>
          <w:spacing w:val="1"/>
          <w:lang w:val="es-ES" w:eastAsia="es-ES"/>
        </w:rPr>
        <w:t xml:space="preserve"> Se desconoce cuáles funcionarios integraron la Comisión y fueron los encargados de realizar las valoraciones de las solitudes de permisos, no se conoce el informe que rindieran. </w:t>
      </w:r>
      <w:r w:rsidRPr="00D83B35">
        <w:rPr>
          <w:b/>
          <w:spacing w:val="1"/>
          <w:lang w:val="es-ES" w:eastAsia="es-ES"/>
        </w:rPr>
        <w:t>3)</w:t>
      </w:r>
      <w:r w:rsidRPr="00D83B35">
        <w:rPr>
          <w:spacing w:val="1"/>
          <w:lang w:val="es-ES" w:eastAsia="es-ES"/>
        </w:rPr>
        <w:t xml:space="preserve"> Que se desconoce los parámetros de calificación de las solicitudes, con lo cual se violenta el principio de seguridad jurídica. </w:t>
      </w:r>
      <w:r w:rsidRPr="00D83B35">
        <w:rPr>
          <w:b/>
          <w:spacing w:val="1"/>
          <w:lang w:val="es-ES" w:eastAsia="es-ES"/>
        </w:rPr>
        <w:t>4)</w:t>
      </w:r>
      <w:r w:rsidRPr="00D83B35">
        <w:rPr>
          <w:spacing w:val="1"/>
          <w:lang w:val="es-ES" w:eastAsia="es-ES"/>
        </w:rPr>
        <w:t xml:space="preserve"> que se dictó acto final denegando permisos, en violación al mandato constitucional que suspendía la aplicación de la norma por estar en trámite acción de inconstitucionalidad contra la Ley 8955. </w:t>
      </w:r>
      <w:r w:rsidRPr="00D83B35">
        <w:rPr>
          <w:b/>
          <w:spacing w:val="1"/>
          <w:lang w:val="es-ES" w:eastAsia="es-ES"/>
        </w:rPr>
        <w:t>5)</w:t>
      </w:r>
      <w:r w:rsidRPr="00D83B35">
        <w:rPr>
          <w:spacing w:val="1"/>
          <w:lang w:val="es-ES" w:eastAsia="es-ES"/>
        </w:rPr>
        <w:t xml:space="preserve"> No consta el número de expediente administrativo. </w:t>
      </w:r>
      <w:r w:rsidRPr="00D83B35">
        <w:rPr>
          <w:b/>
          <w:spacing w:val="1"/>
          <w:lang w:val="es-ES" w:eastAsia="es-ES"/>
        </w:rPr>
        <w:t>6)</w:t>
      </w:r>
      <w:r w:rsidRPr="00D83B35">
        <w:rPr>
          <w:spacing w:val="1"/>
          <w:lang w:val="es-ES" w:eastAsia="es-ES"/>
        </w:rPr>
        <w:t xml:space="preserve"> no se determina en forma clara y concreta la normativa empleada. </w:t>
      </w:r>
      <w:r w:rsidRPr="00D83B35">
        <w:rPr>
          <w:b/>
          <w:spacing w:val="1"/>
          <w:lang w:val="es-ES" w:eastAsia="es-ES"/>
        </w:rPr>
        <w:t>7)</w:t>
      </w:r>
      <w:r w:rsidRPr="00D83B35">
        <w:rPr>
          <w:spacing w:val="1"/>
          <w:lang w:val="es-ES" w:eastAsia="es-ES"/>
        </w:rPr>
        <w:t xml:space="preserve"> Se viola el término administrativo para haber solucionado la solicitud planteada. </w:t>
      </w:r>
      <w:r w:rsidRPr="00D83B35">
        <w:rPr>
          <w:b/>
          <w:spacing w:val="1"/>
          <w:lang w:val="es-ES" w:eastAsia="es-ES"/>
        </w:rPr>
        <w:t>8)</w:t>
      </w:r>
      <w:r w:rsidRPr="00D83B35">
        <w:rPr>
          <w:spacing w:val="1"/>
          <w:lang w:val="es-ES" w:eastAsia="es-ES"/>
        </w:rPr>
        <w:t xml:space="preserve"> Solicita que se suspenda el reconocimiento oficial dado a las empresas consignadas como ya acreditadas al permiso especial estable de taxi, hasta verificar la existencia de un reglamento administrativo o protocolo para tasar los requisitos en forma objetiva. (Ver folios del 16 al 25 y del 48 al 56 del expediente TAT</w:t>
      </w:r>
      <w:r w:rsidRPr="00D83B35">
        <w:rPr>
          <w:spacing w:val="1"/>
          <w:lang w:val="es-ES" w:eastAsia="es-ES"/>
        </w:rPr>
        <w:softHyphen/>
        <w:t xml:space="preserve">019-13). </w:t>
      </w:r>
      <w:r w:rsidRPr="00D83B35">
        <w:rPr>
          <w:b/>
          <w:spacing w:val="1"/>
          <w:lang w:val="es-ES" w:eastAsia="es-ES"/>
        </w:rPr>
        <w:t>E)</w:t>
      </w:r>
      <w:r w:rsidRPr="00D83B35">
        <w:rPr>
          <w:spacing w:val="1"/>
          <w:lang w:val="es-ES" w:eastAsia="es-ES"/>
        </w:rPr>
        <w:t>. La Junta Directiva del Consejo de Transporte Público, en el Artículo 7.27 de la Sesión Ordinaria 29-2013 del 13 de mayo del 2013, rechaza el recurso de revocatoria contra el Artículo 2.2.48 de la Sesión Extraordinaria 2-2012 del 16 de abril del 2012, modificada por el Artículo 3.1 de la Sesión Ordinaria 42-2012 del 2 de julio del 2012, por estimarlo improcedente y eleva el 12 de junio del 2013 al Tribunal Administrativo de Transporte el Recurso de Apelación en subsidio y nulidad concomitante. (Ver folios del 16 al 24 al del 48 al 59 del expediente TAT-019-13).</w:t>
      </w:r>
    </w:p>
    <w:p w:rsidR="00D35D1D" w:rsidRPr="00D83B35" w:rsidRDefault="00D35D1D" w:rsidP="00D83B35">
      <w:pPr>
        <w:pStyle w:val="Style19"/>
        <w:numPr>
          <w:ilvl w:val="0"/>
          <w:numId w:val="20"/>
        </w:numPr>
        <w:tabs>
          <w:tab w:val="num" w:pos="360"/>
        </w:tabs>
        <w:kinsoku w:val="0"/>
        <w:autoSpaceDE/>
        <w:autoSpaceDN/>
        <w:spacing w:line="255" w:lineRule="exact"/>
        <w:jc w:val="both"/>
        <w:rPr>
          <w:spacing w:val="1"/>
          <w:lang w:val="es-ES" w:eastAsia="es-ES"/>
        </w:rPr>
      </w:pPr>
      <w:r>
        <w:rPr>
          <w:rFonts w:ascii="Garamond" w:hAnsi="Garamond" w:cs="Garamond"/>
          <w:b/>
          <w:bCs/>
          <w:spacing w:val="7"/>
          <w:sz w:val="20"/>
          <w:szCs w:val="20"/>
          <w:lang w:val="es-ES" w:eastAsia="es-ES"/>
        </w:rPr>
        <w:t xml:space="preserve">HECHOS NO PROBADOS: </w:t>
      </w:r>
      <w:r w:rsidRPr="00D83B35">
        <w:rPr>
          <w:spacing w:val="1"/>
          <w:lang w:val="es-ES" w:eastAsia="es-ES"/>
        </w:rPr>
        <w:t>Ninguno de importancia para la resolución del presente</w:t>
      </w:r>
    </w:p>
    <w:p w:rsidR="00D35D1D" w:rsidRPr="00D83B35" w:rsidRDefault="00D35D1D">
      <w:pPr>
        <w:pStyle w:val="Style12"/>
        <w:kinsoku w:val="0"/>
        <w:autoSpaceDE/>
        <w:autoSpaceDN/>
        <w:adjustRightInd/>
        <w:spacing w:before="36" w:line="211" w:lineRule="auto"/>
        <w:rPr>
          <w:spacing w:val="1"/>
          <w:lang w:val="es-ES" w:eastAsia="es-ES"/>
        </w:rPr>
      </w:pPr>
      <w:proofErr w:type="gramStart"/>
      <w:r w:rsidRPr="00D83B35">
        <w:rPr>
          <w:spacing w:val="1"/>
          <w:lang w:val="es-ES" w:eastAsia="es-ES"/>
        </w:rPr>
        <w:t>asunto</w:t>
      </w:r>
      <w:proofErr w:type="gramEnd"/>
      <w:r w:rsidRPr="00D83B35">
        <w:rPr>
          <w:spacing w:val="1"/>
          <w:lang w:val="es-ES" w:eastAsia="es-ES"/>
        </w:rPr>
        <w:t>.</w:t>
      </w:r>
    </w:p>
    <w:p w:rsidR="00D35D1D" w:rsidRPr="00D83B35" w:rsidRDefault="00D35D1D" w:rsidP="006B65FD">
      <w:pPr>
        <w:pStyle w:val="Style19"/>
        <w:numPr>
          <w:ilvl w:val="0"/>
          <w:numId w:val="20"/>
        </w:numPr>
        <w:tabs>
          <w:tab w:val="num" w:pos="360"/>
        </w:tabs>
        <w:kinsoku w:val="0"/>
        <w:autoSpaceDE/>
        <w:autoSpaceDN/>
        <w:spacing w:before="396" w:line="237" w:lineRule="exact"/>
        <w:jc w:val="both"/>
        <w:rPr>
          <w:spacing w:val="1"/>
          <w:lang w:val="es-ES" w:eastAsia="es-ES"/>
        </w:rPr>
      </w:pPr>
      <w:r>
        <w:rPr>
          <w:rFonts w:ascii="Garamond" w:hAnsi="Garamond" w:cs="Garamond"/>
          <w:b/>
          <w:bCs/>
          <w:spacing w:val="14"/>
          <w:sz w:val="20"/>
          <w:szCs w:val="20"/>
          <w:lang w:val="es-ES" w:eastAsia="es-ES"/>
        </w:rPr>
        <w:t xml:space="preserve">SOBRE LA NULIDAD ABSOLUTA.- </w:t>
      </w:r>
      <w:r w:rsidRPr="00D83B35">
        <w:rPr>
          <w:spacing w:val="1"/>
          <w:lang w:val="es-ES" w:eastAsia="es-ES"/>
        </w:rPr>
        <w:t>Estima este Tribunal, como contralor de</w:t>
      </w:r>
      <w:r w:rsidR="006B65FD">
        <w:rPr>
          <w:spacing w:val="1"/>
          <w:lang w:val="es-ES" w:eastAsia="es-ES"/>
        </w:rPr>
        <w:t xml:space="preserve">  </w:t>
      </w:r>
    </w:p>
    <w:p w:rsidR="00D35D1D" w:rsidRPr="00D83B35" w:rsidRDefault="00D35D1D">
      <w:pPr>
        <w:pStyle w:val="Style14"/>
        <w:kinsoku w:val="0"/>
        <w:autoSpaceDE/>
        <w:autoSpaceDN/>
        <w:ind w:right="72" w:firstLine="0"/>
        <w:rPr>
          <w:spacing w:val="1"/>
          <w:lang w:val="es-ES" w:eastAsia="es-ES"/>
        </w:rPr>
      </w:pPr>
      <w:r w:rsidRPr="00D83B35">
        <w:rPr>
          <w:spacing w:val="1"/>
          <w:lang w:val="es-ES" w:eastAsia="es-ES"/>
        </w:rPr>
        <w:t>legalidad, en virtud en virtud de la nulidad alegada por el recurrente, se avoca primer término avocarse a revisar la actuación administrativa, determinando si en la especie se han violentado los elementos esenciales que todo acto administrativo debe salvaguardar en aplicación del principio de legalidad y del derecho del administrado a un debido proceso, pronunciándose sobre la existencia o no de nulidades del acto administrativo, debiendo este último ser dictado de conformidad con el ordenamiento jurídico, tanto en sus elementos esenciales como formales, puesto que de lo contrario se pueden producir vicios que afecten su validez, en razón de lo cual procede este Tribunal al estudio de oficio del acto administrativo y determinar la existencia de vicios en el caso, sirva la aclaración de que no se trata de declarar la nulidad por la nulidad misma, si no que antes de anular debe evaluarse y considerarse si en el caso concreto, existen errores y si ese error en efecto causó o no indefensión al interesado, y sólo si de verdad se configuró la indefensión y no se cumplió con el fin del acto debe anularse.</w:t>
      </w:r>
    </w:p>
    <w:p w:rsidR="00D35D1D" w:rsidRPr="00D72ED4" w:rsidRDefault="00D35D1D" w:rsidP="00D72ED4">
      <w:pPr>
        <w:pStyle w:val="Style12"/>
        <w:kinsoku w:val="0"/>
        <w:autoSpaceDE/>
        <w:autoSpaceDN/>
        <w:adjustRightInd/>
        <w:spacing w:before="468" w:after="1116" w:line="276" w:lineRule="auto"/>
        <w:jc w:val="both"/>
        <w:rPr>
          <w:spacing w:val="1"/>
          <w:lang w:val="es-ES" w:eastAsia="es-ES"/>
        </w:rPr>
      </w:pPr>
      <w:r w:rsidRPr="00D72ED4">
        <w:rPr>
          <w:spacing w:val="1"/>
          <w:lang w:val="es-ES" w:eastAsia="es-ES"/>
        </w:rPr>
        <w:t>La Junta Directiva del Consejo de Transporte Público, en los 2.1.44 de la Sesión</w:t>
      </w:r>
      <w:r w:rsidRPr="00D72ED4">
        <w:rPr>
          <w:spacing w:val="1"/>
          <w:lang w:val="es-ES" w:eastAsia="es-ES"/>
        </w:rPr>
        <w:br/>
        <w:t>Extraordinaria 3-2012 del 23 de abril del 2012 modificado por el 3.1 de la Sesión</w:t>
      </w:r>
      <w:r w:rsidRPr="00D72ED4">
        <w:rPr>
          <w:spacing w:val="1"/>
          <w:lang w:val="es-ES" w:eastAsia="es-ES"/>
        </w:rPr>
        <w:br/>
        <w:t>Ordinaria 42-2012 del 2 de julio del 2012, al conocer la solicitud del permiso realizada por</w:t>
      </w:r>
    </w:p>
    <w:p w:rsidR="00D35D1D" w:rsidRDefault="00D72ED4">
      <w:pPr>
        <w:pStyle w:val="Style12"/>
        <w:kinsoku w:val="0"/>
        <w:autoSpaceDE/>
        <w:autoSpaceDN/>
        <w:adjustRightInd/>
        <w:spacing w:before="1512"/>
        <w:rPr>
          <w:spacing w:val="-2"/>
          <w:lang w:val="es-ES" w:eastAsia="es-ES"/>
        </w:rPr>
      </w:pPr>
      <w:proofErr w:type="gramStart"/>
      <w:r>
        <w:rPr>
          <w:spacing w:val="16"/>
          <w:sz w:val="22"/>
          <w:szCs w:val="22"/>
          <w:lang w:val="es-ES" w:eastAsia="es-ES"/>
        </w:rPr>
        <w:lastRenderedPageBreak/>
        <w:t>l</w:t>
      </w:r>
      <w:r w:rsidR="00D35D1D">
        <w:rPr>
          <w:spacing w:val="16"/>
          <w:sz w:val="22"/>
          <w:szCs w:val="22"/>
          <w:lang w:val="es-ES" w:eastAsia="es-ES"/>
        </w:rPr>
        <w:t>a</w:t>
      </w:r>
      <w:proofErr w:type="gramEnd"/>
      <w:r w:rsidR="00D35D1D">
        <w:rPr>
          <w:spacing w:val="16"/>
          <w:sz w:val="22"/>
          <w:szCs w:val="22"/>
          <w:lang w:val="es-ES" w:eastAsia="es-ES"/>
        </w:rPr>
        <w:t xml:space="preserve"> empresa </w:t>
      </w:r>
      <w:r w:rsidR="00D35D1D" w:rsidRPr="00D72ED4">
        <w:rPr>
          <w:b/>
          <w:spacing w:val="6"/>
          <w:lang w:val="es-ES" w:eastAsia="es-ES"/>
        </w:rPr>
        <w:t>C</w:t>
      </w:r>
      <w:r w:rsidRPr="00D72ED4">
        <w:rPr>
          <w:b/>
          <w:spacing w:val="6"/>
          <w:lang w:val="es-ES" w:eastAsia="es-ES"/>
        </w:rPr>
        <w:t>.</w:t>
      </w:r>
      <w:r w:rsidR="00D35D1D" w:rsidRPr="00D72ED4">
        <w:rPr>
          <w:b/>
          <w:spacing w:val="6"/>
          <w:lang w:val="es-ES" w:eastAsia="es-ES"/>
        </w:rPr>
        <w:t>P</w:t>
      </w:r>
      <w:r w:rsidRPr="00D72ED4">
        <w:rPr>
          <w:b/>
          <w:spacing w:val="6"/>
          <w:lang w:val="es-ES" w:eastAsia="es-ES"/>
        </w:rPr>
        <w:t>.</w:t>
      </w:r>
      <w:r w:rsidR="00D35D1D" w:rsidRPr="00D72ED4">
        <w:rPr>
          <w:b/>
          <w:spacing w:val="6"/>
          <w:lang w:val="es-ES" w:eastAsia="es-ES"/>
        </w:rPr>
        <w:t>P</w:t>
      </w:r>
      <w:r w:rsidRPr="00D72ED4">
        <w:rPr>
          <w:b/>
          <w:spacing w:val="6"/>
          <w:lang w:val="es-ES" w:eastAsia="es-ES"/>
        </w:rPr>
        <w:t>.</w:t>
      </w:r>
      <w:r w:rsidR="00D35D1D" w:rsidRPr="00D72ED4">
        <w:rPr>
          <w:b/>
          <w:spacing w:val="6"/>
          <w:lang w:val="es-ES" w:eastAsia="es-ES"/>
        </w:rPr>
        <w:t>V</w:t>
      </w:r>
      <w:r w:rsidRPr="00D72ED4">
        <w:rPr>
          <w:b/>
          <w:spacing w:val="6"/>
          <w:lang w:val="es-ES" w:eastAsia="es-ES"/>
        </w:rPr>
        <w:t>.</w:t>
      </w:r>
      <w:r w:rsidR="00D35D1D" w:rsidRPr="00D72ED4">
        <w:rPr>
          <w:b/>
          <w:spacing w:val="6"/>
          <w:lang w:val="es-ES" w:eastAsia="es-ES"/>
        </w:rPr>
        <w:t>S.A</w:t>
      </w:r>
      <w:r w:rsidR="00D35D1D">
        <w:rPr>
          <w:spacing w:val="6"/>
          <w:lang w:val="es-ES" w:eastAsia="es-ES"/>
        </w:rPr>
        <w:t xml:space="preserve">., </w:t>
      </w:r>
      <w:r w:rsidR="00D35D1D">
        <w:rPr>
          <w:spacing w:val="16"/>
          <w:sz w:val="22"/>
          <w:szCs w:val="22"/>
          <w:lang w:val="es-ES" w:eastAsia="es-ES"/>
        </w:rPr>
        <w:t xml:space="preserve">únicamente </w:t>
      </w:r>
      <w:r w:rsidR="00D35D1D">
        <w:rPr>
          <w:spacing w:val="8"/>
          <w:sz w:val="22"/>
          <w:szCs w:val="22"/>
          <w:lang w:val="es-ES" w:eastAsia="es-ES"/>
        </w:rPr>
        <w:t xml:space="preserve">realizó la motivación bajo </w:t>
      </w:r>
      <w:r w:rsidR="00D35D1D">
        <w:rPr>
          <w:spacing w:val="-2"/>
          <w:lang w:val="es-ES" w:eastAsia="es-ES"/>
        </w:rPr>
        <w:t>la consideración que a continuación se transcribe:</w:t>
      </w:r>
    </w:p>
    <w:p w:rsidR="00D35D1D" w:rsidRPr="00D72ED4" w:rsidRDefault="00D35D1D">
      <w:pPr>
        <w:pStyle w:val="Style12"/>
        <w:kinsoku w:val="0"/>
        <w:autoSpaceDE/>
        <w:autoSpaceDN/>
        <w:adjustRightInd/>
        <w:spacing w:before="252" w:line="211" w:lineRule="auto"/>
        <w:ind w:left="864"/>
        <w:rPr>
          <w:b/>
          <w:spacing w:val="2"/>
          <w:sz w:val="22"/>
          <w:szCs w:val="22"/>
          <w:lang w:val="es-ES" w:eastAsia="es-ES"/>
        </w:rPr>
      </w:pPr>
      <w:r w:rsidRPr="00D72ED4">
        <w:rPr>
          <w:b/>
          <w:spacing w:val="2"/>
          <w:sz w:val="22"/>
          <w:szCs w:val="22"/>
          <w:lang w:val="es-ES" w:eastAsia="es-ES"/>
        </w:rPr>
        <w:t>"CONSIDERANDO</w:t>
      </w:r>
    </w:p>
    <w:p w:rsidR="00D35D1D" w:rsidRDefault="00D35D1D">
      <w:pPr>
        <w:pStyle w:val="Style20"/>
        <w:kinsoku w:val="0"/>
        <w:autoSpaceDE/>
        <w:autoSpaceDN/>
        <w:spacing w:before="288"/>
        <w:rPr>
          <w:spacing w:val="1"/>
          <w:sz w:val="22"/>
          <w:szCs w:val="22"/>
          <w:lang w:val="es-ES" w:eastAsia="es-ES"/>
        </w:rPr>
      </w:pPr>
      <w:r w:rsidRPr="00D72ED4">
        <w:rPr>
          <w:b/>
          <w:spacing w:val="6"/>
          <w:sz w:val="22"/>
          <w:szCs w:val="22"/>
          <w:lang w:val="es-ES" w:eastAsia="es-ES"/>
        </w:rPr>
        <w:t>PRIMERO:</w:t>
      </w:r>
      <w:r>
        <w:rPr>
          <w:spacing w:val="6"/>
          <w:sz w:val="22"/>
          <w:szCs w:val="22"/>
          <w:lang w:val="es-ES" w:eastAsia="es-ES"/>
        </w:rPr>
        <w:t xml:space="preserve"> Que por medio de la Ley 8955 se reforma la Ley 3284, Código de Comercio, de 30 de abril de 1964 y la Ley 7969, Ley Reguladora del </w:t>
      </w:r>
      <w:r>
        <w:rPr>
          <w:spacing w:val="1"/>
          <w:sz w:val="22"/>
          <w:szCs w:val="22"/>
          <w:lang w:val="es-ES" w:eastAsia="es-ES"/>
        </w:rPr>
        <w:t xml:space="preserve">Servicio Público de Transporte Remunerado de Personas en Vehículos en la </w:t>
      </w:r>
      <w:r>
        <w:rPr>
          <w:spacing w:val="-2"/>
          <w:sz w:val="22"/>
          <w:szCs w:val="22"/>
          <w:lang w:val="es-ES" w:eastAsia="es-ES"/>
        </w:rPr>
        <w:t xml:space="preserve">modalidad de taxi, de 22 de diciembre de 1999, misma que fue publicada en el </w:t>
      </w:r>
      <w:r>
        <w:rPr>
          <w:spacing w:val="1"/>
          <w:sz w:val="22"/>
          <w:szCs w:val="22"/>
          <w:lang w:val="es-ES" w:eastAsia="es-ES"/>
        </w:rPr>
        <w:t>Alcalice 40 a La Gaceta 131 del 7 de julio del 2011.</w:t>
      </w:r>
    </w:p>
    <w:p w:rsidR="00D35D1D" w:rsidRDefault="00D35D1D">
      <w:pPr>
        <w:pStyle w:val="Style20"/>
        <w:kinsoku w:val="0"/>
        <w:autoSpaceDE/>
        <w:autoSpaceDN/>
        <w:spacing w:before="252"/>
        <w:rPr>
          <w:sz w:val="22"/>
          <w:szCs w:val="22"/>
          <w:lang w:val="es-ES" w:eastAsia="es-ES"/>
        </w:rPr>
      </w:pPr>
      <w:r w:rsidRPr="00D72ED4">
        <w:rPr>
          <w:b/>
          <w:spacing w:val="14"/>
          <w:sz w:val="22"/>
          <w:szCs w:val="22"/>
          <w:lang w:val="es-ES" w:eastAsia="es-ES"/>
        </w:rPr>
        <w:t>SEGUNDO:</w:t>
      </w:r>
      <w:r>
        <w:rPr>
          <w:spacing w:val="14"/>
          <w:sz w:val="22"/>
          <w:szCs w:val="22"/>
          <w:lang w:val="es-ES" w:eastAsia="es-ES"/>
        </w:rPr>
        <w:t xml:space="preserve"> Que ante la publicación de la Ley 8955, el Consejo de </w:t>
      </w:r>
      <w:r>
        <w:rPr>
          <w:spacing w:val="4"/>
          <w:sz w:val="22"/>
          <w:szCs w:val="22"/>
          <w:lang w:val="es-ES" w:eastAsia="es-ES"/>
        </w:rPr>
        <w:t xml:space="preserve">Transporte Público procedió a realizar la recepción de requisitos establecidos </w:t>
      </w:r>
      <w:r>
        <w:rPr>
          <w:spacing w:val="2"/>
          <w:sz w:val="22"/>
          <w:szCs w:val="22"/>
          <w:lang w:val="es-ES" w:eastAsia="es-ES"/>
        </w:rPr>
        <w:t xml:space="preserve">en dicha norma a efectos de determinar la acreditación respectiva a quienes </w:t>
      </w:r>
      <w:r>
        <w:rPr>
          <w:spacing w:val="3"/>
          <w:sz w:val="22"/>
          <w:szCs w:val="22"/>
          <w:lang w:val="es-ES" w:eastAsia="es-ES"/>
        </w:rPr>
        <w:t xml:space="preserve">cumplan con los mismos y con ello dar cumplimiento a lo dispuesto en los </w:t>
      </w:r>
      <w:r>
        <w:rPr>
          <w:sz w:val="22"/>
          <w:szCs w:val="22"/>
          <w:lang w:val="es-ES" w:eastAsia="es-ES"/>
        </w:rPr>
        <w:t>transitorios de dicha ley.</w:t>
      </w:r>
    </w:p>
    <w:p w:rsidR="00D35D1D" w:rsidRDefault="00D35D1D">
      <w:pPr>
        <w:pStyle w:val="Style20"/>
        <w:kinsoku w:val="0"/>
        <w:autoSpaceDE/>
        <w:autoSpaceDN/>
        <w:spacing w:before="288"/>
        <w:rPr>
          <w:spacing w:val="2"/>
          <w:sz w:val="22"/>
          <w:szCs w:val="22"/>
          <w:lang w:val="es-ES" w:eastAsia="es-ES"/>
        </w:rPr>
      </w:pPr>
      <w:r w:rsidRPr="00D72ED4">
        <w:rPr>
          <w:b/>
          <w:spacing w:val="2"/>
          <w:sz w:val="22"/>
          <w:szCs w:val="22"/>
          <w:lang w:val="es-ES" w:eastAsia="es-ES"/>
        </w:rPr>
        <w:t>TERCERO:</w:t>
      </w:r>
      <w:r>
        <w:rPr>
          <w:spacing w:val="2"/>
          <w:sz w:val="22"/>
          <w:szCs w:val="22"/>
          <w:lang w:val="es-ES" w:eastAsia="es-ES"/>
        </w:rPr>
        <w:t xml:space="preserve"> Que con el objeto de verificar el cumplimiento de requisitos se </w:t>
      </w:r>
      <w:r>
        <w:rPr>
          <w:spacing w:val="3"/>
          <w:sz w:val="22"/>
          <w:szCs w:val="22"/>
          <w:lang w:val="es-ES" w:eastAsia="es-ES"/>
        </w:rPr>
        <w:t xml:space="preserve">conformaron las comisiones de trabajo correspondientes, y se </w:t>
      </w:r>
      <w:r w:rsidR="00D72ED4">
        <w:rPr>
          <w:spacing w:val="3"/>
          <w:sz w:val="22"/>
          <w:szCs w:val="22"/>
          <w:lang w:val="es-ES" w:eastAsia="es-ES"/>
        </w:rPr>
        <w:t>emitieron</w:t>
      </w:r>
      <w:r>
        <w:rPr>
          <w:spacing w:val="3"/>
          <w:sz w:val="22"/>
          <w:szCs w:val="22"/>
          <w:lang w:val="es-ES" w:eastAsia="es-ES"/>
        </w:rPr>
        <w:t xml:space="preserve"> los </w:t>
      </w:r>
      <w:r>
        <w:rPr>
          <w:spacing w:val="4"/>
          <w:sz w:val="22"/>
          <w:szCs w:val="22"/>
          <w:lang w:val="es-ES" w:eastAsia="es-ES"/>
        </w:rPr>
        <w:t xml:space="preserve">informes que en esta sesión se conocen para determinar la acreditación de </w:t>
      </w:r>
      <w:r>
        <w:rPr>
          <w:spacing w:val="7"/>
          <w:sz w:val="22"/>
          <w:szCs w:val="22"/>
          <w:lang w:val="es-ES" w:eastAsia="es-ES"/>
        </w:rPr>
        <w:t xml:space="preserve">aquellas personas físicas o jurídicas que lograron acreditar su situación </w:t>
      </w:r>
      <w:r>
        <w:rPr>
          <w:spacing w:val="2"/>
          <w:sz w:val="22"/>
          <w:szCs w:val="22"/>
          <w:lang w:val="es-ES" w:eastAsia="es-ES"/>
        </w:rPr>
        <w:t>cumpliendo con los requisitos dispuestos en los transitorios de la Ley 8955.</w:t>
      </w:r>
    </w:p>
    <w:p w:rsidR="00D35D1D" w:rsidRDefault="00D35D1D">
      <w:pPr>
        <w:pStyle w:val="Style20"/>
        <w:kinsoku w:val="0"/>
        <w:autoSpaceDE/>
        <w:autoSpaceDN/>
        <w:spacing w:before="288"/>
        <w:rPr>
          <w:spacing w:val="-5"/>
          <w:sz w:val="22"/>
          <w:szCs w:val="22"/>
          <w:lang w:val="es-ES" w:eastAsia="es-ES"/>
        </w:rPr>
      </w:pPr>
      <w:r w:rsidRPr="00D72ED4">
        <w:rPr>
          <w:b/>
          <w:spacing w:val="10"/>
          <w:sz w:val="22"/>
          <w:szCs w:val="22"/>
          <w:lang w:val="es-ES" w:eastAsia="es-ES"/>
        </w:rPr>
        <w:t>CUARTO:</w:t>
      </w:r>
      <w:r>
        <w:rPr>
          <w:spacing w:val="10"/>
          <w:sz w:val="22"/>
          <w:szCs w:val="22"/>
          <w:lang w:val="es-ES" w:eastAsia="es-ES"/>
        </w:rPr>
        <w:t xml:space="preserve"> Que ante la Sala Constitucional se encuentra pendiente de </w:t>
      </w:r>
      <w:r>
        <w:rPr>
          <w:spacing w:val="4"/>
          <w:sz w:val="22"/>
          <w:szCs w:val="22"/>
          <w:lang w:val="es-ES" w:eastAsia="es-ES"/>
        </w:rPr>
        <w:t xml:space="preserve">resolución la acción de inconstitucionalidad contra el transitorio I de la Ley </w:t>
      </w:r>
      <w:r>
        <w:rPr>
          <w:spacing w:val="10"/>
          <w:sz w:val="22"/>
          <w:szCs w:val="22"/>
          <w:lang w:val="es-ES" w:eastAsia="es-ES"/>
        </w:rPr>
        <w:t>8955, presentada por la empresa T</w:t>
      </w:r>
      <w:r w:rsidR="00D72ED4">
        <w:rPr>
          <w:spacing w:val="10"/>
          <w:sz w:val="22"/>
          <w:szCs w:val="22"/>
          <w:lang w:val="es-ES" w:eastAsia="es-ES"/>
        </w:rPr>
        <w:t>.</w:t>
      </w:r>
      <w:r>
        <w:rPr>
          <w:spacing w:val="10"/>
          <w:sz w:val="22"/>
          <w:szCs w:val="22"/>
          <w:lang w:val="es-ES" w:eastAsia="es-ES"/>
        </w:rPr>
        <w:t>T</w:t>
      </w:r>
      <w:r w:rsidR="00D72ED4">
        <w:rPr>
          <w:spacing w:val="10"/>
          <w:sz w:val="22"/>
          <w:szCs w:val="22"/>
          <w:lang w:val="es-ES" w:eastAsia="es-ES"/>
        </w:rPr>
        <w:t>.</w:t>
      </w:r>
      <w:r>
        <w:rPr>
          <w:spacing w:val="10"/>
          <w:sz w:val="22"/>
          <w:szCs w:val="22"/>
          <w:lang w:val="es-ES" w:eastAsia="es-ES"/>
        </w:rPr>
        <w:t>V</w:t>
      </w:r>
      <w:r w:rsidR="00D72ED4">
        <w:rPr>
          <w:spacing w:val="10"/>
          <w:sz w:val="22"/>
          <w:szCs w:val="22"/>
          <w:lang w:val="es-ES" w:eastAsia="es-ES"/>
        </w:rPr>
        <w:t>.</w:t>
      </w:r>
      <w:r>
        <w:rPr>
          <w:spacing w:val="10"/>
          <w:sz w:val="22"/>
          <w:szCs w:val="22"/>
          <w:lang w:val="es-ES" w:eastAsia="es-ES"/>
        </w:rPr>
        <w:t xml:space="preserve">S.A., y </w:t>
      </w:r>
      <w:r>
        <w:rPr>
          <w:spacing w:val="1"/>
          <w:sz w:val="22"/>
          <w:szCs w:val="22"/>
          <w:lang w:val="es-ES" w:eastAsia="es-ES"/>
        </w:rPr>
        <w:t xml:space="preserve">correspondiente al expediente </w:t>
      </w:r>
      <w:r w:rsidR="00D72ED4">
        <w:rPr>
          <w:spacing w:val="1"/>
          <w:sz w:val="22"/>
          <w:szCs w:val="22"/>
          <w:lang w:val="es-ES" w:eastAsia="es-ES"/>
        </w:rPr>
        <w:t>XX</w:t>
      </w:r>
      <w:r>
        <w:rPr>
          <w:spacing w:val="1"/>
          <w:sz w:val="22"/>
          <w:szCs w:val="22"/>
          <w:lang w:val="es-ES" w:eastAsia="es-ES"/>
        </w:rPr>
        <w:t>-</w:t>
      </w:r>
      <w:r w:rsidR="00D72ED4">
        <w:rPr>
          <w:spacing w:val="1"/>
          <w:sz w:val="22"/>
          <w:szCs w:val="22"/>
          <w:lang w:val="es-ES" w:eastAsia="es-ES"/>
        </w:rPr>
        <w:t>XXXXXX</w:t>
      </w:r>
      <w:r>
        <w:rPr>
          <w:spacing w:val="1"/>
          <w:sz w:val="22"/>
          <w:szCs w:val="22"/>
          <w:lang w:val="es-ES" w:eastAsia="es-ES"/>
        </w:rPr>
        <w:t>-000</w:t>
      </w:r>
      <w:r w:rsidR="00D72ED4">
        <w:rPr>
          <w:spacing w:val="1"/>
          <w:sz w:val="22"/>
          <w:szCs w:val="22"/>
          <w:lang w:val="es-ES" w:eastAsia="es-ES"/>
        </w:rPr>
        <w:t>0</w:t>
      </w:r>
      <w:r>
        <w:rPr>
          <w:spacing w:val="1"/>
          <w:sz w:val="22"/>
          <w:szCs w:val="22"/>
          <w:lang w:val="es-ES" w:eastAsia="es-ES"/>
        </w:rPr>
        <w:t xml:space="preserve">-CO, al cual se presentaron una </w:t>
      </w:r>
      <w:r>
        <w:rPr>
          <w:spacing w:val="3"/>
          <w:sz w:val="22"/>
          <w:szCs w:val="22"/>
          <w:lang w:val="es-ES" w:eastAsia="es-ES"/>
        </w:rPr>
        <w:t xml:space="preserve">serie de </w:t>
      </w:r>
      <w:proofErr w:type="spellStart"/>
      <w:r>
        <w:rPr>
          <w:spacing w:val="3"/>
          <w:sz w:val="22"/>
          <w:szCs w:val="22"/>
          <w:lang w:val="es-ES" w:eastAsia="es-ES"/>
        </w:rPr>
        <w:t>coadyuvancias</w:t>
      </w:r>
      <w:proofErr w:type="spellEnd"/>
      <w:r>
        <w:rPr>
          <w:spacing w:val="3"/>
          <w:sz w:val="22"/>
          <w:szCs w:val="22"/>
          <w:lang w:val="es-ES" w:eastAsia="es-ES"/>
        </w:rPr>
        <w:t xml:space="preserve"> por quienes se consideraron afectados por la norma </w:t>
      </w:r>
      <w:r>
        <w:rPr>
          <w:spacing w:val="-5"/>
          <w:sz w:val="22"/>
          <w:szCs w:val="22"/>
          <w:lang w:val="es-ES" w:eastAsia="es-ES"/>
        </w:rPr>
        <w:t>impugnada.</w:t>
      </w:r>
    </w:p>
    <w:p w:rsidR="00D35D1D" w:rsidRDefault="00D35D1D">
      <w:pPr>
        <w:pStyle w:val="Style20"/>
        <w:kinsoku w:val="0"/>
        <w:autoSpaceDE/>
        <w:autoSpaceDN/>
        <w:spacing w:before="252"/>
        <w:rPr>
          <w:spacing w:val="2"/>
          <w:sz w:val="22"/>
          <w:szCs w:val="22"/>
          <w:lang w:val="es-ES" w:eastAsia="es-ES"/>
        </w:rPr>
      </w:pPr>
      <w:r w:rsidRPr="00D72ED4">
        <w:rPr>
          <w:b/>
          <w:spacing w:val="1"/>
          <w:sz w:val="22"/>
          <w:szCs w:val="22"/>
          <w:lang w:val="es-ES" w:eastAsia="es-ES"/>
        </w:rPr>
        <w:t>QUINTO:</w:t>
      </w:r>
      <w:r>
        <w:rPr>
          <w:spacing w:val="1"/>
          <w:sz w:val="22"/>
          <w:szCs w:val="22"/>
          <w:lang w:val="es-ES" w:eastAsia="es-ES"/>
        </w:rPr>
        <w:t xml:space="preserve"> Que ante la existencia de de la acción de inconstitucionalidad </w:t>
      </w:r>
      <w:r w:rsidR="00D72ED4">
        <w:rPr>
          <w:spacing w:val="1"/>
          <w:sz w:val="22"/>
          <w:szCs w:val="22"/>
          <w:lang w:val="es-ES" w:eastAsia="es-ES"/>
        </w:rPr>
        <w:t>XX</w:t>
      </w:r>
      <w:r>
        <w:rPr>
          <w:spacing w:val="1"/>
          <w:sz w:val="22"/>
          <w:szCs w:val="22"/>
          <w:lang w:val="es-ES" w:eastAsia="es-ES"/>
        </w:rPr>
        <w:t xml:space="preserve">- </w:t>
      </w:r>
      <w:r w:rsidR="00D72ED4">
        <w:rPr>
          <w:spacing w:val="1"/>
          <w:sz w:val="22"/>
          <w:szCs w:val="22"/>
          <w:lang w:val="es-ES" w:eastAsia="es-ES"/>
        </w:rPr>
        <w:t>XXXXXX</w:t>
      </w:r>
      <w:r>
        <w:rPr>
          <w:spacing w:val="9"/>
          <w:sz w:val="22"/>
          <w:szCs w:val="22"/>
          <w:lang w:val="es-ES" w:eastAsia="es-ES"/>
        </w:rPr>
        <w:t>-000</w:t>
      </w:r>
      <w:r w:rsidR="00D72ED4">
        <w:rPr>
          <w:spacing w:val="9"/>
          <w:sz w:val="22"/>
          <w:szCs w:val="22"/>
          <w:lang w:val="es-ES" w:eastAsia="es-ES"/>
        </w:rPr>
        <w:t>0</w:t>
      </w:r>
      <w:r>
        <w:rPr>
          <w:spacing w:val="9"/>
          <w:sz w:val="22"/>
          <w:szCs w:val="22"/>
          <w:lang w:val="es-ES" w:eastAsia="es-ES"/>
        </w:rPr>
        <w:t xml:space="preserve">-00 y siendo que la misma aún se encuentra pendiente de </w:t>
      </w:r>
      <w:r>
        <w:rPr>
          <w:spacing w:val="-1"/>
          <w:sz w:val="22"/>
          <w:szCs w:val="22"/>
          <w:lang w:val="es-ES" w:eastAsia="es-ES"/>
        </w:rPr>
        <w:t xml:space="preserve">resolución por parte de la Sala Constitucional, este proceso de acreditación de </w:t>
      </w:r>
      <w:r>
        <w:rPr>
          <w:sz w:val="22"/>
          <w:szCs w:val="22"/>
          <w:lang w:val="es-ES" w:eastAsia="es-ES"/>
        </w:rPr>
        <w:t xml:space="preserve">permisos especiales estables de taxi debe quedar a lo que en definitiva resuelva </w:t>
      </w:r>
      <w:r>
        <w:rPr>
          <w:spacing w:val="2"/>
          <w:sz w:val="22"/>
          <w:szCs w:val="22"/>
          <w:lang w:val="es-ES" w:eastAsia="es-ES"/>
        </w:rPr>
        <w:t>dicha Sala. (Léanse los folios 14 del expediente TAT-019-13)</w:t>
      </w:r>
    </w:p>
    <w:p w:rsidR="00D35D1D" w:rsidRDefault="00D35D1D">
      <w:pPr>
        <w:pStyle w:val="Style12"/>
        <w:kinsoku w:val="0"/>
        <w:autoSpaceDE/>
        <w:autoSpaceDN/>
        <w:adjustRightInd/>
        <w:spacing w:before="288"/>
        <w:ind w:right="72"/>
        <w:jc w:val="both"/>
        <w:rPr>
          <w:spacing w:val="-6"/>
          <w:sz w:val="22"/>
          <w:szCs w:val="22"/>
          <w:lang w:val="es-ES" w:eastAsia="es-ES"/>
        </w:rPr>
      </w:pPr>
      <w:r>
        <w:rPr>
          <w:spacing w:val="-2"/>
          <w:sz w:val="22"/>
          <w:szCs w:val="22"/>
          <w:lang w:val="es-ES" w:eastAsia="es-ES"/>
        </w:rPr>
        <w:t xml:space="preserve">A su vez la Junta Directiva del Consejo de Transporte Público en los Artículos 5.1.45 de la Sesión </w:t>
      </w:r>
      <w:r>
        <w:rPr>
          <w:spacing w:val="4"/>
          <w:sz w:val="22"/>
          <w:szCs w:val="22"/>
          <w:lang w:val="es-ES" w:eastAsia="es-ES"/>
        </w:rPr>
        <w:t xml:space="preserve">Ordinaria 34-2012 del 7 de julio de 2012, 3.1 de la Sesión Ordinaria 42-2012 del 2 de julio del </w:t>
      </w:r>
      <w:r>
        <w:rPr>
          <w:sz w:val="22"/>
          <w:szCs w:val="22"/>
          <w:lang w:val="es-ES" w:eastAsia="es-ES"/>
        </w:rPr>
        <w:t xml:space="preserve">2012 y 3.1 de la Sesión Ordinaria 44-2012 del 11 de julio del 2012, considera lo que a continuación </w:t>
      </w:r>
      <w:r>
        <w:rPr>
          <w:spacing w:val="-6"/>
          <w:sz w:val="22"/>
          <w:szCs w:val="22"/>
          <w:lang w:val="es-ES" w:eastAsia="es-ES"/>
        </w:rPr>
        <w:t>se transcribe:</w:t>
      </w:r>
    </w:p>
    <w:p w:rsidR="00D35D1D" w:rsidRPr="00D72ED4" w:rsidRDefault="00D35D1D">
      <w:pPr>
        <w:pStyle w:val="Style12"/>
        <w:kinsoku w:val="0"/>
        <w:autoSpaceDE/>
        <w:autoSpaceDN/>
        <w:adjustRightInd/>
        <w:spacing w:before="288" w:line="201" w:lineRule="auto"/>
        <w:ind w:left="864"/>
        <w:rPr>
          <w:b/>
          <w:spacing w:val="2"/>
          <w:sz w:val="22"/>
          <w:szCs w:val="22"/>
          <w:lang w:val="es-ES" w:eastAsia="es-ES"/>
        </w:rPr>
      </w:pPr>
      <w:r w:rsidRPr="00D72ED4">
        <w:rPr>
          <w:b/>
          <w:spacing w:val="2"/>
          <w:sz w:val="22"/>
          <w:szCs w:val="22"/>
          <w:lang w:val="es-ES" w:eastAsia="es-ES"/>
        </w:rPr>
        <w:t>"CONSIDERANDO</w:t>
      </w:r>
    </w:p>
    <w:p w:rsidR="00D35D1D" w:rsidRDefault="00D35D1D">
      <w:pPr>
        <w:pStyle w:val="Style12"/>
        <w:kinsoku w:val="0"/>
        <w:autoSpaceDE/>
        <w:autoSpaceDN/>
        <w:adjustRightInd/>
        <w:spacing w:before="216" w:after="1296"/>
        <w:ind w:left="864" w:right="936"/>
        <w:jc w:val="both"/>
        <w:rPr>
          <w:spacing w:val="1"/>
          <w:sz w:val="22"/>
          <w:szCs w:val="22"/>
          <w:lang w:val="es-ES" w:eastAsia="es-ES"/>
        </w:rPr>
      </w:pPr>
      <w:r w:rsidRPr="00D72ED4">
        <w:rPr>
          <w:b/>
          <w:spacing w:val="6"/>
          <w:sz w:val="22"/>
          <w:szCs w:val="22"/>
          <w:lang w:val="es-ES" w:eastAsia="es-ES"/>
        </w:rPr>
        <w:t>PRIMERO:</w:t>
      </w:r>
      <w:r>
        <w:rPr>
          <w:spacing w:val="6"/>
          <w:sz w:val="22"/>
          <w:szCs w:val="22"/>
          <w:lang w:val="es-ES" w:eastAsia="es-ES"/>
        </w:rPr>
        <w:t xml:space="preserve"> Que por medio de la Ley 8955 se reforma la Ley 3284. Código de Comercio, de 30 de abril de 1964 y la Ley 7969, Ley Reguladora del </w:t>
      </w:r>
      <w:r>
        <w:rPr>
          <w:spacing w:val="2"/>
          <w:sz w:val="22"/>
          <w:szCs w:val="22"/>
          <w:lang w:val="es-ES" w:eastAsia="es-ES"/>
        </w:rPr>
        <w:t xml:space="preserve">Servicio Público de Transporte Remunerado de Personas en Vehículos en la </w:t>
      </w:r>
      <w:r>
        <w:rPr>
          <w:spacing w:val="-2"/>
          <w:sz w:val="22"/>
          <w:szCs w:val="22"/>
          <w:lang w:val="es-ES" w:eastAsia="es-ES"/>
        </w:rPr>
        <w:t xml:space="preserve">modalidad de taxi, de 22 de diciembre de 1999, misma que fue publicada en el </w:t>
      </w:r>
      <w:r>
        <w:rPr>
          <w:spacing w:val="1"/>
          <w:sz w:val="22"/>
          <w:szCs w:val="22"/>
          <w:lang w:val="es-ES" w:eastAsia="es-ES"/>
        </w:rPr>
        <w:t>Alcance 40 a La Gaceta 131 del 7 de julio del 2011.</w:t>
      </w:r>
    </w:p>
    <w:tbl>
      <w:tblPr>
        <w:tblW w:w="8956" w:type="dxa"/>
        <w:tblLayout w:type="fixed"/>
        <w:tblCellMar>
          <w:left w:w="0" w:type="dxa"/>
          <w:right w:w="0" w:type="dxa"/>
        </w:tblCellMar>
        <w:tblLook w:val="0000"/>
      </w:tblPr>
      <w:tblGrid>
        <w:gridCol w:w="4766"/>
        <w:gridCol w:w="4190"/>
      </w:tblGrid>
      <w:tr w:rsidR="00D35D1D" w:rsidRPr="00D35D1D" w:rsidTr="00D72ED4">
        <w:tblPrEx>
          <w:tblCellMar>
            <w:top w:w="0" w:type="dxa"/>
            <w:left w:w="0" w:type="dxa"/>
            <w:bottom w:w="0" w:type="dxa"/>
            <w:right w:w="0" w:type="dxa"/>
          </w:tblCellMar>
        </w:tblPrEx>
        <w:trPr>
          <w:trHeight w:hRule="exact" w:val="1297"/>
        </w:trPr>
        <w:tc>
          <w:tcPr>
            <w:tcW w:w="4766" w:type="dxa"/>
            <w:tcBorders>
              <w:top w:val="nil"/>
              <w:left w:val="nil"/>
              <w:bottom w:val="nil"/>
              <w:right w:val="nil"/>
            </w:tcBorders>
          </w:tcPr>
          <w:p w:rsidR="00D35D1D" w:rsidRPr="00D35D1D" w:rsidRDefault="00D35D1D">
            <w:pPr>
              <w:pStyle w:val="Style12"/>
              <w:kinsoku w:val="0"/>
              <w:autoSpaceDE/>
              <w:autoSpaceDN/>
              <w:adjustRightInd/>
              <w:ind w:left="936" w:right="36"/>
              <w:jc w:val="both"/>
              <w:rPr>
                <w:spacing w:val="6"/>
                <w:sz w:val="21"/>
                <w:szCs w:val="21"/>
                <w:lang w:val="es-ES" w:eastAsia="es-ES"/>
              </w:rPr>
            </w:pPr>
            <w:r w:rsidRPr="00D72ED4">
              <w:rPr>
                <w:b/>
                <w:spacing w:val="10"/>
                <w:sz w:val="21"/>
                <w:szCs w:val="21"/>
                <w:lang w:val="es-ES" w:eastAsia="es-ES"/>
              </w:rPr>
              <w:lastRenderedPageBreak/>
              <w:t>SECUNDO:</w:t>
            </w:r>
            <w:r w:rsidRPr="00D35D1D">
              <w:rPr>
                <w:spacing w:val="10"/>
                <w:sz w:val="21"/>
                <w:szCs w:val="21"/>
                <w:lang w:val="es-ES" w:eastAsia="es-ES"/>
              </w:rPr>
              <w:t xml:space="preserve"> Que ante la publicación </w:t>
            </w:r>
            <w:r w:rsidRPr="00D35D1D">
              <w:rPr>
                <w:spacing w:val="7"/>
                <w:sz w:val="21"/>
                <w:szCs w:val="21"/>
                <w:lang w:val="es-ES" w:eastAsia="es-ES"/>
              </w:rPr>
              <w:t xml:space="preserve">Transporte Público procedió a realizar la </w:t>
            </w:r>
            <w:r w:rsidRPr="00D35D1D">
              <w:rPr>
                <w:spacing w:val="8"/>
                <w:sz w:val="21"/>
                <w:szCs w:val="21"/>
                <w:lang w:val="es-ES" w:eastAsia="es-ES"/>
              </w:rPr>
              <w:t xml:space="preserve">en dicha norma a efectos de determinar cumplan con los mismos y con ello dar </w:t>
            </w:r>
            <w:r w:rsidRPr="00D35D1D">
              <w:rPr>
                <w:spacing w:val="6"/>
                <w:sz w:val="21"/>
                <w:szCs w:val="21"/>
                <w:lang w:val="es-ES" w:eastAsia="es-ES"/>
              </w:rPr>
              <w:t>transitorios de dicha ley.</w:t>
            </w:r>
          </w:p>
        </w:tc>
        <w:tc>
          <w:tcPr>
            <w:tcW w:w="4190" w:type="dxa"/>
            <w:tcBorders>
              <w:top w:val="nil"/>
              <w:left w:val="nil"/>
              <w:bottom w:val="nil"/>
              <w:right w:val="nil"/>
            </w:tcBorders>
          </w:tcPr>
          <w:p w:rsidR="00D35D1D" w:rsidRPr="00D35D1D" w:rsidRDefault="00D35D1D">
            <w:pPr>
              <w:pStyle w:val="Style12"/>
              <w:kinsoku w:val="0"/>
              <w:autoSpaceDE/>
              <w:autoSpaceDN/>
              <w:adjustRightInd/>
              <w:ind w:left="36" w:right="864" w:firstLine="72"/>
              <w:jc w:val="both"/>
              <w:rPr>
                <w:spacing w:val="8"/>
                <w:sz w:val="21"/>
                <w:szCs w:val="21"/>
                <w:lang w:val="es-ES" w:eastAsia="es-ES"/>
              </w:rPr>
            </w:pPr>
            <w:r w:rsidRPr="00D35D1D">
              <w:rPr>
                <w:spacing w:val="10"/>
                <w:sz w:val="21"/>
                <w:szCs w:val="21"/>
                <w:lang w:val="es-ES" w:eastAsia="es-ES"/>
              </w:rPr>
              <w:t xml:space="preserve">de la Ley 8955, el Consejo de </w:t>
            </w:r>
            <w:r w:rsidRPr="00D35D1D">
              <w:rPr>
                <w:spacing w:val="6"/>
                <w:sz w:val="21"/>
                <w:szCs w:val="21"/>
                <w:lang w:val="es-ES" w:eastAsia="es-ES"/>
              </w:rPr>
              <w:t xml:space="preserve">recepción de requisitos establecidos </w:t>
            </w:r>
            <w:r w:rsidRPr="00D35D1D">
              <w:rPr>
                <w:spacing w:val="4"/>
                <w:sz w:val="21"/>
                <w:szCs w:val="21"/>
                <w:lang w:val="es-ES" w:eastAsia="es-ES"/>
              </w:rPr>
              <w:t xml:space="preserve">la acreditación respectiva a quienes </w:t>
            </w:r>
            <w:r w:rsidRPr="00D35D1D">
              <w:rPr>
                <w:spacing w:val="8"/>
                <w:sz w:val="21"/>
                <w:szCs w:val="21"/>
                <w:lang w:val="es-ES" w:eastAsia="es-ES"/>
              </w:rPr>
              <w:t>cumplimiento a lo dispuesto en los</w:t>
            </w:r>
          </w:p>
        </w:tc>
      </w:tr>
    </w:tbl>
    <w:p w:rsidR="00D35D1D" w:rsidRPr="007953C5" w:rsidRDefault="00D35D1D">
      <w:pPr>
        <w:spacing w:after="232" w:line="20" w:lineRule="exact"/>
        <w:rPr>
          <w:lang w:val="es-CR"/>
        </w:rPr>
      </w:pPr>
    </w:p>
    <w:p w:rsidR="00D35D1D" w:rsidRDefault="00D35D1D">
      <w:pPr>
        <w:pStyle w:val="Style21"/>
        <w:kinsoku w:val="0"/>
        <w:autoSpaceDE/>
        <w:autoSpaceDN/>
        <w:ind w:firstLine="72"/>
        <w:rPr>
          <w:rStyle w:val="CharacterStyle11"/>
          <w:spacing w:val="7"/>
          <w:lang w:val="es-ES" w:eastAsia="es-ES"/>
        </w:rPr>
      </w:pPr>
      <w:r w:rsidRPr="00D72ED4">
        <w:rPr>
          <w:rStyle w:val="CharacterStyle11"/>
          <w:b/>
          <w:spacing w:val="6"/>
          <w:lang w:val="es-ES" w:eastAsia="es-ES"/>
        </w:rPr>
        <w:t>TERCERO:</w:t>
      </w:r>
      <w:r>
        <w:rPr>
          <w:rStyle w:val="CharacterStyle11"/>
          <w:spacing w:val="6"/>
          <w:lang w:val="es-ES" w:eastAsia="es-ES"/>
        </w:rPr>
        <w:t xml:space="preserve"> Que con el objeto de verificar el cumplimiento de requisitos se </w:t>
      </w:r>
      <w:r>
        <w:rPr>
          <w:rStyle w:val="CharacterStyle11"/>
          <w:spacing w:val="7"/>
          <w:lang w:val="es-ES" w:eastAsia="es-ES"/>
        </w:rPr>
        <w:t xml:space="preserve">conformaron las comisiones de trabajo correspondientes, y se emitieron los </w:t>
      </w:r>
      <w:r>
        <w:rPr>
          <w:rStyle w:val="CharacterStyle11"/>
          <w:spacing w:val="9"/>
          <w:lang w:val="es-ES" w:eastAsia="es-ES"/>
        </w:rPr>
        <w:t xml:space="preserve">informes que en esta sesión se conocen para determinar la acreditación de </w:t>
      </w:r>
      <w:r>
        <w:rPr>
          <w:rStyle w:val="CharacterStyle11"/>
          <w:spacing w:val="12"/>
          <w:lang w:val="es-ES" w:eastAsia="es-ES"/>
        </w:rPr>
        <w:t xml:space="preserve">aquellas personas físicas o jurídicas que lograron acreditar su situación </w:t>
      </w:r>
      <w:r>
        <w:rPr>
          <w:rStyle w:val="CharacterStyle11"/>
          <w:spacing w:val="7"/>
          <w:lang w:val="es-ES" w:eastAsia="es-ES"/>
        </w:rPr>
        <w:t>cumpliendo con los requisitos dispuestos en los transitorios de la Ley 8955.</w:t>
      </w:r>
    </w:p>
    <w:p w:rsidR="00D35D1D" w:rsidRDefault="00D35D1D">
      <w:pPr>
        <w:pStyle w:val="Style21"/>
        <w:kinsoku w:val="0"/>
        <w:autoSpaceDE/>
        <w:autoSpaceDN/>
        <w:spacing w:before="324"/>
        <w:rPr>
          <w:rStyle w:val="CharacterStyle11"/>
          <w:spacing w:val="6"/>
          <w:lang w:val="es-ES" w:eastAsia="es-ES"/>
        </w:rPr>
      </w:pPr>
      <w:r w:rsidRPr="00D72ED4">
        <w:rPr>
          <w:rStyle w:val="CharacterStyle11"/>
          <w:b/>
          <w:spacing w:val="16"/>
          <w:lang w:val="es-ES" w:eastAsia="es-ES"/>
        </w:rPr>
        <w:t>CUARTO:</w:t>
      </w:r>
      <w:r>
        <w:rPr>
          <w:rStyle w:val="CharacterStyle11"/>
          <w:spacing w:val="16"/>
          <w:lang w:val="es-ES" w:eastAsia="es-ES"/>
        </w:rPr>
        <w:t xml:space="preserve"> Que ante la Sala Constitucional se encuentra pendiente de </w:t>
      </w:r>
      <w:r>
        <w:rPr>
          <w:rStyle w:val="CharacterStyle11"/>
          <w:spacing w:val="8"/>
          <w:lang w:val="es-ES" w:eastAsia="es-ES"/>
        </w:rPr>
        <w:t xml:space="preserve">resolución la acción de inconstitucionalidad contra el transitorio I de la Ley </w:t>
      </w:r>
      <w:r>
        <w:rPr>
          <w:rStyle w:val="CharacterStyle11"/>
          <w:spacing w:val="23"/>
          <w:lang w:val="es-ES" w:eastAsia="es-ES"/>
        </w:rPr>
        <w:t>8955, presentada por la empresa T</w:t>
      </w:r>
      <w:r w:rsidR="00D72ED4">
        <w:rPr>
          <w:rStyle w:val="CharacterStyle11"/>
          <w:spacing w:val="23"/>
          <w:lang w:val="es-ES" w:eastAsia="es-ES"/>
        </w:rPr>
        <w:t>.</w:t>
      </w:r>
      <w:r>
        <w:rPr>
          <w:rStyle w:val="CharacterStyle11"/>
          <w:spacing w:val="23"/>
          <w:lang w:val="es-ES" w:eastAsia="es-ES"/>
        </w:rPr>
        <w:t>T</w:t>
      </w:r>
      <w:r w:rsidR="00D72ED4">
        <w:rPr>
          <w:rStyle w:val="CharacterStyle11"/>
          <w:spacing w:val="23"/>
          <w:lang w:val="es-ES" w:eastAsia="es-ES"/>
        </w:rPr>
        <w:t>.</w:t>
      </w:r>
      <w:r>
        <w:rPr>
          <w:rStyle w:val="CharacterStyle11"/>
          <w:spacing w:val="23"/>
          <w:lang w:val="es-ES" w:eastAsia="es-ES"/>
        </w:rPr>
        <w:t>V</w:t>
      </w:r>
      <w:r w:rsidR="00D72ED4">
        <w:rPr>
          <w:rStyle w:val="CharacterStyle11"/>
          <w:spacing w:val="23"/>
          <w:lang w:val="es-ES" w:eastAsia="es-ES"/>
        </w:rPr>
        <w:t>.</w:t>
      </w:r>
      <w:r>
        <w:rPr>
          <w:rStyle w:val="CharacterStyle11"/>
          <w:spacing w:val="23"/>
          <w:lang w:val="es-ES" w:eastAsia="es-ES"/>
        </w:rPr>
        <w:t xml:space="preserve">S.A., y </w:t>
      </w:r>
      <w:r>
        <w:rPr>
          <w:rStyle w:val="CharacterStyle11"/>
          <w:spacing w:val="6"/>
          <w:lang w:val="es-ES" w:eastAsia="es-ES"/>
        </w:rPr>
        <w:t xml:space="preserve">correspondiente al expediente </w:t>
      </w:r>
      <w:r w:rsidR="00D72ED4">
        <w:rPr>
          <w:rStyle w:val="CharacterStyle11"/>
          <w:spacing w:val="6"/>
          <w:lang w:val="es-ES" w:eastAsia="es-ES"/>
        </w:rPr>
        <w:t>XX</w:t>
      </w:r>
      <w:r>
        <w:rPr>
          <w:rStyle w:val="CharacterStyle11"/>
          <w:spacing w:val="6"/>
          <w:lang w:val="es-ES" w:eastAsia="es-ES"/>
        </w:rPr>
        <w:t>-</w:t>
      </w:r>
      <w:r w:rsidR="00D72ED4">
        <w:rPr>
          <w:rStyle w:val="CharacterStyle11"/>
          <w:spacing w:val="6"/>
          <w:lang w:val="es-ES" w:eastAsia="es-ES"/>
        </w:rPr>
        <w:t>XXXXXX</w:t>
      </w:r>
      <w:r>
        <w:rPr>
          <w:rStyle w:val="CharacterStyle11"/>
          <w:spacing w:val="6"/>
          <w:lang w:val="es-ES" w:eastAsia="es-ES"/>
        </w:rPr>
        <w:t>-000</w:t>
      </w:r>
      <w:r w:rsidR="00D72ED4">
        <w:rPr>
          <w:rStyle w:val="CharacterStyle11"/>
          <w:spacing w:val="6"/>
          <w:lang w:val="es-ES" w:eastAsia="es-ES"/>
        </w:rPr>
        <w:t>0</w:t>
      </w:r>
      <w:r>
        <w:rPr>
          <w:rStyle w:val="CharacterStyle11"/>
          <w:spacing w:val="6"/>
          <w:lang w:val="es-ES" w:eastAsia="es-ES"/>
        </w:rPr>
        <w:t xml:space="preserve">-CO, al cual se presentaron una </w:t>
      </w:r>
      <w:r>
        <w:rPr>
          <w:rStyle w:val="CharacterStyle11"/>
          <w:spacing w:val="7"/>
          <w:lang w:val="es-ES" w:eastAsia="es-ES"/>
        </w:rPr>
        <w:t xml:space="preserve">serie de </w:t>
      </w:r>
      <w:proofErr w:type="spellStart"/>
      <w:r>
        <w:rPr>
          <w:rStyle w:val="CharacterStyle11"/>
          <w:spacing w:val="7"/>
          <w:lang w:val="es-ES" w:eastAsia="es-ES"/>
        </w:rPr>
        <w:t>coadyuvancias</w:t>
      </w:r>
      <w:proofErr w:type="spellEnd"/>
      <w:r>
        <w:rPr>
          <w:rStyle w:val="CharacterStyle11"/>
          <w:spacing w:val="7"/>
          <w:lang w:val="es-ES" w:eastAsia="es-ES"/>
        </w:rPr>
        <w:t xml:space="preserve"> por quienes se consideraron afectados por la norma </w:t>
      </w:r>
      <w:r>
        <w:rPr>
          <w:rStyle w:val="CharacterStyle11"/>
          <w:spacing w:val="10"/>
          <w:lang w:val="es-ES" w:eastAsia="es-ES"/>
        </w:rPr>
        <w:t xml:space="preserve">impugnada y siendo que la misma aún se encuentra pendiente de resolución </w:t>
      </w:r>
      <w:r>
        <w:rPr>
          <w:rStyle w:val="CharacterStyle11"/>
          <w:spacing w:val="5"/>
          <w:lang w:val="es-ES" w:eastAsia="es-ES"/>
        </w:rPr>
        <w:t xml:space="preserve">por parte de la Sala Constitucional, este proceso de acreditación de permisos </w:t>
      </w:r>
      <w:r>
        <w:rPr>
          <w:rStyle w:val="CharacterStyle11"/>
          <w:spacing w:val="8"/>
          <w:lang w:val="es-ES" w:eastAsia="es-ES"/>
        </w:rPr>
        <w:t xml:space="preserve">especiales estables de taxi debe quedar sujeto a lo que en definitiva resuelva </w:t>
      </w:r>
      <w:r>
        <w:rPr>
          <w:rStyle w:val="CharacterStyle11"/>
          <w:spacing w:val="6"/>
          <w:lang w:val="es-ES" w:eastAsia="es-ES"/>
        </w:rPr>
        <w:t>dicha Sala.</w:t>
      </w:r>
    </w:p>
    <w:p w:rsidR="00D35D1D" w:rsidRDefault="00D35D1D">
      <w:pPr>
        <w:pStyle w:val="Style21"/>
        <w:kinsoku w:val="0"/>
        <w:autoSpaceDE/>
        <w:autoSpaceDN/>
        <w:spacing w:before="396"/>
        <w:rPr>
          <w:rStyle w:val="CharacterStyle11"/>
          <w:spacing w:val="8"/>
          <w:lang w:val="es-ES" w:eastAsia="es-ES"/>
        </w:rPr>
      </w:pPr>
      <w:r w:rsidRPr="00D72ED4">
        <w:rPr>
          <w:rStyle w:val="CharacterStyle11"/>
          <w:b/>
          <w:spacing w:val="13"/>
          <w:lang w:val="es-ES" w:eastAsia="es-ES"/>
        </w:rPr>
        <w:t>QUINTO:</w:t>
      </w:r>
      <w:r>
        <w:rPr>
          <w:rStyle w:val="CharacterStyle11"/>
          <w:spacing w:val="13"/>
          <w:lang w:val="es-ES" w:eastAsia="es-ES"/>
        </w:rPr>
        <w:t xml:space="preserve"> Que los participantes ante en el proceso de acreditación para </w:t>
      </w:r>
      <w:r>
        <w:rPr>
          <w:rStyle w:val="CharacterStyle11"/>
          <w:spacing w:val="9"/>
          <w:lang w:val="es-ES" w:eastAsia="es-ES"/>
        </w:rPr>
        <w:t xml:space="preserve">permiso especial estable de taxi no cumplieron con los requisitos establecidos </w:t>
      </w:r>
      <w:r>
        <w:rPr>
          <w:rStyle w:val="CharacterStyle11"/>
          <w:spacing w:val="8"/>
          <w:lang w:val="es-ES" w:eastAsia="es-ES"/>
        </w:rPr>
        <w:t>en los transitorios de la Ley 8955 para su acreditación. (Léanse los folios 42 a 45 del expediente TAT-019-13)</w:t>
      </w:r>
    </w:p>
    <w:p w:rsidR="00D35D1D" w:rsidRDefault="00D35D1D">
      <w:pPr>
        <w:pStyle w:val="Style9"/>
        <w:kinsoku w:val="0"/>
        <w:autoSpaceDE/>
        <w:autoSpaceDN/>
        <w:rPr>
          <w:rStyle w:val="CharacterStyle11"/>
          <w:spacing w:val="3"/>
          <w:sz w:val="23"/>
          <w:szCs w:val="23"/>
          <w:lang w:val="es-ES" w:eastAsia="es-ES"/>
        </w:rPr>
      </w:pPr>
      <w:r>
        <w:rPr>
          <w:rStyle w:val="CharacterStyle11"/>
          <w:spacing w:val="6"/>
          <w:sz w:val="23"/>
          <w:szCs w:val="23"/>
          <w:lang w:val="es-ES" w:eastAsia="es-ES"/>
        </w:rPr>
        <w:t>En ambos casos y de acuerdo a lo indicado en el Artículo 3.1 de la Sesión Ordinaria 42</w:t>
      </w:r>
      <w:r>
        <w:rPr>
          <w:rStyle w:val="CharacterStyle11"/>
          <w:spacing w:val="6"/>
          <w:sz w:val="23"/>
          <w:szCs w:val="23"/>
          <w:lang w:val="es-ES" w:eastAsia="es-ES"/>
        </w:rPr>
        <w:softHyphen/>
      </w:r>
      <w:r>
        <w:rPr>
          <w:rStyle w:val="CharacterStyle11"/>
          <w:spacing w:val="2"/>
          <w:sz w:val="23"/>
          <w:szCs w:val="23"/>
          <w:lang w:val="es-ES" w:eastAsia="es-ES"/>
        </w:rPr>
        <w:t xml:space="preserve">2012 del 2 de julio del 2012 y el Artículo 3.1 de la Sesión Ordinaria 44-2010 del 1 l de julio </w:t>
      </w:r>
      <w:r>
        <w:rPr>
          <w:rStyle w:val="CharacterStyle11"/>
          <w:spacing w:val="3"/>
          <w:sz w:val="23"/>
          <w:szCs w:val="23"/>
          <w:lang w:val="es-ES" w:eastAsia="es-ES"/>
        </w:rPr>
        <w:t xml:space="preserve">del 2012, </w:t>
      </w:r>
      <w:r>
        <w:rPr>
          <w:rStyle w:val="CharacterStyle11"/>
          <w:i/>
          <w:iCs/>
          <w:spacing w:val="3"/>
          <w:sz w:val="23"/>
          <w:szCs w:val="23"/>
          <w:lang w:val="es-ES" w:eastAsia="es-ES"/>
        </w:rPr>
        <w:t xml:space="preserve">son las mismas para todos los acuerdos referentes a la aprobación o denegatoria de las solicitudes de los permisos para servicios especiales estables de taxi, </w:t>
      </w:r>
      <w:r>
        <w:rPr>
          <w:rStyle w:val="CharacterStyle11"/>
          <w:spacing w:val="13"/>
          <w:lang w:val="es-ES" w:eastAsia="es-ES"/>
        </w:rPr>
        <w:t xml:space="preserve">y con base en </w:t>
      </w:r>
      <w:r>
        <w:rPr>
          <w:rStyle w:val="CharacterStyle11"/>
          <w:spacing w:val="14"/>
          <w:lang w:val="es-ES" w:eastAsia="es-ES"/>
        </w:rPr>
        <w:t xml:space="preserve">ellas para </w:t>
      </w:r>
      <w:r>
        <w:rPr>
          <w:rStyle w:val="CharacterStyle11"/>
          <w:spacing w:val="4"/>
          <w:sz w:val="23"/>
          <w:szCs w:val="23"/>
          <w:lang w:val="es-ES" w:eastAsia="es-ES"/>
        </w:rPr>
        <w:t xml:space="preserve">el caso concreto aquí estudiado acordó denegar el permiso por estimar que no </w:t>
      </w:r>
      <w:r>
        <w:rPr>
          <w:rStyle w:val="CharacterStyle11"/>
          <w:spacing w:val="12"/>
          <w:sz w:val="23"/>
          <w:szCs w:val="23"/>
          <w:lang w:val="es-ES" w:eastAsia="es-ES"/>
        </w:rPr>
        <w:t xml:space="preserve">cumplió con los requisitos establecidos en los transitorios de la Ley 8955 para su </w:t>
      </w:r>
      <w:r>
        <w:rPr>
          <w:rStyle w:val="CharacterStyle11"/>
          <w:spacing w:val="18"/>
          <w:sz w:val="23"/>
          <w:szCs w:val="23"/>
          <w:lang w:val="es-ES" w:eastAsia="es-ES"/>
        </w:rPr>
        <w:t xml:space="preserve">acreditación, sin que el Consejo de Transporte Público, haya acreditado en la </w:t>
      </w:r>
      <w:r>
        <w:rPr>
          <w:rStyle w:val="CharacterStyle11"/>
          <w:spacing w:val="5"/>
          <w:sz w:val="23"/>
          <w:szCs w:val="23"/>
          <w:lang w:val="es-ES" w:eastAsia="es-ES"/>
        </w:rPr>
        <w:t xml:space="preserve">documentación remitida a este Tribunal, la existencia de un análisis de la solicitud, como </w:t>
      </w:r>
      <w:r>
        <w:rPr>
          <w:rStyle w:val="CharacterStyle11"/>
          <w:spacing w:val="6"/>
          <w:sz w:val="23"/>
          <w:szCs w:val="23"/>
          <w:lang w:val="es-ES" w:eastAsia="es-ES"/>
        </w:rPr>
        <w:t xml:space="preserve">bien lo ha señala el recurrente, en el cual se determine en qué consistió la valoración de </w:t>
      </w:r>
      <w:r>
        <w:rPr>
          <w:rStyle w:val="CharacterStyle11"/>
          <w:spacing w:val="12"/>
          <w:sz w:val="23"/>
          <w:szCs w:val="23"/>
          <w:lang w:val="es-ES" w:eastAsia="es-ES"/>
        </w:rPr>
        <w:t xml:space="preserve">cada uno de los requisitos aportados por el solicitante, y cuál o cuáles de ellos no </w:t>
      </w:r>
      <w:r>
        <w:rPr>
          <w:rStyle w:val="CharacterStyle11"/>
          <w:spacing w:val="7"/>
          <w:sz w:val="23"/>
          <w:szCs w:val="23"/>
          <w:lang w:val="es-ES" w:eastAsia="es-ES"/>
        </w:rPr>
        <w:t xml:space="preserve">cumplieron con lo estipulado en la Ley N° 8955, y la indicación de los parámetros de </w:t>
      </w:r>
      <w:r>
        <w:rPr>
          <w:rStyle w:val="CharacterStyle11"/>
          <w:spacing w:val="3"/>
          <w:sz w:val="23"/>
          <w:szCs w:val="23"/>
          <w:lang w:val="es-ES" w:eastAsia="es-ES"/>
        </w:rPr>
        <w:t>valoración y bajo cuales de los Transitorios fue evaluada la solicitud.</w:t>
      </w:r>
    </w:p>
    <w:p w:rsidR="00D35D1D" w:rsidRDefault="00D35D1D">
      <w:pPr>
        <w:pStyle w:val="Style9"/>
        <w:kinsoku w:val="0"/>
        <w:autoSpaceDE/>
        <w:autoSpaceDN/>
        <w:spacing w:before="468"/>
        <w:rPr>
          <w:rStyle w:val="CharacterStyle11"/>
          <w:spacing w:val="3"/>
          <w:sz w:val="23"/>
          <w:szCs w:val="23"/>
          <w:lang w:val="es-ES" w:eastAsia="es-ES"/>
        </w:rPr>
      </w:pPr>
      <w:r>
        <w:rPr>
          <w:rStyle w:val="CharacterStyle11"/>
          <w:spacing w:val="3"/>
          <w:sz w:val="23"/>
          <w:szCs w:val="23"/>
          <w:lang w:val="es-ES" w:eastAsia="es-ES"/>
        </w:rPr>
        <w:t xml:space="preserve">Lo anterior es un tema de suma relevancia y que la doctrina y jurisprudencia nacional ha </w:t>
      </w:r>
      <w:r>
        <w:rPr>
          <w:rStyle w:val="CharacterStyle11"/>
          <w:spacing w:val="1"/>
          <w:sz w:val="23"/>
          <w:szCs w:val="23"/>
          <w:lang w:val="es-ES" w:eastAsia="es-ES"/>
        </w:rPr>
        <w:t xml:space="preserve">abordado corno un problema de falta de motivación del acto administrativo. El tratadista y </w:t>
      </w:r>
      <w:r>
        <w:rPr>
          <w:rStyle w:val="CharacterStyle11"/>
          <w:spacing w:val="3"/>
          <w:sz w:val="23"/>
          <w:szCs w:val="23"/>
          <w:lang w:val="es-ES" w:eastAsia="es-ES"/>
        </w:rPr>
        <w:t>Magistrado de la Sala Constitucional, Dr. Ernesto Jinesta Lobo, ha comentado lo siguiente:</w:t>
      </w:r>
    </w:p>
    <w:p w:rsidR="00D35D1D" w:rsidRDefault="00D35D1D">
      <w:pPr>
        <w:pStyle w:val="Style12"/>
        <w:kinsoku w:val="0"/>
        <w:autoSpaceDE/>
        <w:autoSpaceDN/>
        <w:adjustRightInd/>
        <w:spacing w:before="288" w:after="972"/>
        <w:ind w:left="864" w:right="864"/>
        <w:jc w:val="both"/>
        <w:rPr>
          <w:spacing w:val="7"/>
          <w:sz w:val="21"/>
          <w:szCs w:val="21"/>
          <w:lang w:val="es-ES" w:eastAsia="es-ES"/>
        </w:rPr>
      </w:pPr>
      <w:r>
        <w:rPr>
          <w:spacing w:val="-6"/>
          <w:sz w:val="23"/>
          <w:szCs w:val="23"/>
          <w:lang w:val="es-ES" w:eastAsia="es-ES"/>
        </w:rPr>
        <w:t xml:space="preserve">"La motivación </w:t>
      </w:r>
      <w:r>
        <w:rPr>
          <w:spacing w:val="4"/>
          <w:sz w:val="21"/>
          <w:szCs w:val="21"/>
          <w:lang w:val="es-ES" w:eastAsia="es-ES"/>
        </w:rPr>
        <w:t xml:space="preserve">se traduce en una declaración de cuáles son las circunstancias de </w:t>
      </w:r>
      <w:r>
        <w:rPr>
          <w:spacing w:val="6"/>
          <w:sz w:val="21"/>
          <w:szCs w:val="21"/>
          <w:lang w:val="es-ES" w:eastAsia="es-ES"/>
        </w:rPr>
        <w:t xml:space="preserve">hecho y de derecho que han llevado a la respectiva administración pública al </w:t>
      </w:r>
      <w:r>
        <w:rPr>
          <w:spacing w:val="8"/>
          <w:sz w:val="21"/>
          <w:szCs w:val="21"/>
          <w:lang w:val="es-ES" w:eastAsia="es-ES"/>
        </w:rPr>
        <w:t xml:space="preserve">dictado o emanación del acto administrativo. La motivación es la expresión </w:t>
      </w:r>
      <w:r>
        <w:rPr>
          <w:spacing w:val="7"/>
          <w:sz w:val="21"/>
          <w:szCs w:val="21"/>
          <w:lang w:val="es-ES" w:eastAsia="es-ES"/>
        </w:rPr>
        <w:t>formal del motivo y, normalmente, en cualquier resolución administrativa, está</w:t>
      </w:r>
    </w:p>
    <w:p w:rsidR="00D72ED4" w:rsidRDefault="00D72ED4">
      <w:pPr>
        <w:pStyle w:val="Style20"/>
        <w:kinsoku w:val="0"/>
        <w:autoSpaceDE/>
        <w:autoSpaceDN/>
        <w:ind w:right="864"/>
        <w:rPr>
          <w:spacing w:val="5"/>
          <w:sz w:val="22"/>
          <w:szCs w:val="22"/>
          <w:lang w:val="es-ES" w:eastAsia="es-ES"/>
        </w:rPr>
      </w:pPr>
    </w:p>
    <w:p w:rsidR="00D72ED4" w:rsidRDefault="00D72ED4">
      <w:pPr>
        <w:pStyle w:val="Style20"/>
        <w:kinsoku w:val="0"/>
        <w:autoSpaceDE/>
        <w:autoSpaceDN/>
        <w:ind w:right="864"/>
        <w:rPr>
          <w:spacing w:val="5"/>
          <w:sz w:val="22"/>
          <w:szCs w:val="22"/>
          <w:lang w:val="es-ES" w:eastAsia="es-ES"/>
        </w:rPr>
      </w:pPr>
    </w:p>
    <w:p w:rsidR="00D35D1D" w:rsidRDefault="00D35D1D">
      <w:pPr>
        <w:pStyle w:val="Style20"/>
        <w:kinsoku w:val="0"/>
        <w:autoSpaceDE/>
        <w:autoSpaceDN/>
        <w:ind w:right="864"/>
        <w:rPr>
          <w:spacing w:val="1"/>
          <w:sz w:val="22"/>
          <w:szCs w:val="22"/>
          <w:lang w:val="es-ES" w:eastAsia="es-ES"/>
        </w:rPr>
      </w:pPr>
      <w:proofErr w:type="gramStart"/>
      <w:r>
        <w:rPr>
          <w:spacing w:val="5"/>
          <w:sz w:val="22"/>
          <w:szCs w:val="22"/>
          <w:lang w:val="es-ES" w:eastAsia="es-ES"/>
        </w:rPr>
        <w:lastRenderedPageBreak/>
        <w:t>contenida</w:t>
      </w:r>
      <w:proofErr w:type="gramEnd"/>
      <w:r>
        <w:rPr>
          <w:spacing w:val="5"/>
          <w:sz w:val="22"/>
          <w:szCs w:val="22"/>
          <w:lang w:val="es-ES" w:eastAsia="es-ES"/>
        </w:rPr>
        <w:t xml:space="preserve"> en los denominados "conside</w:t>
      </w:r>
      <w:r w:rsidR="00D72ED4">
        <w:rPr>
          <w:spacing w:val="5"/>
          <w:sz w:val="22"/>
          <w:szCs w:val="22"/>
          <w:lang w:val="es-ES" w:eastAsia="es-ES"/>
        </w:rPr>
        <w:t>randos" —parte considerativa-. L</w:t>
      </w:r>
      <w:r>
        <w:rPr>
          <w:spacing w:val="5"/>
          <w:sz w:val="22"/>
          <w:szCs w:val="22"/>
          <w:lang w:val="es-ES" w:eastAsia="es-ES"/>
        </w:rPr>
        <w:t xml:space="preserve">a </w:t>
      </w:r>
      <w:r>
        <w:rPr>
          <w:spacing w:val="3"/>
          <w:sz w:val="22"/>
          <w:szCs w:val="22"/>
          <w:lang w:val="es-ES" w:eastAsia="es-ES"/>
        </w:rPr>
        <w:t xml:space="preserve">motivación, al consistir en una enunciación de los hechos y del fundamento </w:t>
      </w:r>
      <w:r>
        <w:rPr>
          <w:spacing w:val="-1"/>
          <w:sz w:val="22"/>
          <w:szCs w:val="22"/>
          <w:lang w:val="es-ES" w:eastAsia="es-ES"/>
        </w:rPr>
        <w:t xml:space="preserve">jurídico que la administración pública tuvo en cuenta para emitir su decisión o </w:t>
      </w:r>
      <w:r>
        <w:rPr>
          <w:spacing w:val="4"/>
          <w:sz w:val="22"/>
          <w:szCs w:val="22"/>
          <w:lang w:val="es-ES" w:eastAsia="es-ES"/>
        </w:rPr>
        <w:t xml:space="preserve">voluntad, constituye un medio de prueba de la intencionalidad de esta y una </w:t>
      </w:r>
      <w:r>
        <w:rPr>
          <w:spacing w:val="1"/>
          <w:sz w:val="22"/>
          <w:szCs w:val="22"/>
          <w:lang w:val="es-ES" w:eastAsia="es-ES"/>
        </w:rPr>
        <w:t>pauta indispensable para interpretar y aplicar el respectivo acto administrativo.</w:t>
      </w:r>
    </w:p>
    <w:p w:rsidR="00D35D1D" w:rsidRDefault="00D35D1D">
      <w:pPr>
        <w:pStyle w:val="Style20"/>
        <w:kinsoku w:val="0"/>
        <w:autoSpaceDE/>
        <w:autoSpaceDN/>
        <w:spacing w:before="252"/>
        <w:ind w:right="864"/>
        <w:rPr>
          <w:spacing w:val="-1"/>
          <w:sz w:val="22"/>
          <w:szCs w:val="22"/>
          <w:lang w:val="es-ES" w:eastAsia="es-ES"/>
        </w:rPr>
      </w:pPr>
      <w:r>
        <w:rPr>
          <w:spacing w:val="-1"/>
          <w:sz w:val="22"/>
          <w:szCs w:val="22"/>
          <w:lang w:val="es-ES" w:eastAsia="es-ES"/>
        </w:rPr>
        <w:t xml:space="preserve">La Sala Constitucional, en diversos y reiterados pronunciamientos ha señalado que </w:t>
      </w:r>
      <w:r>
        <w:rPr>
          <w:spacing w:val="4"/>
          <w:sz w:val="22"/>
          <w:szCs w:val="22"/>
          <w:lang w:val="es-ES" w:eastAsia="es-ES"/>
        </w:rPr>
        <w:t xml:space="preserve">la debida motivación del acto administrativo final y de los de trámite </w:t>
      </w:r>
      <w:proofErr w:type="spellStart"/>
      <w:r>
        <w:rPr>
          <w:spacing w:val="4"/>
          <w:sz w:val="22"/>
          <w:szCs w:val="22"/>
          <w:lang w:val="es-ES" w:eastAsia="es-ES"/>
        </w:rPr>
        <w:t>l'orina</w:t>
      </w:r>
      <w:proofErr w:type="spellEnd"/>
      <w:r>
        <w:rPr>
          <w:spacing w:val="4"/>
          <w:sz w:val="22"/>
          <w:szCs w:val="22"/>
          <w:lang w:val="es-ES" w:eastAsia="es-ES"/>
        </w:rPr>
        <w:t xml:space="preserve"> </w:t>
      </w:r>
      <w:r>
        <w:rPr>
          <w:spacing w:val="2"/>
          <w:sz w:val="22"/>
          <w:szCs w:val="22"/>
          <w:lang w:val="es-ES" w:eastAsia="es-ES"/>
        </w:rPr>
        <w:t xml:space="preserve">parte del debido proceso. Así, en el Voto No. 15-90 de las 16:45 hrs. del 5 de </w:t>
      </w:r>
      <w:r>
        <w:rPr>
          <w:spacing w:val="7"/>
          <w:sz w:val="22"/>
          <w:szCs w:val="22"/>
          <w:lang w:val="es-ES" w:eastAsia="es-ES"/>
        </w:rPr>
        <w:t xml:space="preserve">enero de 1990, indicó que el debido proceso comprende la "notificación </w:t>
      </w:r>
      <w:r>
        <w:rPr>
          <w:spacing w:val="5"/>
          <w:sz w:val="22"/>
          <w:szCs w:val="22"/>
          <w:lang w:val="es-ES" w:eastAsia="es-ES"/>
        </w:rPr>
        <w:t xml:space="preserve">adecuada de la decisión que dicta la administración y de los motivos en que </w:t>
      </w:r>
      <w:r>
        <w:rPr>
          <w:spacing w:val="-1"/>
          <w:sz w:val="22"/>
          <w:szCs w:val="22"/>
          <w:lang w:val="es-ES" w:eastAsia="es-ES"/>
        </w:rPr>
        <w:t xml:space="preserve">ella se funde". El principio general es la obligación de motivar todos los actos administrativos, dado que, la misma dimana de la observancia y aplicación del </w:t>
      </w:r>
      <w:r>
        <w:rPr>
          <w:spacing w:val="5"/>
          <w:sz w:val="22"/>
          <w:szCs w:val="22"/>
          <w:lang w:val="es-ES" w:eastAsia="es-ES"/>
        </w:rPr>
        <w:t xml:space="preserve">principio de legalidad por parte de los entes y órganos públicos. Desde la </w:t>
      </w:r>
      <w:r>
        <w:rPr>
          <w:spacing w:val="-3"/>
          <w:sz w:val="22"/>
          <w:szCs w:val="22"/>
          <w:lang w:val="es-ES" w:eastAsia="es-ES"/>
        </w:rPr>
        <w:t xml:space="preserve">perspectiva del administrado, la motivación supone una mayor protección de sus </w:t>
      </w:r>
      <w:r>
        <w:rPr>
          <w:spacing w:val="4"/>
          <w:sz w:val="22"/>
          <w:szCs w:val="22"/>
          <w:lang w:val="es-ES" w:eastAsia="es-ES"/>
        </w:rPr>
        <w:t xml:space="preserve">derechos, puesto que, del cumplimiento efectivo de la obligación de motivar </w:t>
      </w:r>
      <w:r>
        <w:rPr>
          <w:spacing w:val="2"/>
          <w:sz w:val="22"/>
          <w:szCs w:val="22"/>
          <w:lang w:val="es-ES" w:eastAsia="es-ES"/>
        </w:rPr>
        <w:t xml:space="preserve">por parte de la respectiva administración depende que conozca los antecedentes </w:t>
      </w:r>
      <w:r>
        <w:rPr>
          <w:spacing w:val="3"/>
          <w:sz w:val="22"/>
          <w:szCs w:val="22"/>
          <w:lang w:val="es-ES" w:eastAsia="es-ES"/>
        </w:rPr>
        <w:t>y razones que justificaron el acto administrativo para efectos de su impugna-</w:t>
      </w:r>
      <w:proofErr w:type="spellStart"/>
      <w:r>
        <w:rPr>
          <w:spacing w:val="-1"/>
          <w:sz w:val="22"/>
          <w:szCs w:val="22"/>
          <w:lang w:val="es-ES" w:eastAsia="es-ES"/>
        </w:rPr>
        <w:t>ción</w:t>
      </w:r>
      <w:proofErr w:type="spellEnd"/>
      <w:r>
        <w:rPr>
          <w:spacing w:val="-1"/>
          <w:sz w:val="22"/>
          <w:szCs w:val="22"/>
          <w:lang w:val="es-ES" w:eastAsia="es-ES"/>
        </w:rPr>
        <w:t xml:space="preserve">. La motivación del acto administrativo, como bien lo ha apuntado la Sala </w:t>
      </w:r>
      <w:r>
        <w:rPr>
          <w:spacing w:val="6"/>
          <w:sz w:val="22"/>
          <w:szCs w:val="22"/>
          <w:lang w:val="es-ES" w:eastAsia="es-ES"/>
        </w:rPr>
        <w:t xml:space="preserve">Constitucional, constituye una manifestación concreta y </w:t>
      </w:r>
      <w:r w:rsidR="00D72ED4">
        <w:rPr>
          <w:spacing w:val="6"/>
          <w:sz w:val="22"/>
          <w:szCs w:val="22"/>
          <w:lang w:val="es-ES" w:eastAsia="es-ES"/>
        </w:rPr>
        <w:t>específica</w:t>
      </w:r>
      <w:r>
        <w:rPr>
          <w:spacing w:val="6"/>
          <w:sz w:val="22"/>
          <w:szCs w:val="22"/>
          <w:lang w:val="es-ES" w:eastAsia="es-ES"/>
        </w:rPr>
        <w:t xml:space="preserve"> de los </w:t>
      </w:r>
      <w:r>
        <w:rPr>
          <w:spacing w:val="2"/>
          <w:sz w:val="22"/>
          <w:szCs w:val="22"/>
          <w:lang w:val="es-ES" w:eastAsia="es-ES"/>
        </w:rPr>
        <w:t xml:space="preserve">derechos constitucionales al debido proceso y de la defensa (artículos 39, 41 y </w:t>
      </w:r>
      <w:r>
        <w:rPr>
          <w:sz w:val="22"/>
          <w:szCs w:val="22"/>
          <w:lang w:val="es-ES" w:eastAsia="es-ES"/>
        </w:rPr>
        <w:t xml:space="preserve">49 de la Constitución Política), esto es, forma parte de su contenido esencial. </w:t>
      </w:r>
      <w:r>
        <w:rPr>
          <w:spacing w:val="9"/>
          <w:sz w:val="22"/>
          <w:szCs w:val="22"/>
          <w:lang w:val="es-ES" w:eastAsia="es-ES"/>
        </w:rPr>
        <w:t xml:space="preserve">Consecuentemente, si la motivación falta habrá un vicio de forma y de </w:t>
      </w:r>
      <w:r>
        <w:rPr>
          <w:spacing w:val="4"/>
          <w:sz w:val="22"/>
          <w:szCs w:val="22"/>
          <w:lang w:val="es-ES" w:eastAsia="es-ES"/>
        </w:rPr>
        <w:t xml:space="preserve">arbitrariedad en el acto administrativo. En realidad, los actos administrativos </w:t>
      </w:r>
      <w:r>
        <w:rPr>
          <w:spacing w:val="7"/>
          <w:sz w:val="22"/>
          <w:szCs w:val="22"/>
          <w:lang w:val="es-ES" w:eastAsia="es-ES"/>
        </w:rPr>
        <w:t xml:space="preserve">que pueden prescindir de la motivación son pocos, lo que depende de su </w:t>
      </w:r>
      <w:r>
        <w:rPr>
          <w:spacing w:val="-3"/>
          <w:sz w:val="22"/>
          <w:szCs w:val="22"/>
          <w:lang w:val="es-ES" w:eastAsia="es-ES"/>
        </w:rPr>
        <w:t xml:space="preserve">naturaleza y de las circunstancias en que se adopte (los actos tácitos, implícitos, </w:t>
      </w:r>
      <w:r>
        <w:rPr>
          <w:spacing w:val="-2"/>
          <w:sz w:val="22"/>
          <w:szCs w:val="22"/>
          <w:lang w:val="es-ES" w:eastAsia="es-ES"/>
        </w:rPr>
        <w:t xml:space="preserve">expresados en forma verbal o simbólica no requieren de motivación, precisamente, </w:t>
      </w:r>
      <w:r>
        <w:rPr>
          <w:spacing w:val="4"/>
          <w:sz w:val="22"/>
          <w:szCs w:val="22"/>
          <w:lang w:val="es-ES" w:eastAsia="es-ES"/>
        </w:rPr>
        <w:t xml:space="preserve">por su naturaleza y las circunstancias en que se adoptan" (JINESTA Lobo, </w:t>
      </w:r>
      <w:r>
        <w:rPr>
          <w:spacing w:val="-2"/>
          <w:sz w:val="22"/>
          <w:szCs w:val="22"/>
          <w:lang w:val="es-ES" w:eastAsia="es-ES"/>
        </w:rPr>
        <w:t xml:space="preserve">Ernesto. </w:t>
      </w:r>
      <w:r>
        <w:rPr>
          <w:spacing w:val="-2"/>
          <w:sz w:val="22"/>
          <w:szCs w:val="22"/>
          <w:u w:val="single"/>
          <w:lang w:val="es-ES" w:eastAsia="es-ES"/>
        </w:rPr>
        <w:t>Tratado de Derecho Administrativo.</w:t>
      </w:r>
      <w:r>
        <w:rPr>
          <w:spacing w:val="-2"/>
          <w:sz w:val="22"/>
          <w:szCs w:val="22"/>
          <w:lang w:val="es-ES" w:eastAsia="es-ES"/>
        </w:rPr>
        <w:t xml:space="preserve"> Tomo 1. Parte General. 3'. 2 ed. San </w:t>
      </w:r>
      <w:r>
        <w:rPr>
          <w:spacing w:val="-1"/>
          <w:sz w:val="22"/>
          <w:szCs w:val="22"/>
          <w:lang w:val="es-ES" w:eastAsia="es-ES"/>
        </w:rPr>
        <w:t>José, Costa Rica. Pág. 533-534.)"</w:t>
      </w:r>
    </w:p>
    <w:p w:rsidR="00D35D1D" w:rsidRDefault="00D35D1D">
      <w:pPr>
        <w:pStyle w:val="Style12"/>
        <w:kinsoku w:val="0"/>
        <w:autoSpaceDE/>
        <w:autoSpaceDN/>
        <w:adjustRightInd/>
        <w:spacing w:before="324"/>
        <w:jc w:val="both"/>
        <w:rPr>
          <w:sz w:val="22"/>
          <w:szCs w:val="22"/>
          <w:lang w:val="es-ES" w:eastAsia="es-ES"/>
        </w:rPr>
      </w:pPr>
      <w:r>
        <w:rPr>
          <w:spacing w:val="10"/>
          <w:sz w:val="22"/>
          <w:szCs w:val="22"/>
          <w:lang w:val="es-ES" w:eastAsia="es-ES"/>
        </w:rPr>
        <w:t xml:space="preserve">La Sala Constitucional, ha indicado en reiteradas ocasiones, que la motivación del acto </w:t>
      </w:r>
      <w:r>
        <w:rPr>
          <w:spacing w:val="1"/>
          <w:sz w:val="22"/>
          <w:szCs w:val="22"/>
          <w:lang w:val="es-ES" w:eastAsia="es-ES"/>
        </w:rPr>
        <w:t xml:space="preserve">administrativo, es un deber inexpugnable para la Administración, por ser parte del debido proceso, </w:t>
      </w:r>
      <w:r>
        <w:rPr>
          <w:sz w:val="22"/>
          <w:szCs w:val="22"/>
          <w:lang w:val="es-ES" w:eastAsia="es-ES"/>
        </w:rPr>
        <w:t>en sede administrativa, como se desprende de la siguiente cita.</w:t>
      </w:r>
    </w:p>
    <w:p w:rsidR="00D35D1D" w:rsidRDefault="00D35D1D">
      <w:pPr>
        <w:pStyle w:val="Style20"/>
        <w:kinsoku w:val="0"/>
        <w:autoSpaceDE/>
        <w:autoSpaceDN/>
        <w:spacing w:before="288"/>
        <w:ind w:right="864"/>
        <w:rPr>
          <w:sz w:val="22"/>
          <w:szCs w:val="22"/>
          <w:lang w:val="es-ES" w:eastAsia="es-ES"/>
        </w:rPr>
      </w:pPr>
      <w:r>
        <w:rPr>
          <w:b/>
          <w:bCs/>
          <w:spacing w:val="10"/>
          <w:sz w:val="21"/>
          <w:szCs w:val="21"/>
          <w:lang w:val="es-ES" w:eastAsia="es-ES"/>
        </w:rPr>
        <w:t xml:space="preserve">"(...) Sobre la motivación del acto administrativo.- </w:t>
      </w:r>
      <w:r>
        <w:rPr>
          <w:spacing w:val="10"/>
          <w:sz w:val="22"/>
          <w:szCs w:val="22"/>
          <w:lang w:val="es-ES" w:eastAsia="es-ES"/>
        </w:rPr>
        <w:t xml:space="preserve">Reiteradamente ha </w:t>
      </w:r>
      <w:r>
        <w:rPr>
          <w:spacing w:val="1"/>
          <w:sz w:val="22"/>
          <w:szCs w:val="22"/>
          <w:lang w:val="es-ES" w:eastAsia="es-ES"/>
        </w:rPr>
        <w:t>reconocido este Tribunal que existe para la Ad</w:t>
      </w:r>
      <w:r w:rsidR="00D72ED4">
        <w:rPr>
          <w:spacing w:val="1"/>
          <w:sz w:val="22"/>
          <w:szCs w:val="22"/>
          <w:lang w:val="es-ES" w:eastAsia="es-ES"/>
        </w:rPr>
        <w:t>m</w:t>
      </w:r>
      <w:r>
        <w:rPr>
          <w:spacing w:val="1"/>
          <w:sz w:val="22"/>
          <w:szCs w:val="22"/>
          <w:lang w:val="es-ES" w:eastAsia="es-ES"/>
        </w:rPr>
        <w:t xml:space="preserve">inistración Pública la obligación </w:t>
      </w:r>
      <w:r>
        <w:rPr>
          <w:spacing w:val="7"/>
          <w:sz w:val="22"/>
          <w:szCs w:val="22"/>
          <w:lang w:val="es-ES" w:eastAsia="es-ES"/>
        </w:rPr>
        <w:t xml:space="preserve">de motivar los actos descritos en el artículo 136 de la Ley General de la </w:t>
      </w:r>
      <w:r>
        <w:rPr>
          <w:spacing w:val="1"/>
          <w:sz w:val="22"/>
          <w:szCs w:val="22"/>
          <w:lang w:val="es-ES" w:eastAsia="es-ES"/>
        </w:rPr>
        <w:t xml:space="preserve">Administración Pública, lo cual constituye un elemento integrante del debido </w:t>
      </w:r>
      <w:r>
        <w:rPr>
          <w:spacing w:val="17"/>
          <w:sz w:val="22"/>
          <w:szCs w:val="22"/>
          <w:lang w:val="es-ES" w:eastAsia="es-ES"/>
        </w:rPr>
        <w:t xml:space="preserve">proceso y en virtud de tal requerimiento, se hace necesario que la </w:t>
      </w:r>
      <w:r>
        <w:rPr>
          <w:spacing w:val="-2"/>
          <w:sz w:val="22"/>
          <w:szCs w:val="22"/>
          <w:lang w:val="es-ES" w:eastAsia="es-ES"/>
        </w:rPr>
        <w:t xml:space="preserve">Administración brinde un criterio razonable respecto a los actos y resoluciones </w:t>
      </w:r>
      <w:r>
        <w:rPr>
          <w:spacing w:val="4"/>
          <w:sz w:val="22"/>
          <w:szCs w:val="22"/>
          <w:lang w:val="es-ES" w:eastAsia="es-ES"/>
        </w:rPr>
        <w:t xml:space="preserve">administrativas que adopte. Sobre este particular la Sala Constitucional ha </w:t>
      </w:r>
      <w:r>
        <w:rPr>
          <w:sz w:val="22"/>
          <w:szCs w:val="22"/>
          <w:lang w:val="es-ES" w:eastAsia="es-ES"/>
        </w:rPr>
        <w:t>reconocido lo siguiente:</w:t>
      </w:r>
    </w:p>
    <w:p w:rsidR="00D35D1D" w:rsidRDefault="00D35D1D">
      <w:pPr>
        <w:pStyle w:val="Style12"/>
        <w:kinsoku w:val="0"/>
        <w:autoSpaceDE/>
        <w:autoSpaceDN/>
        <w:adjustRightInd/>
        <w:spacing w:before="216" w:after="864"/>
        <w:ind w:left="864" w:right="864"/>
        <w:jc w:val="both"/>
        <w:rPr>
          <w:spacing w:val="2"/>
          <w:sz w:val="22"/>
          <w:szCs w:val="22"/>
          <w:lang w:val="es-ES" w:eastAsia="es-ES"/>
        </w:rPr>
      </w:pPr>
      <w:r>
        <w:rPr>
          <w:spacing w:val="2"/>
          <w:sz w:val="22"/>
          <w:szCs w:val="22"/>
          <w:lang w:val="es-ES" w:eastAsia="es-ES"/>
        </w:rPr>
        <w:t xml:space="preserve">"En cuanto a la motivación de los actos administrativos se debe entender como </w:t>
      </w:r>
      <w:r>
        <w:rPr>
          <w:sz w:val="22"/>
          <w:szCs w:val="22"/>
          <w:lang w:val="es-ES" w:eastAsia="es-ES"/>
        </w:rPr>
        <w:t xml:space="preserve">la fundamentación que deben dar las autoridades públicas del contenido del acto </w:t>
      </w:r>
      <w:r>
        <w:rPr>
          <w:spacing w:val="2"/>
          <w:sz w:val="22"/>
          <w:szCs w:val="22"/>
          <w:lang w:val="es-ES" w:eastAsia="es-ES"/>
        </w:rPr>
        <w:t xml:space="preserve">que emiten, tomando en cuenta los motivos de hecho y de derecho, y el </w:t>
      </w:r>
      <w:proofErr w:type="spellStart"/>
      <w:r>
        <w:rPr>
          <w:spacing w:val="2"/>
          <w:sz w:val="22"/>
          <w:szCs w:val="22"/>
          <w:lang w:val="es-ES" w:eastAsia="es-ES"/>
        </w:rPr>
        <w:t>fín</w:t>
      </w:r>
      <w:proofErr w:type="spellEnd"/>
      <w:r>
        <w:rPr>
          <w:spacing w:val="2"/>
          <w:sz w:val="22"/>
          <w:szCs w:val="22"/>
          <w:lang w:val="es-ES" w:eastAsia="es-ES"/>
        </w:rPr>
        <w:t xml:space="preserve"> que </w:t>
      </w:r>
      <w:r>
        <w:rPr>
          <w:spacing w:val="7"/>
          <w:sz w:val="22"/>
          <w:szCs w:val="22"/>
          <w:lang w:val="es-ES" w:eastAsia="es-ES"/>
        </w:rPr>
        <w:t xml:space="preserve">se pretende con la decisión. En reiterada jurisprudencia, este tribunal ha </w:t>
      </w:r>
      <w:r>
        <w:rPr>
          <w:spacing w:val="-2"/>
          <w:sz w:val="22"/>
          <w:szCs w:val="22"/>
          <w:lang w:val="es-ES" w:eastAsia="es-ES"/>
        </w:rPr>
        <w:t xml:space="preserve">manifestado que la motivación de los actos administrativos es una exigencia del </w:t>
      </w:r>
      <w:r>
        <w:rPr>
          <w:spacing w:val="2"/>
          <w:sz w:val="22"/>
          <w:szCs w:val="22"/>
          <w:lang w:val="es-ES" w:eastAsia="es-ES"/>
        </w:rPr>
        <w:t>principio constitucional del debido proceso así como del derecho de defensa e</w:t>
      </w:r>
    </w:p>
    <w:p w:rsidR="00D72ED4" w:rsidRDefault="00D72ED4">
      <w:pPr>
        <w:pStyle w:val="Style20"/>
        <w:kinsoku w:val="0"/>
        <w:autoSpaceDE/>
        <w:autoSpaceDN/>
        <w:rPr>
          <w:sz w:val="22"/>
          <w:szCs w:val="22"/>
          <w:lang w:val="es-ES" w:eastAsia="es-ES"/>
        </w:rPr>
      </w:pPr>
    </w:p>
    <w:p w:rsidR="00D35D1D" w:rsidRDefault="00D35D1D">
      <w:pPr>
        <w:pStyle w:val="Style20"/>
        <w:kinsoku w:val="0"/>
        <w:autoSpaceDE/>
        <w:autoSpaceDN/>
        <w:rPr>
          <w:sz w:val="22"/>
          <w:szCs w:val="22"/>
          <w:lang w:val="es-ES" w:eastAsia="es-ES"/>
        </w:rPr>
      </w:pPr>
      <w:proofErr w:type="gramStart"/>
      <w:r>
        <w:rPr>
          <w:sz w:val="22"/>
          <w:szCs w:val="22"/>
          <w:lang w:val="es-ES" w:eastAsia="es-ES"/>
        </w:rPr>
        <w:lastRenderedPageBreak/>
        <w:t>implica</w:t>
      </w:r>
      <w:proofErr w:type="gramEnd"/>
      <w:r>
        <w:rPr>
          <w:sz w:val="22"/>
          <w:szCs w:val="22"/>
          <w:lang w:val="es-ES" w:eastAsia="es-ES"/>
        </w:rPr>
        <w:t xml:space="preserve"> una referencia a hechos y fundamentos de derecho, de manera que el </w:t>
      </w:r>
      <w:r>
        <w:rPr>
          <w:spacing w:val="-1"/>
          <w:sz w:val="22"/>
          <w:szCs w:val="22"/>
          <w:lang w:val="es-ES" w:eastAsia="es-ES"/>
        </w:rPr>
        <w:t xml:space="preserve">administrado conozca los motivos por los cuales ha de ser sancionado o por los </w:t>
      </w:r>
      <w:r>
        <w:rPr>
          <w:spacing w:val="-3"/>
          <w:sz w:val="22"/>
          <w:szCs w:val="22"/>
          <w:lang w:val="es-ES" w:eastAsia="es-ES"/>
        </w:rPr>
        <w:t xml:space="preserve">cuales se le deniega una gestión que afecta sus intereses o incluso sus derechos </w:t>
      </w:r>
      <w:r>
        <w:rPr>
          <w:sz w:val="22"/>
          <w:szCs w:val="22"/>
          <w:lang w:val="es-ES" w:eastAsia="es-ES"/>
        </w:rPr>
        <w:t>subjetivos". (Sentencia número 07924-99 de las diecisiete horas con cuarenta y ocho minutos del trece de octubre de mil novecientos noventa y nueve)</w:t>
      </w:r>
    </w:p>
    <w:p w:rsidR="00D35D1D" w:rsidRDefault="00D35D1D">
      <w:pPr>
        <w:pStyle w:val="Style20"/>
        <w:kinsoku w:val="0"/>
        <w:autoSpaceDE/>
        <w:autoSpaceDN/>
        <w:spacing w:before="216"/>
        <w:rPr>
          <w:sz w:val="22"/>
          <w:szCs w:val="22"/>
          <w:lang w:val="es-ES" w:eastAsia="es-ES"/>
        </w:rPr>
      </w:pPr>
      <w:r>
        <w:rPr>
          <w:spacing w:val="-1"/>
          <w:sz w:val="22"/>
          <w:szCs w:val="22"/>
          <w:lang w:val="es-ES" w:eastAsia="es-ES"/>
        </w:rPr>
        <w:t xml:space="preserve">En el mismo sentido mediante sentencia de las quince horas treinta minutos del </w:t>
      </w:r>
      <w:r>
        <w:rPr>
          <w:spacing w:val="10"/>
          <w:sz w:val="22"/>
          <w:szCs w:val="22"/>
          <w:lang w:val="es-ES" w:eastAsia="es-ES"/>
        </w:rPr>
        <w:t xml:space="preserve">cuatro de agosto de mil novecientos noventa y nueve se dispuso en lo </w:t>
      </w:r>
      <w:r>
        <w:rPr>
          <w:sz w:val="22"/>
          <w:szCs w:val="22"/>
          <w:lang w:val="es-ES" w:eastAsia="es-ES"/>
        </w:rPr>
        <w:t>conducente:</w:t>
      </w:r>
    </w:p>
    <w:p w:rsidR="00D35D1D" w:rsidRDefault="00D35D1D">
      <w:pPr>
        <w:pStyle w:val="Style12"/>
        <w:kinsoku w:val="0"/>
        <w:autoSpaceDE/>
        <w:autoSpaceDN/>
        <w:adjustRightInd/>
        <w:spacing w:before="72"/>
        <w:ind w:left="864"/>
        <w:rPr>
          <w:sz w:val="22"/>
          <w:szCs w:val="22"/>
          <w:lang w:val="es-ES" w:eastAsia="es-ES"/>
        </w:rPr>
      </w:pPr>
      <w:r>
        <w:rPr>
          <w:sz w:val="22"/>
          <w:szCs w:val="22"/>
          <w:lang w:val="es-ES" w:eastAsia="es-ES"/>
        </w:rPr>
        <w:t>(...)</w:t>
      </w:r>
    </w:p>
    <w:p w:rsidR="00D35D1D" w:rsidRDefault="00D35D1D">
      <w:pPr>
        <w:pStyle w:val="Style20"/>
        <w:kinsoku w:val="0"/>
        <w:autoSpaceDE/>
        <w:autoSpaceDN/>
        <w:rPr>
          <w:sz w:val="22"/>
          <w:szCs w:val="22"/>
          <w:lang w:val="es-ES" w:eastAsia="es-ES"/>
        </w:rPr>
      </w:pPr>
      <w:r>
        <w:rPr>
          <w:sz w:val="22"/>
          <w:szCs w:val="22"/>
          <w:lang w:val="es-ES" w:eastAsia="es-ES"/>
        </w:rPr>
        <w:t xml:space="preserve">Sobre la motivación del acto administrativo: Reiteradamente ha dicho la Sala en </w:t>
      </w:r>
      <w:r>
        <w:rPr>
          <w:spacing w:val="7"/>
          <w:sz w:val="22"/>
          <w:szCs w:val="22"/>
          <w:lang w:val="es-ES" w:eastAsia="es-ES"/>
        </w:rPr>
        <w:t xml:space="preserve">su jurisprudencia que la motivación de los actos administrativos es una </w:t>
      </w:r>
      <w:r>
        <w:rPr>
          <w:sz w:val="22"/>
          <w:szCs w:val="22"/>
          <w:lang w:val="es-ES" w:eastAsia="es-ES"/>
        </w:rPr>
        <w:t xml:space="preserve">exigencia del debido proceso y del derecho de defensa, puesto que </w:t>
      </w:r>
      <w:r>
        <w:rPr>
          <w:rFonts w:ascii="Verdana" w:hAnsi="Verdana" w:cs="Verdana"/>
          <w:i/>
          <w:iCs/>
          <w:sz w:val="18"/>
          <w:szCs w:val="18"/>
          <w:lang w:val="es-ES" w:eastAsia="es-ES"/>
        </w:rPr>
        <w:t xml:space="preserve">implica la </w:t>
      </w:r>
      <w:r>
        <w:rPr>
          <w:rFonts w:ascii="Verdana" w:hAnsi="Verdana" w:cs="Verdana"/>
          <w:i/>
          <w:iCs/>
          <w:spacing w:val="-1"/>
          <w:sz w:val="18"/>
          <w:szCs w:val="18"/>
          <w:lang w:val="es-ES" w:eastAsia="es-ES"/>
        </w:rPr>
        <w:t xml:space="preserve">obligación de otorgar al administrado un discurso justificativo que acompañe a un acto de un poder público que -como en este caso- deniegue una gestión </w:t>
      </w:r>
      <w:r>
        <w:rPr>
          <w:rFonts w:ascii="Verdana" w:hAnsi="Verdana" w:cs="Verdana"/>
          <w:i/>
          <w:iCs/>
          <w:sz w:val="18"/>
          <w:szCs w:val="18"/>
          <w:lang w:val="es-ES" w:eastAsia="es-ES"/>
        </w:rPr>
        <w:t xml:space="preserve">interpuesta ante la Administración. </w:t>
      </w:r>
      <w:r>
        <w:rPr>
          <w:sz w:val="22"/>
          <w:szCs w:val="22"/>
          <w:lang w:val="es-ES" w:eastAsia="es-ES"/>
        </w:rPr>
        <w:t xml:space="preserve">Se trata de un medio de control democrático </w:t>
      </w:r>
      <w:r>
        <w:rPr>
          <w:spacing w:val="1"/>
          <w:sz w:val="22"/>
          <w:szCs w:val="22"/>
          <w:lang w:val="es-ES" w:eastAsia="es-ES"/>
        </w:rPr>
        <w:t xml:space="preserve">y difuso, ejercido por el administrado sobre la no arbitrariedad del modo en que </w:t>
      </w:r>
      <w:r>
        <w:rPr>
          <w:spacing w:val="11"/>
          <w:sz w:val="22"/>
          <w:szCs w:val="22"/>
          <w:lang w:val="es-ES" w:eastAsia="es-ES"/>
        </w:rPr>
        <w:t xml:space="preserve">se ejercen las potestades públicas, habida cuenta que en la exigencia </w:t>
      </w:r>
      <w:r>
        <w:rPr>
          <w:sz w:val="22"/>
          <w:szCs w:val="22"/>
          <w:lang w:val="es-ES" w:eastAsia="es-ES"/>
        </w:rPr>
        <w:t xml:space="preserve">constitucional de motivación de los actos administrativos se descubre así una </w:t>
      </w:r>
      <w:r>
        <w:rPr>
          <w:spacing w:val="7"/>
          <w:sz w:val="22"/>
          <w:szCs w:val="22"/>
          <w:lang w:val="es-ES" w:eastAsia="es-ES"/>
        </w:rPr>
        <w:t xml:space="preserve">función </w:t>
      </w:r>
      <w:proofErr w:type="spellStart"/>
      <w:r>
        <w:rPr>
          <w:spacing w:val="7"/>
          <w:sz w:val="22"/>
          <w:szCs w:val="22"/>
          <w:lang w:val="es-ES" w:eastAsia="es-ES"/>
        </w:rPr>
        <w:t>supraprocesal</w:t>
      </w:r>
      <w:proofErr w:type="spellEnd"/>
      <w:r>
        <w:rPr>
          <w:spacing w:val="7"/>
          <w:sz w:val="22"/>
          <w:szCs w:val="22"/>
          <w:lang w:val="es-ES" w:eastAsia="es-ES"/>
        </w:rPr>
        <w:t xml:space="preserve"> de este instituto, que sitúa tal exigencia entre las </w:t>
      </w:r>
      <w:r>
        <w:rPr>
          <w:spacing w:val="-3"/>
          <w:sz w:val="22"/>
          <w:szCs w:val="22"/>
          <w:lang w:val="es-ES" w:eastAsia="es-ES"/>
        </w:rPr>
        <w:t xml:space="preserve">consecuencias del principio constitucional del que es expresión, el principio de </w:t>
      </w:r>
      <w:r>
        <w:rPr>
          <w:sz w:val="22"/>
          <w:szCs w:val="22"/>
          <w:lang w:val="es-ES" w:eastAsia="es-ES"/>
        </w:rPr>
        <w:t>interdicción de la arbitrariedad de los actos públicos.</w:t>
      </w:r>
    </w:p>
    <w:p w:rsidR="00D35D1D" w:rsidRDefault="00D72ED4" w:rsidP="00D72ED4">
      <w:pPr>
        <w:pStyle w:val="Style12"/>
        <w:kinsoku w:val="0"/>
        <w:autoSpaceDE/>
        <w:autoSpaceDN/>
        <w:adjustRightInd/>
        <w:spacing w:before="108"/>
        <w:rPr>
          <w:sz w:val="22"/>
          <w:szCs w:val="22"/>
          <w:lang w:val="es-ES" w:eastAsia="es-ES"/>
        </w:rPr>
      </w:pPr>
      <w:r>
        <w:rPr>
          <w:sz w:val="22"/>
          <w:szCs w:val="22"/>
          <w:lang w:val="es-ES" w:eastAsia="es-ES"/>
        </w:rPr>
        <w:t xml:space="preserve">                (…</w:t>
      </w:r>
      <w:r w:rsidR="00D35D1D">
        <w:rPr>
          <w:sz w:val="22"/>
          <w:szCs w:val="22"/>
          <w:lang w:val="es-ES" w:eastAsia="es-ES"/>
        </w:rPr>
        <w:t>)</w:t>
      </w:r>
    </w:p>
    <w:p w:rsidR="00D35D1D" w:rsidRDefault="00D35D1D">
      <w:pPr>
        <w:pStyle w:val="Style20"/>
        <w:kinsoku w:val="0"/>
        <w:autoSpaceDE/>
        <w:autoSpaceDN/>
        <w:rPr>
          <w:sz w:val="22"/>
          <w:szCs w:val="22"/>
          <w:lang w:val="es-ES" w:eastAsia="es-ES"/>
        </w:rPr>
      </w:pPr>
      <w:r>
        <w:rPr>
          <w:spacing w:val="1"/>
          <w:sz w:val="22"/>
          <w:szCs w:val="22"/>
          <w:lang w:val="es-ES" w:eastAsia="es-ES"/>
        </w:rPr>
        <w:t xml:space="preserve">El concepto mismo de motivación desde la perspectiva constitucional no puede ser asimilado a los simples requisitos de forma, por faltar en éstos y ser esencial </w:t>
      </w:r>
      <w:r>
        <w:rPr>
          <w:spacing w:val="-5"/>
          <w:sz w:val="22"/>
          <w:szCs w:val="22"/>
          <w:lang w:val="es-ES" w:eastAsia="es-ES"/>
        </w:rPr>
        <w:t xml:space="preserve">en aquélla el significado, sentido o intención justificativa de toda motivación con </w:t>
      </w:r>
      <w:r>
        <w:rPr>
          <w:spacing w:val="-3"/>
          <w:sz w:val="22"/>
          <w:szCs w:val="22"/>
          <w:lang w:val="es-ES" w:eastAsia="es-ES"/>
        </w:rPr>
        <w:t xml:space="preserve">relevancia jurídica. De esta manera, la motivación del acto administrativo como </w:t>
      </w:r>
      <w:r>
        <w:rPr>
          <w:spacing w:val="1"/>
          <w:sz w:val="22"/>
          <w:szCs w:val="22"/>
          <w:lang w:val="es-ES" w:eastAsia="es-ES"/>
        </w:rPr>
        <w:t xml:space="preserve">discurso justificativo de una decisión, se presenta más próxima a la motivación </w:t>
      </w:r>
      <w:r>
        <w:rPr>
          <w:spacing w:val="-2"/>
          <w:sz w:val="22"/>
          <w:szCs w:val="22"/>
          <w:lang w:val="es-ES" w:eastAsia="es-ES"/>
        </w:rPr>
        <w:t xml:space="preserve">de la sentencia de lo que pudiera pensarse. Así, la justificación de una decisión conduce a justificar su contenido, lo cual permite desligar la motivación de "los </w:t>
      </w:r>
      <w:r>
        <w:rPr>
          <w:spacing w:val="7"/>
          <w:sz w:val="22"/>
          <w:szCs w:val="22"/>
          <w:lang w:val="es-ES" w:eastAsia="es-ES"/>
        </w:rPr>
        <w:t xml:space="preserve">motivos" (elemento del acto). Aunque por supuesto la motivación de la </w:t>
      </w:r>
      <w:r>
        <w:rPr>
          <w:sz w:val="22"/>
          <w:szCs w:val="22"/>
          <w:lang w:val="es-ES" w:eastAsia="es-ES"/>
        </w:rPr>
        <w:t xml:space="preserve">sentencia y la del acto administrativo difieren profundamente, se trata de una </w:t>
      </w:r>
      <w:r>
        <w:rPr>
          <w:spacing w:val="-4"/>
          <w:sz w:val="22"/>
          <w:szCs w:val="22"/>
          <w:lang w:val="es-ES" w:eastAsia="es-ES"/>
        </w:rPr>
        <w:t xml:space="preserve">diferencia que no tiene mayor relevancia en lo que se refiere a las condiciones de </w:t>
      </w:r>
      <w:r>
        <w:rPr>
          <w:spacing w:val="2"/>
          <w:sz w:val="22"/>
          <w:szCs w:val="22"/>
          <w:lang w:val="es-ES" w:eastAsia="es-ES"/>
        </w:rPr>
        <w:t xml:space="preserve">ejercicio de cada tipo de poder jurídico, en un Estado democrático de derecho </w:t>
      </w:r>
      <w:r>
        <w:rPr>
          <w:spacing w:val="7"/>
          <w:sz w:val="22"/>
          <w:szCs w:val="22"/>
          <w:lang w:val="es-ES" w:eastAsia="es-ES"/>
        </w:rPr>
        <w:t xml:space="preserve">que pretenda realizar una sociedad democrática. La motivación del acto </w:t>
      </w:r>
      <w:r>
        <w:rPr>
          <w:spacing w:val="-4"/>
          <w:sz w:val="22"/>
          <w:szCs w:val="22"/>
          <w:lang w:val="es-ES" w:eastAsia="es-ES"/>
        </w:rPr>
        <w:t xml:space="preserve">administrativo implica entonces que el mismo debe contener al menos la sucinta </w:t>
      </w:r>
      <w:r>
        <w:rPr>
          <w:spacing w:val="12"/>
          <w:sz w:val="22"/>
          <w:szCs w:val="22"/>
          <w:lang w:val="es-ES" w:eastAsia="es-ES"/>
        </w:rPr>
        <w:t xml:space="preserve">referencia a hechos y fundamentos de derecho, habida cuenta que el </w:t>
      </w:r>
      <w:r>
        <w:rPr>
          <w:spacing w:val="3"/>
          <w:sz w:val="22"/>
          <w:szCs w:val="22"/>
          <w:lang w:val="es-ES" w:eastAsia="es-ES"/>
        </w:rPr>
        <w:t xml:space="preserve">administrado necesariamente debe conocer las acciones u omisiones por las </w:t>
      </w:r>
      <w:r>
        <w:rPr>
          <w:spacing w:val="-1"/>
          <w:sz w:val="22"/>
          <w:szCs w:val="22"/>
          <w:lang w:val="es-ES" w:eastAsia="es-ES"/>
        </w:rPr>
        <w:t xml:space="preserve">cuales ha de ser sancionado o simplemente se le deniega una gestión que pueda </w:t>
      </w:r>
      <w:r>
        <w:rPr>
          <w:sz w:val="22"/>
          <w:szCs w:val="22"/>
          <w:lang w:val="es-ES" w:eastAsia="es-ES"/>
        </w:rPr>
        <w:t xml:space="preserve">afectar la esfera de sus intereses legítimos o incluso de sus derechos subjetivos y </w:t>
      </w:r>
      <w:r>
        <w:rPr>
          <w:spacing w:val="2"/>
          <w:sz w:val="22"/>
          <w:szCs w:val="22"/>
          <w:lang w:val="es-ES" w:eastAsia="es-ES"/>
        </w:rPr>
        <w:t xml:space="preserve">la normativa que se le aplica." (Sala Constitucional de la Corte Suprema de </w:t>
      </w:r>
      <w:r>
        <w:rPr>
          <w:sz w:val="22"/>
          <w:szCs w:val="22"/>
          <w:lang w:val="es-ES" w:eastAsia="es-ES"/>
        </w:rPr>
        <w:t>Justicia. Voto N° 07390 de las 15:28 Hrs. del 22 de julio del 2003) (El resaltado en letra itálica no es del original)</w:t>
      </w:r>
    </w:p>
    <w:p w:rsidR="00D35D1D" w:rsidRDefault="00D35D1D">
      <w:pPr>
        <w:pStyle w:val="Style12"/>
        <w:kinsoku w:val="0"/>
        <w:autoSpaceDE/>
        <w:autoSpaceDN/>
        <w:adjustRightInd/>
        <w:spacing w:before="324"/>
        <w:ind w:right="72"/>
        <w:jc w:val="both"/>
        <w:rPr>
          <w:sz w:val="22"/>
          <w:szCs w:val="22"/>
          <w:lang w:val="es-ES" w:eastAsia="es-ES"/>
        </w:rPr>
      </w:pPr>
      <w:r>
        <w:rPr>
          <w:spacing w:val="1"/>
          <w:sz w:val="22"/>
          <w:szCs w:val="22"/>
          <w:lang w:val="es-ES" w:eastAsia="es-ES"/>
        </w:rPr>
        <w:t xml:space="preserve">Constatado el contenido del acto final, el cual no comprende el análisis de la solicitud del aquí </w:t>
      </w:r>
      <w:r>
        <w:rPr>
          <w:spacing w:val="-1"/>
          <w:sz w:val="22"/>
          <w:szCs w:val="22"/>
          <w:lang w:val="es-ES" w:eastAsia="es-ES"/>
        </w:rPr>
        <w:t xml:space="preserve">recurrente, tampoco las incorpora en la notificación de los actos finales impugnados sin que ellos </w:t>
      </w:r>
      <w:r>
        <w:rPr>
          <w:sz w:val="22"/>
          <w:szCs w:val="22"/>
          <w:lang w:val="es-ES" w:eastAsia="es-ES"/>
        </w:rPr>
        <w:t>observen, los argumentos, razones o circunstancias valoradas en el estudio de la solicitud.</w:t>
      </w:r>
    </w:p>
    <w:p w:rsidR="00D35D1D" w:rsidRDefault="00D35D1D">
      <w:pPr>
        <w:pStyle w:val="Style12"/>
        <w:kinsoku w:val="0"/>
        <w:autoSpaceDE/>
        <w:autoSpaceDN/>
        <w:adjustRightInd/>
        <w:spacing w:before="252" w:line="285" w:lineRule="auto"/>
        <w:rPr>
          <w:sz w:val="22"/>
          <w:szCs w:val="22"/>
          <w:lang w:val="es-ES" w:eastAsia="es-ES"/>
        </w:rPr>
      </w:pPr>
      <w:r>
        <w:rPr>
          <w:sz w:val="22"/>
          <w:szCs w:val="22"/>
          <w:lang w:val="es-ES" w:eastAsia="es-ES"/>
        </w:rPr>
        <w:t>Sobre este aspecto la jurisprudencia de la Sala Constitución ha sido consistente en indicar:</w:t>
      </w:r>
    </w:p>
    <w:p w:rsidR="00D72ED4" w:rsidRDefault="00D72ED4">
      <w:pPr>
        <w:pStyle w:val="Style12"/>
        <w:kinsoku w:val="0"/>
        <w:autoSpaceDE/>
        <w:autoSpaceDN/>
        <w:adjustRightInd/>
        <w:ind w:left="864" w:right="792" w:firstLine="72"/>
        <w:jc w:val="both"/>
        <w:rPr>
          <w:spacing w:val="10"/>
          <w:sz w:val="22"/>
          <w:szCs w:val="22"/>
          <w:lang w:val="es-ES" w:eastAsia="es-ES"/>
        </w:rPr>
      </w:pPr>
    </w:p>
    <w:p w:rsidR="00D72ED4" w:rsidRDefault="00D72ED4">
      <w:pPr>
        <w:pStyle w:val="Style12"/>
        <w:kinsoku w:val="0"/>
        <w:autoSpaceDE/>
        <w:autoSpaceDN/>
        <w:adjustRightInd/>
        <w:ind w:left="864" w:right="792" w:firstLine="72"/>
        <w:jc w:val="both"/>
        <w:rPr>
          <w:spacing w:val="10"/>
          <w:sz w:val="22"/>
          <w:szCs w:val="22"/>
          <w:lang w:val="es-ES" w:eastAsia="es-ES"/>
        </w:rPr>
      </w:pPr>
    </w:p>
    <w:p w:rsidR="00D72ED4" w:rsidRDefault="00D72ED4">
      <w:pPr>
        <w:pStyle w:val="Style12"/>
        <w:kinsoku w:val="0"/>
        <w:autoSpaceDE/>
        <w:autoSpaceDN/>
        <w:adjustRightInd/>
        <w:ind w:left="864" w:right="792" w:firstLine="72"/>
        <w:jc w:val="both"/>
        <w:rPr>
          <w:spacing w:val="10"/>
          <w:sz w:val="22"/>
          <w:szCs w:val="22"/>
          <w:lang w:val="es-ES" w:eastAsia="es-ES"/>
        </w:rPr>
      </w:pPr>
    </w:p>
    <w:p w:rsidR="00D72ED4" w:rsidRDefault="00D72ED4">
      <w:pPr>
        <w:pStyle w:val="Style12"/>
        <w:kinsoku w:val="0"/>
        <w:autoSpaceDE/>
        <w:autoSpaceDN/>
        <w:adjustRightInd/>
        <w:ind w:left="864" w:right="792" w:firstLine="72"/>
        <w:jc w:val="both"/>
        <w:rPr>
          <w:spacing w:val="10"/>
          <w:sz w:val="22"/>
          <w:szCs w:val="22"/>
          <w:lang w:val="es-ES" w:eastAsia="es-ES"/>
        </w:rPr>
      </w:pPr>
    </w:p>
    <w:p w:rsidR="00D72ED4" w:rsidRDefault="00D72ED4">
      <w:pPr>
        <w:pStyle w:val="Style12"/>
        <w:kinsoku w:val="0"/>
        <w:autoSpaceDE/>
        <w:autoSpaceDN/>
        <w:adjustRightInd/>
        <w:ind w:left="864" w:right="792" w:firstLine="72"/>
        <w:jc w:val="both"/>
        <w:rPr>
          <w:spacing w:val="10"/>
          <w:sz w:val="22"/>
          <w:szCs w:val="22"/>
          <w:lang w:val="es-ES" w:eastAsia="es-ES"/>
        </w:rPr>
      </w:pPr>
    </w:p>
    <w:p w:rsidR="00D35D1D" w:rsidRDefault="00D35D1D">
      <w:pPr>
        <w:pStyle w:val="Style12"/>
        <w:kinsoku w:val="0"/>
        <w:autoSpaceDE/>
        <w:autoSpaceDN/>
        <w:adjustRightInd/>
        <w:ind w:left="864" w:right="792" w:firstLine="72"/>
        <w:jc w:val="both"/>
        <w:rPr>
          <w:sz w:val="22"/>
          <w:szCs w:val="22"/>
          <w:lang w:val="es-ES" w:eastAsia="es-ES"/>
        </w:rPr>
      </w:pPr>
      <w:r>
        <w:rPr>
          <w:spacing w:val="10"/>
          <w:sz w:val="22"/>
          <w:szCs w:val="22"/>
          <w:lang w:val="es-ES" w:eastAsia="es-ES"/>
        </w:rPr>
        <w:lastRenderedPageBreak/>
        <w:t xml:space="preserve">"(... ) En su informe, el recurrido reconoció que el acto administrativo </w:t>
      </w:r>
      <w:r>
        <w:rPr>
          <w:spacing w:val="1"/>
          <w:sz w:val="22"/>
          <w:szCs w:val="22"/>
          <w:lang w:val="es-ES" w:eastAsia="es-ES"/>
        </w:rPr>
        <w:t xml:space="preserve">impugnado adolece de la debida fundamentación en virtud que se omitió señalar </w:t>
      </w:r>
      <w:r>
        <w:rPr>
          <w:spacing w:val="4"/>
          <w:sz w:val="22"/>
          <w:szCs w:val="22"/>
          <w:lang w:val="es-ES" w:eastAsia="es-ES"/>
        </w:rPr>
        <w:t xml:space="preserve">que el motivo por el cual se </w:t>
      </w:r>
      <w:r w:rsidR="00D72ED4">
        <w:rPr>
          <w:spacing w:val="4"/>
          <w:sz w:val="22"/>
          <w:szCs w:val="22"/>
          <w:lang w:val="es-ES" w:eastAsia="es-ES"/>
        </w:rPr>
        <w:t>suspendía</w:t>
      </w:r>
      <w:r>
        <w:rPr>
          <w:spacing w:val="4"/>
          <w:sz w:val="22"/>
          <w:szCs w:val="22"/>
          <w:lang w:val="es-ES" w:eastAsia="es-ES"/>
        </w:rPr>
        <w:t xml:space="preserve"> (Sic), era cumplir y hacer cumplir lo </w:t>
      </w:r>
      <w:r>
        <w:rPr>
          <w:spacing w:val="3"/>
          <w:sz w:val="22"/>
          <w:szCs w:val="22"/>
          <w:lang w:val="es-ES" w:eastAsia="es-ES"/>
        </w:rPr>
        <w:t xml:space="preserve">dispuesto en el oficio de la Contraloría General de la República N° DFOE-AM-I 9/2004 "Informe sobre la evaluación de la Gestión del Estado en relación con </w:t>
      </w:r>
      <w:r>
        <w:rPr>
          <w:spacing w:val="1"/>
          <w:sz w:val="22"/>
          <w:szCs w:val="22"/>
          <w:lang w:val="es-ES" w:eastAsia="es-ES"/>
        </w:rPr>
        <w:t xml:space="preserve">el Control de Plaguicidas Agrícolas". </w:t>
      </w:r>
      <w:r>
        <w:rPr>
          <w:i/>
          <w:iCs/>
          <w:spacing w:val="1"/>
          <w:sz w:val="22"/>
          <w:szCs w:val="22"/>
          <w:lang w:val="es-ES" w:eastAsia="es-ES"/>
        </w:rPr>
        <w:t xml:space="preserve">En criterio de este Tribunal, la omisión reclamada --y reconocida por el accionado- vulnera las garantías del debido </w:t>
      </w:r>
      <w:r>
        <w:rPr>
          <w:i/>
          <w:iCs/>
          <w:sz w:val="22"/>
          <w:szCs w:val="22"/>
          <w:lang w:val="es-ES" w:eastAsia="es-ES"/>
        </w:rPr>
        <w:t xml:space="preserve">proceso, puesto que, el administrado debe imponerse de todos los argumentos, </w:t>
      </w:r>
      <w:r>
        <w:rPr>
          <w:i/>
          <w:iCs/>
          <w:spacing w:val="5"/>
          <w:sz w:val="22"/>
          <w:szCs w:val="22"/>
          <w:lang w:val="es-ES" w:eastAsia="es-ES"/>
        </w:rPr>
        <w:t xml:space="preserve">razones o circunstancias que determinaron lo dispuesto. </w:t>
      </w:r>
      <w:r>
        <w:rPr>
          <w:spacing w:val="5"/>
          <w:sz w:val="22"/>
          <w:szCs w:val="22"/>
          <w:lang w:val="es-ES" w:eastAsia="es-ES"/>
        </w:rPr>
        <w:t xml:space="preserve">En ese sentido el </w:t>
      </w:r>
      <w:r>
        <w:rPr>
          <w:spacing w:val="2"/>
          <w:sz w:val="22"/>
          <w:szCs w:val="22"/>
          <w:lang w:val="es-ES" w:eastAsia="es-ES"/>
        </w:rPr>
        <w:t xml:space="preserve">artículo 136, párrafo 2°, de la Ley General de la Administración Pública admite la motivación por referencia en propuestas, dictámenes o resoluciones previas </w:t>
      </w:r>
      <w:r>
        <w:rPr>
          <w:spacing w:val="3"/>
          <w:sz w:val="22"/>
          <w:szCs w:val="22"/>
          <w:lang w:val="es-ES" w:eastAsia="es-ES"/>
        </w:rPr>
        <w:t xml:space="preserve">"(...) a condición de que se acompañe una copia (...)". Bajo esta inteligencia, </w:t>
      </w:r>
      <w:r>
        <w:rPr>
          <w:spacing w:val="4"/>
          <w:sz w:val="22"/>
          <w:szCs w:val="22"/>
          <w:lang w:val="es-ES" w:eastAsia="es-ES"/>
        </w:rPr>
        <w:t xml:space="preserve">estima la Sala que se vulneraron los derechos fundamentales de la empresa </w:t>
      </w:r>
      <w:r>
        <w:rPr>
          <w:spacing w:val="3"/>
          <w:sz w:val="22"/>
          <w:szCs w:val="22"/>
          <w:lang w:val="es-ES" w:eastAsia="es-ES"/>
        </w:rPr>
        <w:t xml:space="preserve">amparada (...)" (Sala Constitucional de la Corte Suprema de Justicia. Voto N° 0755 I de las 12:12 Hrs. del 26 de mayo del 2006) (El resaltado en letra itálica </w:t>
      </w:r>
      <w:r>
        <w:rPr>
          <w:sz w:val="22"/>
          <w:szCs w:val="22"/>
          <w:lang w:val="es-ES" w:eastAsia="es-ES"/>
        </w:rPr>
        <w:t>no es del original)</w:t>
      </w:r>
    </w:p>
    <w:p w:rsidR="00D35D1D" w:rsidRDefault="00D35D1D">
      <w:pPr>
        <w:pStyle w:val="Style8"/>
        <w:kinsoku w:val="0"/>
        <w:autoSpaceDE/>
        <w:autoSpaceDN/>
        <w:spacing w:before="288"/>
        <w:rPr>
          <w:sz w:val="22"/>
          <w:szCs w:val="22"/>
          <w:lang w:val="es-ES" w:eastAsia="es-ES"/>
        </w:rPr>
      </w:pPr>
      <w:r>
        <w:rPr>
          <w:spacing w:val="1"/>
          <w:sz w:val="22"/>
          <w:szCs w:val="22"/>
          <w:lang w:val="es-ES" w:eastAsia="es-ES"/>
        </w:rPr>
        <w:t xml:space="preserve">La jurisdicción contencioso-administrativa, ha desarrollado aun más la necesidad de motivación de </w:t>
      </w:r>
      <w:r>
        <w:rPr>
          <w:spacing w:val="9"/>
          <w:sz w:val="22"/>
          <w:szCs w:val="22"/>
          <w:lang w:val="es-ES" w:eastAsia="es-ES"/>
        </w:rPr>
        <w:t xml:space="preserve">los actos administrativo, como garantía del debido proceso y del derecho de defensa del </w:t>
      </w:r>
      <w:r>
        <w:rPr>
          <w:spacing w:val="1"/>
          <w:sz w:val="22"/>
          <w:szCs w:val="22"/>
          <w:lang w:val="es-ES" w:eastAsia="es-ES"/>
        </w:rPr>
        <w:t xml:space="preserve">administrado así como su impacto en la fase recursiva al analizar el artículo 136 de la Ley General </w:t>
      </w:r>
      <w:r>
        <w:rPr>
          <w:sz w:val="22"/>
          <w:szCs w:val="22"/>
          <w:lang w:val="es-ES" w:eastAsia="es-ES"/>
        </w:rPr>
        <w:t>de la Administración Pública, como a continuación se transcribe:</w:t>
      </w:r>
    </w:p>
    <w:p w:rsidR="00D35D1D" w:rsidRDefault="00D72ED4" w:rsidP="00D72ED4">
      <w:pPr>
        <w:pStyle w:val="Style12"/>
        <w:kinsoku w:val="0"/>
        <w:autoSpaceDE/>
        <w:autoSpaceDN/>
        <w:adjustRightInd/>
        <w:spacing w:before="288"/>
        <w:ind w:left="864" w:right="864"/>
        <w:jc w:val="both"/>
        <w:rPr>
          <w:sz w:val="22"/>
          <w:szCs w:val="22"/>
          <w:lang w:val="es-ES" w:eastAsia="es-ES"/>
        </w:rPr>
      </w:pPr>
      <w:r>
        <w:rPr>
          <w:spacing w:val="2"/>
          <w:sz w:val="22"/>
          <w:szCs w:val="22"/>
          <w:lang w:val="es-ES" w:eastAsia="es-ES"/>
        </w:rPr>
        <w:t xml:space="preserve">“(…) </w:t>
      </w:r>
      <w:r w:rsidR="00D35D1D">
        <w:rPr>
          <w:spacing w:val="2"/>
          <w:sz w:val="22"/>
          <w:szCs w:val="22"/>
          <w:lang w:val="es-ES" w:eastAsia="es-ES"/>
        </w:rPr>
        <w:t xml:space="preserve">El artículo 136, incisos a y b) de la Ley General de la Administración </w:t>
      </w:r>
      <w:r w:rsidR="00D35D1D">
        <w:rPr>
          <w:sz w:val="22"/>
          <w:szCs w:val="22"/>
          <w:lang w:val="es-ES" w:eastAsia="es-ES"/>
        </w:rPr>
        <w:t>Pública, establece que deberán ser motivad</w:t>
      </w:r>
      <w:r>
        <w:rPr>
          <w:sz w:val="22"/>
          <w:szCs w:val="22"/>
          <w:lang w:val="es-ES" w:eastAsia="es-ES"/>
        </w:rPr>
        <w:t xml:space="preserve">os con mención, al menos </w:t>
      </w:r>
      <w:proofErr w:type="spellStart"/>
      <w:r>
        <w:rPr>
          <w:sz w:val="22"/>
          <w:szCs w:val="22"/>
          <w:lang w:val="es-ES" w:eastAsia="es-ES"/>
        </w:rPr>
        <w:t>suscint</w:t>
      </w:r>
      <w:r w:rsidR="00D35D1D">
        <w:rPr>
          <w:sz w:val="22"/>
          <w:szCs w:val="22"/>
          <w:lang w:val="es-ES" w:eastAsia="es-ES"/>
        </w:rPr>
        <w:t>a</w:t>
      </w:r>
      <w:proofErr w:type="spellEnd"/>
      <w:r w:rsidR="00D35D1D">
        <w:rPr>
          <w:sz w:val="22"/>
          <w:szCs w:val="22"/>
          <w:lang w:val="es-ES" w:eastAsia="es-ES"/>
        </w:rPr>
        <w:t xml:space="preserve"> de </w:t>
      </w:r>
      <w:r w:rsidR="00D35D1D">
        <w:rPr>
          <w:spacing w:val="1"/>
          <w:sz w:val="22"/>
          <w:szCs w:val="22"/>
          <w:lang w:val="es-ES" w:eastAsia="es-ES"/>
        </w:rPr>
        <w:t xml:space="preserve">sus fundamentos, los actos administrativos que impongan obligaciones, o que </w:t>
      </w:r>
      <w:r w:rsidR="00D35D1D">
        <w:rPr>
          <w:spacing w:val="6"/>
          <w:sz w:val="22"/>
          <w:szCs w:val="22"/>
          <w:lang w:val="es-ES" w:eastAsia="es-ES"/>
        </w:rPr>
        <w:t xml:space="preserve">limiten, supriman o denieguen derechos subjetivos e igualmente, los que </w:t>
      </w:r>
      <w:r w:rsidR="00D35D1D">
        <w:rPr>
          <w:spacing w:val="-1"/>
          <w:sz w:val="22"/>
          <w:szCs w:val="22"/>
          <w:lang w:val="es-ES" w:eastAsia="es-ES"/>
        </w:rPr>
        <w:t xml:space="preserve">resuelvan recursos. La motivación, cuando así lo exige la ley, no constituye en </w:t>
      </w:r>
      <w:r w:rsidR="00D35D1D">
        <w:rPr>
          <w:spacing w:val="2"/>
          <w:sz w:val="22"/>
          <w:szCs w:val="22"/>
          <w:lang w:val="es-ES" w:eastAsia="es-ES"/>
        </w:rPr>
        <w:t xml:space="preserve">consecuencia, una mera formalidad, sino un requisito sustancial, cuya finalidad </w:t>
      </w:r>
      <w:r w:rsidR="00D35D1D">
        <w:rPr>
          <w:spacing w:val="6"/>
          <w:sz w:val="22"/>
          <w:szCs w:val="22"/>
          <w:lang w:val="es-ES" w:eastAsia="es-ES"/>
        </w:rPr>
        <w:t xml:space="preserve">es que la Administración no sólo se ajuste al principio de legalidad y sea </w:t>
      </w:r>
      <w:r w:rsidR="00D35D1D">
        <w:rPr>
          <w:spacing w:val="3"/>
          <w:sz w:val="22"/>
          <w:szCs w:val="22"/>
          <w:lang w:val="es-ES" w:eastAsia="es-ES"/>
        </w:rPr>
        <w:t xml:space="preserve">objetiva al tomar un decisión particular, alejándose de la arbitrariedad, sino </w:t>
      </w:r>
      <w:r w:rsidR="00D35D1D">
        <w:rPr>
          <w:spacing w:val="-4"/>
          <w:sz w:val="22"/>
          <w:szCs w:val="22"/>
          <w:lang w:val="es-ES" w:eastAsia="es-ES"/>
        </w:rPr>
        <w:t xml:space="preserve">también que el interesado conozca las razones de tal proceder, es decir, cuál es el </w:t>
      </w:r>
      <w:r w:rsidR="00D35D1D">
        <w:rPr>
          <w:spacing w:val="2"/>
          <w:sz w:val="22"/>
          <w:szCs w:val="22"/>
          <w:lang w:val="es-ES" w:eastAsia="es-ES"/>
        </w:rPr>
        <w:t xml:space="preserve">fundamento y justificación de su contenido; lo contrario, lleva a que el acto </w:t>
      </w:r>
      <w:r w:rsidR="00D35D1D">
        <w:rPr>
          <w:spacing w:val="1"/>
          <w:sz w:val="22"/>
          <w:szCs w:val="22"/>
          <w:lang w:val="es-ES" w:eastAsia="es-ES"/>
        </w:rPr>
        <w:t xml:space="preserve">administrativo se presente externamente como ilógico y arbitrario. Pero </w:t>
      </w:r>
      <w:r w:rsidR="00D35D1D">
        <w:rPr>
          <w:i/>
          <w:iCs/>
          <w:spacing w:val="1"/>
          <w:sz w:val="22"/>
          <w:szCs w:val="22"/>
          <w:lang w:val="es-ES" w:eastAsia="es-ES"/>
        </w:rPr>
        <w:t xml:space="preserve">el tema </w:t>
      </w:r>
      <w:r w:rsidR="00D35D1D">
        <w:rPr>
          <w:i/>
          <w:iCs/>
          <w:spacing w:val="2"/>
          <w:sz w:val="22"/>
          <w:szCs w:val="22"/>
          <w:lang w:val="es-ES" w:eastAsia="es-ES"/>
        </w:rPr>
        <w:t xml:space="preserve">de la motivación, no sólo es importante para el administrado destinatario del </w:t>
      </w:r>
      <w:r w:rsidR="00D35D1D">
        <w:rPr>
          <w:i/>
          <w:iCs/>
          <w:spacing w:val="5"/>
          <w:sz w:val="22"/>
          <w:szCs w:val="22"/>
          <w:lang w:val="es-ES" w:eastAsia="es-ES"/>
        </w:rPr>
        <w:t xml:space="preserve">acto, porque en su ausencia, no puede saber la base de la decisión, lo que </w:t>
      </w:r>
      <w:r w:rsidR="00D35D1D">
        <w:rPr>
          <w:i/>
          <w:iCs/>
          <w:spacing w:val="2"/>
          <w:sz w:val="22"/>
          <w:szCs w:val="22"/>
          <w:lang w:val="es-ES" w:eastAsia="es-ES"/>
        </w:rPr>
        <w:t xml:space="preserve">impide a su vez ejercer adecuadamente los recursos otorgados por la ley, sino que también se constituye en un escollo para el órgano que ha de conocer la </w:t>
      </w:r>
      <w:r w:rsidR="00D35D1D">
        <w:rPr>
          <w:i/>
          <w:iCs/>
          <w:spacing w:val="1"/>
          <w:sz w:val="22"/>
          <w:szCs w:val="22"/>
          <w:lang w:val="es-ES" w:eastAsia="es-ES"/>
        </w:rPr>
        <w:t xml:space="preserve">alzada administrativa y el Juez de la jurisdicción contencioso administrativa, </w:t>
      </w:r>
      <w:r w:rsidR="00D35D1D">
        <w:rPr>
          <w:i/>
          <w:iCs/>
          <w:spacing w:val="6"/>
          <w:sz w:val="22"/>
          <w:szCs w:val="22"/>
          <w:lang w:val="es-ES" w:eastAsia="es-ES"/>
        </w:rPr>
        <w:t xml:space="preserve">porque priva al superior y al Juzgador de los elementos de conocimiento </w:t>
      </w:r>
      <w:r w:rsidR="00D35D1D">
        <w:rPr>
          <w:i/>
          <w:iCs/>
          <w:spacing w:val="2"/>
          <w:sz w:val="22"/>
          <w:szCs w:val="22"/>
          <w:lang w:val="es-ES" w:eastAsia="es-ES"/>
        </w:rPr>
        <w:t xml:space="preserve">necesarios para analizar la legalidad del acto administrativo </w:t>
      </w:r>
      <w:r w:rsidR="00D35D1D">
        <w:rPr>
          <w:spacing w:val="2"/>
          <w:sz w:val="22"/>
          <w:szCs w:val="22"/>
          <w:lang w:val="es-ES" w:eastAsia="es-ES"/>
        </w:rPr>
        <w:t xml:space="preserve">(...)."Sección </w:t>
      </w:r>
      <w:r w:rsidR="00D35D1D">
        <w:rPr>
          <w:spacing w:val="4"/>
          <w:sz w:val="22"/>
          <w:szCs w:val="22"/>
          <w:lang w:val="es-ES" w:eastAsia="es-ES"/>
        </w:rPr>
        <w:t xml:space="preserve">Segunda del Tribunal Contencioso Administrativo. Sentencia N° 481 de las </w:t>
      </w:r>
      <w:r w:rsidR="00D35D1D">
        <w:rPr>
          <w:spacing w:val="2"/>
          <w:sz w:val="22"/>
          <w:szCs w:val="22"/>
          <w:lang w:val="es-ES" w:eastAsia="es-ES"/>
        </w:rPr>
        <w:t xml:space="preserve">10:50 </w:t>
      </w:r>
      <w:r>
        <w:rPr>
          <w:spacing w:val="2"/>
          <w:sz w:val="22"/>
          <w:szCs w:val="22"/>
          <w:lang w:val="es-ES" w:eastAsia="es-ES"/>
        </w:rPr>
        <w:t>H</w:t>
      </w:r>
      <w:r w:rsidR="00D35D1D">
        <w:rPr>
          <w:spacing w:val="2"/>
          <w:sz w:val="22"/>
          <w:szCs w:val="22"/>
          <w:lang w:val="es-ES" w:eastAsia="es-ES"/>
        </w:rPr>
        <w:t xml:space="preserve">rs. del 8 de octubre del 2003) (El resaltado en letra itálica, no es del </w:t>
      </w:r>
      <w:r w:rsidR="00D35D1D">
        <w:rPr>
          <w:sz w:val="22"/>
          <w:szCs w:val="22"/>
          <w:lang w:val="es-ES" w:eastAsia="es-ES"/>
        </w:rPr>
        <w:t>original)</w:t>
      </w:r>
    </w:p>
    <w:p w:rsidR="00D35D1D" w:rsidRDefault="00D35D1D">
      <w:pPr>
        <w:pStyle w:val="Style8"/>
        <w:kinsoku w:val="0"/>
        <w:autoSpaceDE/>
        <w:autoSpaceDN/>
        <w:spacing w:before="324"/>
        <w:rPr>
          <w:spacing w:val="5"/>
          <w:sz w:val="23"/>
          <w:szCs w:val="23"/>
          <w:lang w:val="es-ES" w:eastAsia="es-ES"/>
        </w:rPr>
      </w:pPr>
      <w:r>
        <w:rPr>
          <w:spacing w:val="8"/>
          <w:sz w:val="22"/>
          <w:szCs w:val="22"/>
          <w:lang w:val="es-ES" w:eastAsia="es-ES"/>
        </w:rPr>
        <w:t xml:space="preserve">Se desprende con </w:t>
      </w:r>
      <w:r>
        <w:rPr>
          <w:spacing w:val="8"/>
          <w:sz w:val="23"/>
          <w:szCs w:val="23"/>
          <w:lang w:val="es-ES" w:eastAsia="es-ES"/>
        </w:rPr>
        <w:t xml:space="preserve">toda claridad de lo anterior, la ausencia en este caso </w:t>
      </w:r>
      <w:r>
        <w:rPr>
          <w:spacing w:val="8"/>
          <w:sz w:val="22"/>
          <w:szCs w:val="22"/>
          <w:lang w:val="es-ES" w:eastAsia="es-ES"/>
        </w:rPr>
        <w:t xml:space="preserve">concreto de una </w:t>
      </w:r>
      <w:r>
        <w:rPr>
          <w:spacing w:val="6"/>
          <w:sz w:val="22"/>
          <w:szCs w:val="22"/>
          <w:lang w:val="es-ES" w:eastAsia="es-ES"/>
        </w:rPr>
        <w:t xml:space="preserve">motivación </w:t>
      </w:r>
      <w:r>
        <w:rPr>
          <w:spacing w:val="6"/>
          <w:sz w:val="23"/>
          <w:szCs w:val="23"/>
          <w:lang w:val="es-ES" w:eastAsia="es-ES"/>
        </w:rPr>
        <w:t xml:space="preserve">adecuada, suficiente y congruente, que justifique la decisión de la Junta del </w:t>
      </w:r>
      <w:r>
        <w:rPr>
          <w:spacing w:val="3"/>
          <w:sz w:val="23"/>
          <w:szCs w:val="23"/>
          <w:lang w:val="es-ES" w:eastAsia="es-ES"/>
        </w:rPr>
        <w:t xml:space="preserve">Consejo de Transporte Público para denegar las solicitudes de permiso de servicio especial </w:t>
      </w:r>
      <w:r>
        <w:rPr>
          <w:spacing w:val="1"/>
          <w:sz w:val="23"/>
          <w:szCs w:val="23"/>
          <w:lang w:val="es-ES" w:eastAsia="es-ES"/>
        </w:rPr>
        <w:t xml:space="preserve">estable de taxi a la empresa </w:t>
      </w:r>
      <w:r>
        <w:rPr>
          <w:b/>
          <w:bCs/>
          <w:spacing w:val="1"/>
          <w:lang w:val="es-ES" w:eastAsia="es-ES"/>
        </w:rPr>
        <w:t>C</w:t>
      </w:r>
      <w:r w:rsidR="00D72ED4">
        <w:rPr>
          <w:b/>
          <w:bCs/>
          <w:spacing w:val="1"/>
          <w:lang w:val="es-ES" w:eastAsia="es-ES"/>
        </w:rPr>
        <w:t>.</w:t>
      </w:r>
      <w:r>
        <w:rPr>
          <w:b/>
          <w:bCs/>
          <w:spacing w:val="1"/>
          <w:lang w:val="es-ES" w:eastAsia="es-ES"/>
        </w:rPr>
        <w:t>P</w:t>
      </w:r>
      <w:r w:rsidR="00D72ED4">
        <w:rPr>
          <w:b/>
          <w:bCs/>
          <w:spacing w:val="1"/>
          <w:lang w:val="es-ES" w:eastAsia="es-ES"/>
        </w:rPr>
        <w:t>.</w:t>
      </w:r>
      <w:r>
        <w:rPr>
          <w:b/>
          <w:bCs/>
          <w:spacing w:val="1"/>
          <w:lang w:val="es-ES" w:eastAsia="es-ES"/>
        </w:rPr>
        <w:t>P</w:t>
      </w:r>
      <w:r w:rsidR="00D72ED4">
        <w:rPr>
          <w:b/>
          <w:bCs/>
          <w:spacing w:val="1"/>
          <w:lang w:val="es-ES" w:eastAsia="es-ES"/>
        </w:rPr>
        <w:t>.</w:t>
      </w:r>
      <w:r>
        <w:rPr>
          <w:b/>
          <w:bCs/>
          <w:spacing w:val="1"/>
          <w:lang w:val="es-ES" w:eastAsia="es-ES"/>
        </w:rPr>
        <w:t>V</w:t>
      </w:r>
      <w:r w:rsidR="00D72ED4">
        <w:rPr>
          <w:b/>
          <w:bCs/>
          <w:spacing w:val="1"/>
          <w:lang w:val="es-ES" w:eastAsia="es-ES"/>
        </w:rPr>
        <w:t>.</w:t>
      </w:r>
      <w:r>
        <w:rPr>
          <w:b/>
          <w:bCs/>
          <w:spacing w:val="1"/>
          <w:lang w:val="es-ES" w:eastAsia="es-ES"/>
        </w:rPr>
        <w:t xml:space="preserve">S.A., </w:t>
      </w:r>
      <w:r>
        <w:rPr>
          <w:spacing w:val="5"/>
          <w:sz w:val="23"/>
          <w:szCs w:val="23"/>
          <w:lang w:val="es-ES" w:eastAsia="es-ES"/>
        </w:rPr>
        <w:t>en consecuencia existe una indefensión evidente del recurrente puesto que le es totalmente</w:t>
      </w:r>
    </w:p>
    <w:p w:rsidR="00D72ED4" w:rsidRDefault="00D72ED4">
      <w:pPr>
        <w:pStyle w:val="Style18"/>
        <w:kinsoku w:val="0"/>
        <w:autoSpaceDE/>
        <w:autoSpaceDN/>
        <w:rPr>
          <w:rStyle w:val="CharacterStyle12"/>
          <w:spacing w:val="3"/>
          <w:lang w:val="es-ES" w:eastAsia="es-ES"/>
        </w:rPr>
      </w:pPr>
    </w:p>
    <w:p w:rsidR="00D72ED4" w:rsidRDefault="00D72ED4">
      <w:pPr>
        <w:pStyle w:val="Style18"/>
        <w:kinsoku w:val="0"/>
        <w:autoSpaceDE/>
        <w:autoSpaceDN/>
        <w:rPr>
          <w:rStyle w:val="CharacterStyle12"/>
          <w:spacing w:val="3"/>
          <w:lang w:val="es-ES" w:eastAsia="es-ES"/>
        </w:rPr>
      </w:pPr>
    </w:p>
    <w:p w:rsidR="00D72ED4" w:rsidRDefault="00D72ED4">
      <w:pPr>
        <w:pStyle w:val="Style18"/>
        <w:kinsoku w:val="0"/>
        <w:autoSpaceDE/>
        <w:autoSpaceDN/>
        <w:rPr>
          <w:rStyle w:val="CharacterStyle12"/>
          <w:spacing w:val="3"/>
          <w:lang w:val="es-ES" w:eastAsia="es-ES"/>
        </w:rPr>
      </w:pPr>
    </w:p>
    <w:p w:rsidR="00D72ED4" w:rsidRDefault="00D72ED4">
      <w:pPr>
        <w:pStyle w:val="Style18"/>
        <w:kinsoku w:val="0"/>
        <w:autoSpaceDE/>
        <w:autoSpaceDN/>
        <w:rPr>
          <w:rStyle w:val="CharacterStyle12"/>
          <w:spacing w:val="3"/>
          <w:lang w:val="es-ES" w:eastAsia="es-ES"/>
        </w:rPr>
      </w:pPr>
    </w:p>
    <w:p w:rsidR="00D72ED4" w:rsidRDefault="00D72ED4">
      <w:pPr>
        <w:pStyle w:val="Style18"/>
        <w:kinsoku w:val="0"/>
        <w:autoSpaceDE/>
        <w:autoSpaceDN/>
        <w:rPr>
          <w:rStyle w:val="CharacterStyle12"/>
          <w:spacing w:val="3"/>
          <w:lang w:val="es-ES" w:eastAsia="es-ES"/>
        </w:rPr>
      </w:pPr>
    </w:p>
    <w:p w:rsidR="00D72ED4" w:rsidRDefault="00D72ED4">
      <w:pPr>
        <w:pStyle w:val="Style18"/>
        <w:kinsoku w:val="0"/>
        <w:autoSpaceDE/>
        <w:autoSpaceDN/>
        <w:rPr>
          <w:rStyle w:val="CharacterStyle12"/>
          <w:spacing w:val="3"/>
          <w:lang w:val="es-ES" w:eastAsia="es-ES"/>
        </w:rPr>
      </w:pPr>
    </w:p>
    <w:p w:rsidR="00D35D1D" w:rsidRDefault="00D35D1D">
      <w:pPr>
        <w:pStyle w:val="Style18"/>
        <w:kinsoku w:val="0"/>
        <w:autoSpaceDE/>
        <w:autoSpaceDN/>
        <w:rPr>
          <w:rStyle w:val="CharacterStyle12"/>
          <w:spacing w:val="3"/>
          <w:lang w:val="es-ES" w:eastAsia="es-ES"/>
        </w:rPr>
      </w:pPr>
      <w:r>
        <w:rPr>
          <w:rStyle w:val="CharacterStyle12"/>
          <w:spacing w:val="3"/>
          <w:lang w:val="es-ES" w:eastAsia="es-ES"/>
        </w:rPr>
        <w:t xml:space="preserve">imposible defenderse de la denegatoria del permiso solicitado en la modalidad de servicio </w:t>
      </w:r>
      <w:r>
        <w:rPr>
          <w:rStyle w:val="CharacterStyle12"/>
          <w:spacing w:val="6"/>
          <w:lang w:val="es-ES" w:eastAsia="es-ES"/>
        </w:rPr>
        <w:t xml:space="preserve">especial estable de taxi, al no indicarse las razones y los fundamentos por los cuales la </w:t>
      </w:r>
      <w:r>
        <w:rPr>
          <w:rStyle w:val="CharacterStyle12"/>
          <w:spacing w:val="4"/>
          <w:lang w:val="es-ES" w:eastAsia="es-ES"/>
        </w:rPr>
        <w:t xml:space="preserve">valoración de los requisitos apartados no cumplieron con lo preceptuado en la ley, ni consta </w:t>
      </w:r>
      <w:r>
        <w:rPr>
          <w:rStyle w:val="CharacterStyle12"/>
          <w:spacing w:val="3"/>
          <w:lang w:val="es-ES" w:eastAsia="es-ES"/>
        </w:rPr>
        <w:t xml:space="preserve">en el expediente en qué consistieron los lineamientos superiores de valoración de requisitos como parámetro de calificación de las ofertas, con lo cual se trasgrede además del principio </w:t>
      </w:r>
      <w:r>
        <w:rPr>
          <w:rStyle w:val="CharacterStyle12"/>
          <w:spacing w:val="8"/>
          <w:lang w:val="es-ES" w:eastAsia="es-ES"/>
        </w:rPr>
        <w:t xml:space="preserve">del debido proceso y el derecho de defensa del administrado, se constata también una </w:t>
      </w:r>
      <w:r>
        <w:rPr>
          <w:rStyle w:val="CharacterStyle12"/>
          <w:spacing w:val="7"/>
          <w:lang w:val="es-ES" w:eastAsia="es-ES"/>
        </w:rPr>
        <w:t xml:space="preserve">violación al principio de legalidad contenido en el artículo 11 de la Ley General de la </w:t>
      </w:r>
      <w:r>
        <w:rPr>
          <w:rStyle w:val="CharacterStyle12"/>
          <w:spacing w:val="6"/>
          <w:lang w:val="es-ES" w:eastAsia="es-ES"/>
        </w:rPr>
        <w:t xml:space="preserve">Administración Pública, lo cual redunda en la existencia de un vicio de tal magnitud que </w:t>
      </w:r>
      <w:r>
        <w:rPr>
          <w:rStyle w:val="CharacterStyle12"/>
          <w:spacing w:val="7"/>
          <w:lang w:val="es-ES" w:eastAsia="es-ES"/>
        </w:rPr>
        <w:t xml:space="preserve">hace evidente y manifiesta la existencia de la nulidad del acto administrativo denegatorio </w:t>
      </w:r>
      <w:r>
        <w:rPr>
          <w:rStyle w:val="CharacterStyle12"/>
          <w:spacing w:val="3"/>
          <w:lang w:val="es-ES" w:eastAsia="es-ES"/>
        </w:rPr>
        <w:t>de la solicitud de permiso para el servicio especial estable de taxi.</w:t>
      </w:r>
    </w:p>
    <w:p w:rsidR="00D35D1D" w:rsidRDefault="00D35D1D">
      <w:pPr>
        <w:pStyle w:val="Style18"/>
        <w:kinsoku w:val="0"/>
        <w:autoSpaceDE/>
        <w:autoSpaceDN/>
        <w:spacing w:before="468"/>
        <w:rPr>
          <w:rStyle w:val="CharacterStyle12"/>
          <w:spacing w:val="3"/>
          <w:lang w:val="es-ES" w:eastAsia="es-ES"/>
        </w:rPr>
      </w:pPr>
      <w:r>
        <w:rPr>
          <w:rStyle w:val="CharacterStyle12"/>
          <w:spacing w:val="17"/>
          <w:lang w:val="es-ES" w:eastAsia="es-ES"/>
        </w:rPr>
        <w:t xml:space="preserve">De forma tal que, sin que este Tribunal entre a valorar en el presente asunto si </w:t>
      </w:r>
      <w:r>
        <w:rPr>
          <w:rStyle w:val="CharacterStyle12"/>
          <w:spacing w:val="5"/>
          <w:lang w:val="es-ES" w:eastAsia="es-ES"/>
        </w:rPr>
        <w:t xml:space="preserve">efectivamente procede o no el otorgamiento del permiso en razón de la nulidad del acto </w:t>
      </w:r>
      <w:r>
        <w:rPr>
          <w:rStyle w:val="CharacterStyle12"/>
          <w:spacing w:val="7"/>
          <w:lang w:val="es-ES" w:eastAsia="es-ES"/>
        </w:rPr>
        <w:t xml:space="preserve">administrativo por falta de motivación que genera una violación al debido proceso y al </w:t>
      </w:r>
      <w:r>
        <w:rPr>
          <w:rStyle w:val="CharacterStyle12"/>
          <w:spacing w:val="4"/>
          <w:lang w:val="es-ES" w:eastAsia="es-ES"/>
        </w:rPr>
        <w:t xml:space="preserve">derecho de defensa del recurrente, sí deben quedar claros en el momento procesal oportuno los elementos de hecho y de derecho que tomó en cuenta el Consejo de Transporte Público </w:t>
      </w:r>
      <w:r>
        <w:rPr>
          <w:rStyle w:val="CharacterStyle12"/>
          <w:spacing w:val="5"/>
          <w:lang w:val="es-ES" w:eastAsia="es-ES"/>
        </w:rPr>
        <w:t xml:space="preserve">para realizar la valoración de la solicitud, los cuales deben ser señalados en el acto final, </w:t>
      </w:r>
      <w:r>
        <w:rPr>
          <w:rStyle w:val="CharacterStyle12"/>
          <w:spacing w:val="3"/>
          <w:lang w:val="es-ES" w:eastAsia="es-ES"/>
        </w:rPr>
        <w:t xml:space="preserve">siendo evidentemente insuficiente indicar el no cumplimiento de requisitos y realizar una justificación a posteriori en el Recurso de Revocatoria, pues no se observa documentación </w:t>
      </w:r>
      <w:r>
        <w:rPr>
          <w:rStyle w:val="CharacterStyle12"/>
          <w:spacing w:val="4"/>
          <w:lang w:val="es-ES" w:eastAsia="es-ES"/>
        </w:rPr>
        <w:t xml:space="preserve">alguna, previa a la emisión de los acuerdos tomados en los Artículos 2.1.44 de la Sesión </w:t>
      </w:r>
      <w:r>
        <w:rPr>
          <w:rStyle w:val="CharacterStyle12"/>
          <w:spacing w:val="13"/>
          <w:lang w:val="es-ES" w:eastAsia="es-ES"/>
        </w:rPr>
        <w:t xml:space="preserve">Extraordinaria 3-2012 del 23 de abril del 2012 modificado por el 2.1 </w:t>
      </w:r>
      <w:r>
        <w:rPr>
          <w:rStyle w:val="CharacterStyle12"/>
          <w:rFonts w:ascii="Garamond" w:hAnsi="Garamond" w:cs="Garamond"/>
          <w:i/>
          <w:iCs/>
          <w:spacing w:val="13"/>
          <w:sz w:val="21"/>
          <w:szCs w:val="21"/>
          <w:lang w:val="es-ES" w:eastAsia="es-ES"/>
        </w:rPr>
        <w:t xml:space="preserve">de </w:t>
      </w:r>
      <w:r>
        <w:rPr>
          <w:rStyle w:val="CharacterStyle12"/>
          <w:spacing w:val="13"/>
          <w:lang w:val="es-ES" w:eastAsia="es-ES"/>
        </w:rPr>
        <w:t xml:space="preserve">la Sesión </w:t>
      </w:r>
      <w:r>
        <w:rPr>
          <w:rStyle w:val="CharacterStyle12"/>
          <w:spacing w:val="3"/>
          <w:lang w:val="es-ES" w:eastAsia="es-ES"/>
        </w:rPr>
        <w:t xml:space="preserve">Ordinaria 42-2012 del 2 de julio del 2012; </w:t>
      </w:r>
      <w:r>
        <w:rPr>
          <w:rStyle w:val="CharacterStyle12"/>
          <w:rFonts w:ascii="Garamond" w:hAnsi="Garamond" w:cs="Garamond"/>
          <w:i/>
          <w:iCs/>
          <w:spacing w:val="3"/>
          <w:sz w:val="21"/>
          <w:szCs w:val="21"/>
          <w:lang w:val="es-ES" w:eastAsia="es-ES"/>
        </w:rPr>
        <w:t xml:space="preserve">y </w:t>
      </w:r>
      <w:r>
        <w:rPr>
          <w:rStyle w:val="CharacterStyle12"/>
          <w:spacing w:val="3"/>
          <w:lang w:val="es-ES" w:eastAsia="es-ES"/>
        </w:rPr>
        <w:t>los Artículos 5.1.45 de la Sesión Ordinaria 34</w:t>
      </w:r>
      <w:r>
        <w:rPr>
          <w:rStyle w:val="CharacterStyle12"/>
          <w:spacing w:val="3"/>
          <w:lang w:val="es-ES" w:eastAsia="es-ES"/>
        </w:rPr>
        <w:softHyphen/>
      </w:r>
      <w:r>
        <w:rPr>
          <w:rStyle w:val="CharacterStyle12"/>
          <w:spacing w:val="7"/>
          <w:lang w:val="es-ES" w:eastAsia="es-ES"/>
        </w:rPr>
        <w:t xml:space="preserve">2012 del 7 de julio de 2012, 3.1 de la Sesión Ordinaria 42-2012 del 2 de julio del 2012 y 3.1 de la Sesión Ordinaria 44-2012 del 11 de julio del 2012, que sugiera la realización de </w:t>
      </w:r>
      <w:r>
        <w:rPr>
          <w:rStyle w:val="CharacterStyle12"/>
          <w:spacing w:val="5"/>
          <w:lang w:val="es-ES" w:eastAsia="es-ES"/>
        </w:rPr>
        <w:t xml:space="preserve">un estudio y análisis de la solicitud, en consecuencia, por todo lo anterior no puede este </w:t>
      </w:r>
      <w:r>
        <w:rPr>
          <w:rStyle w:val="CharacterStyle12"/>
          <w:spacing w:val="6"/>
          <w:lang w:val="es-ES" w:eastAsia="es-ES"/>
        </w:rPr>
        <w:t xml:space="preserve">Tribunal, según sus competencias y limitaciones como órgano contralor de legalidad, más </w:t>
      </w:r>
      <w:r>
        <w:rPr>
          <w:rStyle w:val="CharacterStyle12"/>
          <w:spacing w:val="4"/>
          <w:lang w:val="es-ES" w:eastAsia="es-ES"/>
        </w:rPr>
        <w:t xml:space="preserve">que estimar que existe nulidad en las presentes actuaciones </w:t>
      </w:r>
      <w:r>
        <w:rPr>
          <w:rStyle w:val="CharacterStyle12"/>
          <w:rFonts w:ascii="Garamond" w:hAnsi="Garamond" w:cs="Garamond"/>
          <w:i/>
          <w:iCs/>
          <w:spacing w:val="4"/>
          <w:sz w:val="21"/>
          <w:szCs w:val="21"/>
          <w:lang w:val="es-ES" w:eastAsia="es-ES"/>
        </w:rPr>
        <w:t xml:space="preserve">y </w:t>
      </w:r>
      <w:r>
        <w:rPr>
          <w:rStyle w:val="CharacterStyle12"/>
          <w:spacing w:val="4"/>
          <w:lang w:val="es-ES" w:eastAsia="es-ES"/>
        </w:rPr>
        <w:t xml:space="preserve">anular todo lo actuado a partir </w:t>
      </w:r>
      <w:r>
        <w:rPr>
          <w:rStyle w:val="CharacterStyle12"/>
          <w:spacing w:val="11"/>
          <w:lang w:val="es-ES" w:eastAsia="es-ES"/>
        </w:rPr>
        <w:t xml:space="preserve">de los Artículos 2.1.44 de la Sesión Extraordinaria 3-2012 del 23 de abril del 2012 modificado por el 2.1 de la Sesión Ordinaria 42-2012 del 2 de julio del 2012; y los </w:t>
      </w:r>
      <w:r>
        <w:rPr>
          <w:rStyle w:val="CharacterStyle12"/>
          <w:spacing w:val="5"/>
          <w:lang w:val="es-ES" w:eastAsia="es-ES"/>
        </w:rPr>
        <w:t xml:space="preserve">Artículos 5.1.45 de la Sesión Ordinaria 34-2012 del 7 de julio de 2012, 3.1 de la Sesión </w:t>
      </w:r>
      <w:r>
        <w:rPr>
          <w:rStyle w:val="CharacterStyle12"/>
          <w:spacing w:val="6"/>
          <w:lang w:val="es-ES" w:eastAsia="es-ES"/>
        </w:rPr>
        <w:t xml:space="preserve">Ordinaria 42-2012 del 2 de julio del 2012 y 3.1 de la Sesión Ordinaria 44-2012 del 11 de </w:t>
      </w:r>
      <w:r>
        <w:rPr>
          <w:rStyle w:val="CharacterStyle12"/>
          <w:spacing w:val="3"/>
          <w:lang w:val="es-ES" w:eastAsia="es-ES"/>
        </w:rPr>
        <w:t>julio del 2012, debiendo el Consejo de transporte Público entrar a estudiar la solicitud del recurrente tomando toda la documentación aportada para ello.</w:t>
      </w:r>
    </w:p>
    <w:p w:rsidR="00D35D1D" w:rsidRDefault="00D35D1D">
      <w:pPr>
        <w:pStyle w:val="Style18"/>
        <w:kinsoku w:val="0"/>
        <w:autoSpaceDE/>
        <w:autoSpaceDN/>
        <w:spacing w:before="252"/>
        <w:rPr>
          <w:rStyle w:val="CharacterStyle12"/>
          <w:spacing w:val="3"/>
          <w:lang w:val="es-ES" w:eastAsia="es-ES"/>
        </w:rPr>
      </w:pPr>
      <w:r>
        <w:rPr>
          <w:rStyle w:val="CharacterStyle12"/>
          <w:spacing w:val="6"/>
          <w:lang w:val="es-ES" w:eastAsia="es-ES"/>
        </w:rPr>
        <w:t xml:space="preserve">Por innecesario no se entran a conocer los argumentos del recurrente, debido al vicio de </w:t>
      </w:r>
      <w:r>
        <w:rPr>
          <w:rStyle w:val="CharacterStyle12"/>
          <w:spacing w:val="7"/>
          <w:lang w:val="es-ES" w:eastAsia="es-ES"/>
        </w:rPr>
        <w:t xml:space="preserve">forma señalado y de la nulidad decretada (artículos 169 y 171 de la Ley General de la </w:t>
      </w:r>
      <w:r>
        <w:rPr>
          <w:rStyle w:val="CharacterStyle12"/>
          <w:spacing w:val="2"/>
          <w:lang w:val="es-ES" w:eastAsia="es-ES"/>
        </w:rPr>
        <w:t xml:space="preserve">Administración Pública) le otorga a la declaratoria de nulidad absoluta, la cual tiene como </w:t>
      </w:r>
      <w:r>
        <w:rPr>
          <w:rStyle w:val="CharacterStyle12"/>
          <w:spacing w:val="1"/>
          <w:lang w:val="es-ES" w:eastAsia="es-ES"/>
        </w:rPr>
        <w:t xml:space="preserve">consecuencia restituir las cosas al mismo estado que estaban antes de que el acto nulo fuera </w:t>
      </w:r>
      <w:r>
        <w:rPr>
          <w:rStyle w:val="CharacterStyle12"/>
          <w:spacing w:val="3"/>
          <w:lang w:val="es-ES" w:eastAsia="es-ES"/>
        </w:rPr>
        <w:t>adoptado, esto es, de previo a que se emitiera el acto administrativo recurrido.</w:t>
      </w:r>
    </w:p>
    <w:p w:rsidR="00D35D1D" w:rsidRDefault="00D35D1D">
      <w:pPr>
        <w:pStyle w:val="Style12"/>
        <w:kinsoku w:val="0"/>
        <w:autoSpaceDE/>
        <w:autoSpaceDN/>
        <w:adjustRightInd/>
        <w:spacing w:before="576" w:after="684" w:line="192" w:lineRule="auto"/>
        <w:jc w:val="both"/>
        <w:rPr>
          <w:spacing w:val="6"/>
          <w:sz w:val="23"/>
          <w:szCs w:val="23"/>
          <w:lang w:val="es-ES" w:eastAsia="es-ES"/>
        </w:rPr>
      </w:pPr>
      <w:r w:rsidRPr="00D72ED4">
        <w:rPr>
          <w:rFonts w:ascii="Garamond" w:hAnsi="Garamond" w:cs="Garamond"/>
          <w:b/>
          <w:spacing w:val="5"/>
          <w:sz w:val="25"/>
          <w:szCs w:val="25"/>
          <w:lang w:val="es-ES" w:eastAsia="es-ES"/>
        </w:rPr>
        <w:t>6.-</w:t>
      </w:r>
      <w:r>
        <w:rPr>
          <w:rFonts w:ascii="Garamond" w:hAnsi="Garamond" w:cs="Garamond"/>
          <w:spacing w:val="5"/>
          <w:sz w:val="25"/>
          <w:szCs w:val="25"/>
          <w:lang w:val="es-ES" w:eastAsia="es-ES"/>
        </w:rPr>
        <w:t xml:space="preserve"> </w:t>
      </w:r>
      <w:r w:rsidRPr="009C39C5">
        <w:rPr>
          <w:rFonts w:ascii="Garamond" w:hAnsi="Garamond" w:cs="Garamond"/>
          <w:b/>
          <w:spacing w:val="5"/>
          <w:sz w:val="22"/>
          <w:szCs w:val="22"/>
          <w:lang w:val="es-ES" w:eastAsia="es-ES"/>
        </w:rPr>
        <w:t>SOBRE LA SOLICITUD DE SUSPENSIÓN DEL ACTO ADMINISTRATIVO</w:t>
      </w:r>
      <w:r>
        <w:rPr>
          <w:rFonts w:ascii="Garamond" w:hAnsi="Garamond" w:cs="Garamond"/>
          <w:spacing w:val="5"/>
          <w:sz w:val="25"/>
          <w:szCs w:val="25"/>
          <w:lang w:val="es-ES" w:eastAsia="es-ES"/>
        </w:rPr>
        <w:t>.-</w:t>
      </w:r>
      <w:r>
        <w:rPr>
          <w:spacing w:val="5"/>
          <w:sz w:val="23"/>
          <w:szCs w:val="23"/>
          <w:lang w:val="es-ES" w:eastAsia="es-ES"/>
        </w:rPr>
        <w:t xml:space="preserve">En virtud de la anulación de los Artículos 2.1.44 de la Sesión Extraordinaria 3-2012 del 23 </w:t>
      </w:r>
      <w:r>
        <w:rPr>
          <w:spacing w:val="6"/>
          <w:sz w:val="23"/>
          <w:szCs w:val="23"/>
          <w:lang w:val="es-ES" w:eastAsia="es-ES"/>
        </w:rPr>
        <w:t xml:space="preserve">de abril del 2012 modificado por el 3.1 de la Sesión Ordinaria 42-2012 del 2 de julio del 2012; </w:t>
      </w:r>
      <w:r>
        <w:rPr>
          <w:rFonts w:ascii="Garamond" w:hAnsi="Garamond" w:cs="Garamond"/>
          <w:spacing w:val="6"/>
          <w:sz w:val="25"/>
          <w:szCs w:val="25"/>
          <w:lang w:val="es-ES" w:eastAsia="es-ES"/>
        </w:rPr>
        <w:t xml:space="preserve">y </w:t>
      </w:r>
      <w:r>
        <w:rPr>
          <w:spacing w:val="6"/>
          <w:sz w:val="23"/>
          <w:szCs w:val="23"/>
          <w:lang w:val="es-ES" w:eastAsia="es-ES"/>
        </w:rPr>
        <w:t>los Artículos 5.1.45 de la Sesión Ordinaria 34-2012 del 7 de julio de 2012, 3.1 de</w:t>
      </w:r>
    </w:p>
    <w:p w:rsidR="009C39C5" w:rsidRDefault="009C39C5">
      <w:pPr>
        <w:pStyle w:val="Style12"/>
        <w:kinsoku w:val="0"/>
        <w:autoSpaceDE/>
        <w:autoSpaceDN/>
        <w:adjustRightInd/>
        <w:ind w:left="144" w:right="144"/>
        <w:jc w:val="both"/>
        <w:rPr>
          <w:sz w:val="22"/>
          <w:szCs w:val="22"/>
          <w:lang w:val="es-ES" w:eastAsia="es-ES"/>
        </w:rPr>
      </w:pPr>
    </w:p>
    <w:p w:rsidR="009C39C5" w:rsidRDefault="009C39C5">
      <w:pPr>
        <w:pStyle w:val="Style12"/>
        <w:kinsoku w:val="0"/>
        <w:autoSpaceDE/>
        <w:autoSpaceDN/>
        <w:adjustRightInd/>
        <w:ind w:left="144" w:right="144"/>
        <w:jc w:val="both"/>
        <w:rPr>
          <w:sz w:val="22"/>
          <w:szCs w:val="22"/>
          <w:lang w:val="es-ES" w:eastAsia="es-ES"/>
        </w:rPr>
      </w:pPr>
    </w:p>
    <w:p w:rsidR="009C39C5" w:rsidRDefault="009C39C5">
      <w:pPr>
        <w:pStyle w:val="Style12"/>
        <w:kinsoku w:val="0"/>
        <w:autoSpaceDE/>
        <w:autoSpaceDN/>
        <w:adjustRightInd/>
        <w:ind w:left="144" w:right="144"/>
        <w:jc w:val="both"/>
        <w:rPr>
          <w:sz w:val="22"/>
          <w:szCs w:val="22"/>
          <w:lang w:val="es-ES" w:eastAsia="es-ES"/>
        </w:rPr>
      </w:pPr>
    </w:p>
    <w:p w:rsidR="009C39C5" w:rsidRDefault="009C39C5">
      <w:pPr>
        <w:pStyle w:val="Style12"/>
        <w:kinsoku w:val="0"/>
        <w:autoSpaceDE/>
        <w:autoSpaceDN/>
        <w:adjustRightInd/>
        <w:ind w:left="144" w:right="144"/>
        <w:jc w:val="both"/>
        <w:rPr>
          <w:sz w:val="22"/>
          <w:szCs w:val="22"/>
          <w:lang w:val="es-ES" w:eastAsia="es-ES"/>
        </w:rPr>
      </w:pPr>
    </w:p>
    <w:p w:rsidR="00D35D1D" w:rsidRDefault="00D35D1D" w:rsidP="009C39C5">
      <w:pPr>
        <w:pStyle w:val="Style12"/>
        <w:kinsoku w:val="0"/>
        <w:autoSpaceDE/>
        <w:autoSpaceDN/>
        <w:adjustRightInd/>
        <w:ind w:right="144"/>
        <w:jc w:val="both"/>
        <w:rPr>
          <w:spacing w:val="-1"/>
          <w:sz w:val="22"/>
          <w:szCs w:val="22"/>
          <w:lang w:val="es-ES" w:eastAsia="es-ES"/>
        </w:rPr>
      </w:pPr>
      <w:proofErr w:type="gramStart"/>
      <w:r>
        <w:rPr>
          <w:sz w:val="22"/>
          <w:szCs w:val="22"/>
          <w:lang w:val="es-ES" w:eastAsia="es-ES"/>
        </w:rPr>
        <w:lastRenderedPageBreak/>
        <w:t>la</w:t>
      </w:r>
      <w:proofErr w:type="gramEnd"/>
      <w:r>
        <w:rPr>
          <w:sz w:val="22"/>
          <w:szCs w:val="22"/>
          <w:lang w:val="es-ES" w:eastAsia="es-ES"/>
        </w:rPr>
        <w:t xml:space="preserve"> Sesión Ordinaria 42-2012 del 2 de julio del 2012 y 3.1 de la Sesión Ordinaria 44-2012 </w:t>
      </w:r>
      <w:r>
        <w:rPr>
          <w:spacing w:val="-1"/>
          <w:sz w:val="22"/>
          <w:szCs w:val="22"/>
          <w:lang w:val="es-ES" w:eastAsia="es-ES"/>
        </w:rPr>
        <w:t xml:space="preserve">del 11 de julio del 2012, sobre la solicitud de suspensión del acto impugnado, toda vez que </w:t>
      </w:r>
      <w:r>
        <w:rPr>
          <w:spacing w:val="-2"/>
          <w:sz w:val="22"/>
          <w:szCs w:val="22"/>
          <w:lang w:val="es-ES" w:eastAsia="es-ES"/>
        </w:rPr>
        <w:t xml:space="preserve">por efecto de la nulidad decretada, el trámite regresa al momento de la presentación de la </w:t>
      </w:r>
      <w:r>
        <w:rPr>
          <w:spacing w:val="-1"/>
          <w:sz w:val="22"/>
          <w:szCs w:val="22"/>
          <w:lang w:val="es-ES" w:eastAsia="es-ES"/>
        </w:rPr>
        <w:t>solicitud del permiso especial estable de taxi por parte del aquí recurrente.</w:t>
      </w:r>
    </w:p>
    <w:p w:rsidR="00D35D1D" w:rsidRDefault="00D35D1D">
      <w:pPr>
        <w:pStyle w:val="Style12"/>
        <w:kinsoku w:val="0"/>
        <w:autoSpaceDE/>
        <w:autoSpaceDN/>
        <w:adjustRightInd/>
        <w:spacing w:before="396" w:line="208" w:lineRule="auto"/>
        <w:jc w:val="center"/>
        <w:rPr>
          <w:b/>
          <w:bCs/>
          <w:sz w:val="21"/>
          <w:szCs w:val="21"/>
          <w:lang w:val="es-ES" w:eastAsia="es-ES"/>
        </w:rPr>
      </w:pPr>
      <w:r>
        <w:rPr>
          <w:b/>
          <w:bCs/>
          <w:sz w:val="21"/>
          <w:szCs w:val="21"/>
          <w:lang w:val="es-ES" w:eastAsia="es-ES"/>
        </w:rPr>
        <w:t>POR TANTO</w:t>
      </w:r>
    </w:p>
    <w:p w:rsidR="00D35D1D" w:rsidRDefault="009C39C5" w:rsidP="009C39C5">
      <w:pPr>
        <w:pStyle w:val="Style12"/>
        <w:numPr>
          <w:ilvl w:val="0"/>
          <w:numId w:val="24"/>
        </w:numPr>
        <w:kinsoku w:val="0"/>
        <w:autoSpaceDE/>
        <w:autoSpaceDN/>
        <w:adjustRightInd/>
        <w:spacing w:before="252"/>
        <w:ind w:right="144"/>
        <w:jc w:val="both"/>
        <w:rPr>
          <w:sz w:val="22"/>
          <w:szCs w:val="22"/>
          <w:lang w:val="es-ES" w:eastAsia="es-ES"/>
        </w:rPr>
      </w:pPr>
      <w:r>
        <w:rPr>
          <w:spacing w:val="8"/>
          <w:sz w:val="22"/>
          <w:szCs w:val="22"/>
          <w:lang w:val="es-ES" w:eastAsia="es-ES"/>
        </w:rPr>
        <w:t xml:space="preserve">      </w:t>
      </w:r>
      <w:r w:rsidR="00D35D1D">
        <w:rPr>
          <w:spacing w:val="8"/>
          <w:sz w:val="22"/>
          <w:szCs w:val="22"/>
          <w:lang w:val="es-ES" w:eastAsia="es-ES"/>
        </w:rPr>
        <w:t xml:space="preserve">Se declara la </w:t>
      </w:r>
      <w:r w:rsidR="00D35D1D">
        <w:rPr>
          <w:b/>
          <w:bCs/>
          <w:spacing w:val="8"/>
          <w:sz w:val="21"/>
          <w:szCs w:val="21"/>
          <w:lang w:val="es-ES" w:eastAsia="es-ES"/>
        </w:rPr>
        <w:t xml:space="preserve">NULIDAD </w:t>
      </w:r>
      <w:r w:rsidR="00D35D1D">
        <w:rPr>
          <w:spacing w:val="8"/>
          <w:sz w:val="22"/>
          <w:szCs w:val="22"/>
          <w:lang w:val="es-ES" w:eastAsia="es-ES"/>
        </w:rPr>
        <w:t xml:space="preserve">de todo lo actuado, EN LO QUE RESPECTA AL </w:t>
      </w:r>
      <w:r w:rsidR="00D35D1D">
        <w:rPr>
          <w:spacing w:val="1"/>
          <w:sz w:val="22"/>
          <w:szCs w:val="22"/>
          <w:lang w:val="es-ES" w:eastAsia="es-ES"/>
        </w:rPr>
        <w:t xml:space="preserve">RECURRENTE, a partir de los Artículos 2.1.44 de la Sesión Extraordinaria 3-2012 </w:t>
      </w:r>
      <w:r w:rsidR="00D35D1D">
        <w:rPr>
          <w:spacing w:val="-2"/>
          <w:sz w:val="22"/>
          <w:szCs w:val="22"/>
          <w:lang w:val="es-ES" w:eastAsia="es-ES"/>
        </w:rPr>
        <w:t xml:space="preserve">del 23 de abril del 2012 modificado por el 3.1 de la Sesión Ordinaria 42-2012 del 2 de </w:t>
      </w:r>
      <w:r w:rsidR="00D35D1D">
        <w:rPr>
          <w:spacing w:val="-1"/>
          <w:sz w:val="22"/>
          <w:szCs w:val="22"/>
          <w:lang w:val="es-ES" w:eastAsia="es-ES"/>
        </w:rPr>
        <w:t xml:space="preserve">julio del 2012; y los Artículos 5.1.45 de la Sesión Ordinaria 34-2012 del 7 de julio de </w:t>
      </w:r>
      <w:r w:rsidR="00D35D1D">
        <w:rPr>
          <w:sz w:val="22"/>
          <w:szCs w:val="22"/>
          <w:lang w:val="es-ES" w:eastAsia="es-ES"/>
        </w:rPr>
        <w:t xml:space="preserve">2012, 3.1 de la Sesión Ordinaria 42-2012 del 2 de julio del 2012 y 3.1 de la Sesión </w:t>
      </w:r>
      <w:r w:rsidR="00D35D1D">
        <w:rPr>
          <w:spacing w:val="2"/>
          <w:sz w:val="22"/>
          <w:szCs w:val="22"/>
          <w:lang w:val="es-ES" w:eastAsia="es-ES"/>
        </w:rPr>
        <w:t xml:space="preserve">Ordinaria 44-2012 del 11 de julio del 2012, celebradas por la Junta Directiva del </w:t>
      </w:r>
      <w:r w:rsidR="00D35D1D">
        <w:rPr>
          <w:spacing w:val="-3"/>
          <w:sz w:val="22"/>
          <w:szCs w:val="22"/>
          <w:lang w:val="es-ES" w:eastAsia="es-ES"/>
        </w:rPr>
        <w:t xml:space="preserve">Consejo de Transporte Público, y se ordena la valoración de la solicitud de permiso de </w:t>
      </w:r>
      <w:r w:rsidR="00D35D1D">
        <w:rPr>
          <w:spacing w:val="-1"/>
          <w:sz w:val="22"/>
          <w:szCs w:val="22"/>
          <w:lang w:val="es-ES" w:eastAsia="es-ES"/>
        </w:rPr>
        <w:t xml:space="preserve">servicio especial estable de taxi presentada </w:t>
      </w:r>
      <w:r w:rsidR="00D35D1D">
        <w:rPr>
          <w:b/>
          <w:bCs/>
          <w:spacing w:val="-1"/>
          <w:sz w:val="21"/>
          <w:szCs w:val="21"/>
          <w:lang w:val="es-ES" w:eastAsia="es-ES"/>
        </w:rPr>
        <w:t>C</w:t>
      </w:r>
      <w:r w:rsidR="008466B1">
        <w:rPr>
          <w:b/>
          <w:bCs/>
          <w:spacing w:val="-1"/>
          <w:sz w:val="21"/>
          <w:szCs w:val="21"/>
          <w:lang w:val="es-ES" w:eastAsia="es-ES"/>
        </w:rPr>
        <w:t>.</w:t>
      </w:r>
      <w:r w:rsidR="00D35D1D">
        <w:rPr>
          <w:b/>
          <w:bCs/>
          <w:spacing w:val="-1"/>
          <w:sz w:val="21"/>
          <w:szCs w:val="21"/>
          <w:lang w:val="es-ES" w:eastAsia="es-ES"/>
        </w:rPr>
        <w:t>P</w:t>
      </w:r>
      <w:r w:rsidR="008466B1">
        <w:rPr>
          <w:b/>
          <w:bCs/>
          <w:spacing w:val="-1"/>
          <w:sz w:val="21"/>
          <w:szCs w:val="21"/>
          <w:lang w:val="es-ES" w:eastAsia="es-ES"/>
        </w:rPr>
        <w:t>.P.</w:t>
      </w:r>
      <w:r w:rsidR="00D35D1D">
        <w:rPr>
          <w:b/>
          <w:bCs/>
          <w:spacing w:val="-1"/>
          <w:sz w:val="21"/>
          <w:szCs w:val="21"/>
          <w:lang w:val="es-ES" w:eastAsia="es-ES"/>
        </w:rPr>
        <w:t>V</w:t>
      </w:r>
      <w:r w:rsidR="008466B1">
        <w:rPr>
          <w:b/>
          <w:bCs/>
          <w:spacing w:val="-1"/>
          <w:sz w:val="21"/>
          <w:szCs w:val="21"/>
          <w:lang w:val="es-ES" w:eastAsia="es-ES"/>
        </w:rPr>
        <w:t>.</w:t>
      </w:r>
      <w:r w:rsidR="00D35D1D">
        <w:rPr>
          <w:b/>
          <w:bCs/>
          <w:spacing w:val="-1"/>
          <w:sz w:val="21"/>
          <w:szCs w:val="21"/>
          <w:lang w:val="es-ES" w:eastAsia="es-ES"/>
        </w:rPr>
        <w:t xml:space="preserve">S.A., </w:t>
      </w:r>
      <w:r w:rsidR="00D35D1D">
        <w:rPr>
          <w:spacing w:val="-1"/>
          <w:sz w:val="22"/>
          <w:szCs w:val="22"/>
          <w:lang w:val="es-ES" w:eastAsia="es-ES"/>
        </w:rPr>
        <w:t xml:space="preserve">cédula jurídica </w:t>
      </w:r>
      <w:r w:rsidR="00A31578">
        <w:rPr>
          <w:spacing w:val="-1"/>
          <w:sz w:val="22"/>
          <w:szCs w:val="22"/>
          <w:lang w:val="es-ES" w:eastAsia="es-ES"/>
        </w:rPr>
        <w:t>…</w:t>
      </w:r>
      <w:r w:rsidR="00D35D1D">
        <w:rPr>
          <w:spacing w:val="-1"/>
          <w:sz w:val="22"/>
          <w:szCs w:val="22"/>
          <w:lang w:val="es-ES" w:eastAsia="es-ES"/>
        </w:rPr>
        <w:t xml:space="preserve">, representada por </w:t>
      </w:r>
      <w:r w:rsidR="00D35D1D">
        <w:rPr>
          <w:b/>
          <w:bCs/>
          <w:spacing w:val="-1"/>
          <w:sz w:val="21"/>
          <w:szCs w:val="21"/>
          <w:lang w:val="es-ES" w:eastAsia="es-ES"/>
        </w:rPr>
        <w:t>D</w:t>
      </w:r>
      <w:r w:rsidR="008466B1">
        <w:rPr>
          <w:b/>
          <w:bCs/>
          <w:spacing w:val="-1"/>
          <w:sz w:val="21"/>
          <w:szCs w:val="21"/>
          <w:lang w:val="es-ES" w:eastAsia="es-ES"/>
        </w:rPr>
        <w:t>.</w:t>
      </w:r>
      <w:r w:rsidR="00D35D1D">
        <w:rPr>
          <w:b/>
          <w:bCs/>
          <w:spacing w:val="-1"/>
          <w:sz w:val="21"/>
          <w:szCs w:val="21"/>
          <w:lang w:val="es-ES" w:eastAsia="es-ES"/>
        </w:rPr>
        <w:t>A</w:t>
      </w:r>
      <w:r w:rsidR="008466B1">
        <w:rPr>
          <w:b/>
          <w:bCs/>
          <w:spacing w:val="-1"/>
          <w:sz w:val="21"/>
          <w:szCs w:val="21"/>
          <w:lang w:val="es-ES" w:eastAsia="es-ES"/>
        </w:rPr>
        <w:t>.</w:t>
      </w:r>
      <w:r w:rsidR="00D35D1D">
        <w:rPr>
          <w:b/>
          <w:bCs/>
          <w:spacing w:val="-4"/>
          <w:sz w:val="21"/>
          <w:szCs w:val="21"/>
          <w:lang w:val="es-ES" w:eastAsia="es-ES"/>
        </w:rPr>
        <w:t>R</w:t>
      </w:r>
      <w:r w:rsidR="008466B1">
        <w:rPr>
          <w:b/>
          <w:bCs/>
          <w:spacing w:val="-4"/>
          <w:sz w:val="21"/>
          <w:szCs w:val="21"/>
          <w:lang w:val="es-ES" w:eastAsia="es-ES"/>
        </w:rPr>
        <w:t>.</w:t>
      </w:r>
      <w:r w:rsidR="00D35D1D">
        <w:rPr>
          <w:b/>
          <w:bCs/>
          <w:spacing w:val="-4"/>
          <w:sz w:val="21"/>
          <w:szCs w:val="21"/>
          <w:lang w:val="es-ES" w:eastAsia="es-ES"/>
        </w:rPr>
        <w:t>R</w:t>
      </w:r>
      <w:r w:rsidR="008466B1">
        <w:rPr>
          <w:b/>
          <w:bCs/>
          <w:spacing w:val="-4"/>
          <w:sz w:val="21"/>
          <w:szCs w:val="21"/>
          <w:lang w:val="es-ES" w:eastAsia="es-ES"/>
        </w:rPr>
        <w:t>.</w:t>
      </w:r>
      <w:r w:rsidR="00D35D1D">
        <w:rPr>
          <w:b/>
          <w:bCs/>
          <w:spacing w:val="-4"/>
          <w:sz w:val="21"/>
          <w:szCs w:val="21"/>
          <w:lang w:val="es-ES" w:eastAsia="es-ES"/>
        </w:rPr>
        <w:t xml:space="preserve">, cédula </w:t>
      </w:r>
      <w:r w:rsidR="00D35D1D">
        <w:rPr>
          <w:spacing w:val="-4"/>
          <w:sz w:val="22"/>
          <w:szCs w:val="22"/>
          <w:lang w:val="es-ES" w:eastAsia="es-ES"/>
        </w:rPr>
        <w:t xml:space="preserve">de identidad número </w:t>
      </w:r>
      <w:r w:rsidR="00A31578">
        <w:rPr>
          <w:spacing w:val="-4"/>
          <w:sz w:val="22"/>
          <w:szCs w:val="22"/>
          <w:lang w:val="es-ES" w:eastAsia="es-ES"/>
        </w:rPr>
        <w:t>…</w:t>
      </w:r>
      <w:r w:rsidR="00D35D1D">
        <w:rPr>
          <w:spacing w:val="-4"/>
          <w:sz w:val="22"/>
          <w:szCs w:val="22"/>
          <w:lang w:val="es-ES" w:eastAsia="es-ES"/>
        </w:rPr>
        <w:t xml:space="preserve">, de conformidad con el </w:t>
      </w:r>
      <w:r w:rsidR="00D35D1D">
        <w:rPr>
          <w:sz w:val="22"/>
          <w:szCs w:val="22"/>
          <w:lang w:val="es-ES" w:eastAsia="es-ES"/>
        </w:rPr>
        <w:t xml:space="preserve">Transitorio de la Ley </w:t>
      </w:r>
      <w:r w:rsidR="00D35D1D">
        <w:rPr>
          <w:b/>
          <w:bCs/>
          <w:sz w:val="21"/>
          <w:szCs w:val="21"/>
          <w:lang w:val="es-ES" w:eastAsia="es-ES"/>
        </w:rPr>
        <w:t xml:space="preserve">N° 8955 </w:t>
      </w:r>
      <w:r w:rsidR="00D35D1D">
        <w:rPr>
          <w:sz w:val="22"/>
          <w:szCs w:val="22"/>
          <w:lang w:val="es-ES" w:eastAsia="es-ES"/>
        </w:rPr>
        <w:t>que se ajuste al caso concreto.</w:t>
      </w:r>
    </w:p>
    <w:p w:rsidR="00D35D1D" w:rsidRDefault="00D35D1D" w:rsidP="008466B1">
      <w:pPr>
        <w:pStyle w:val="Style12"/>
        <w:numPr>
          <w:ilvl w:val="0"/>
          <w:numId w:val="24"/>
        </w:numPr>
        <w:kinsoku w:val="0"/>
        <w:autoSpaceDE/>
        <w:autoSpaceDN/>
        <w:adjustRightInd/>
        <w:spacing w:before="216" w:after="720"/>
        <w:jc w:val="both"/>
        <w:rPr>
          <w:b/>
          <w:bCs/>
          <w:spacing w:val="22"/>
          <w:sz w:val="21"/>
          <w:szCs w:val="21"/>
          <w:lang w:eastAsia="es-ES"/>
        </w:rPr>
      </w:pPr>
      <w:r w:rsidRPr="008466B1">
        <w:rPr>
          <w:b/>
          <w:bCs/>
          <w:spacing w:val="22"/>
          <w:sz w:val="21"/>
          <w:szCs w:val="21"/>
          <w:lang w:eastAsia="es-ES"/>
        </w:rPr>
        <w:t>NOTIFIQUESE.-</w:t>
      </w:r>
    </w:p>
    <w:p w:rsidR="008466B1" w:rsidRDefault="008466B1" w:rsidP="008466B1">
      <w:pPr>
        <w:pStyle w:val="Style12"/>
        <w:kinsoku w:val="0"/>
        <w:autoSpaceDE/>
        <w:autoSpaceDN/>
        <w:adjustRightInd/>
        <w:spacing w:before="216" w:after="720"/>
        <w:ind w:left="505"/>
        <w:contextualSpacing/>
        <w:jc w:val="both"/>
        <w:rPr>
          <w:b/>
          <w:bCs/>
          <w:spacing w:val="22"/>
          <w:sz w:val="21"/>
          <w:szCs w:val="21"/>
          <w:lang w:eastAsia="es-ES"/>
        </w:rPr>
      </w:pPr>
    </w:p>
    <w:p w:rsidR="008466B1" w:rsidRPr="008466B1" w:rsidRDefault="008466B1" w:rsidP="008466B1">
      <w:pPr>
        <w:pStyle w:val="Style12"/>
        <w:kinsoku w:val="0"/>
        <w:autoSpaceDE/>
        <w:autoSpaceDN/>
        <w:adjustRightInd/>
        <w:spacing w:before="216" w:after="720"/>
        <w:ind w:left="505"/>
        <w:contextualSpacing/>
        <w:jc w:val="center"/>
        <w:rPr>
          <w:bCs/>
          <w:spacing w:val="22"/>
          <w:sz w:val="21"/>
          <w:szCs w:val="21"/>
          <w:lang w:eastAsia="es-ES"/>
        </w:rPr>
      </w:pPr>
      <w:r w:rsidRPr="008466B1">
        <w:rPr>
          <w:bCs/>
          <w:spacing w:val="22"/>
          <w:sz w:val="21"/>
          <w:szCs w:val="21"/>
          <w:lang w:eastAsia="es-ES"/>
        </w:rPr>
        <w:t>Lic. Carlos Portuguez Méndez</w:t>
      </w:r>
    </w:p>
    <w:p w:rsidR="008466B1" w:rsidRDefault="008466B1" w:rsidP="008466B1">
      <w:pPr>
        <w:pStyle w:val="Style12"/>
        <w:kinsoku w:val="0"/>
        <w:autoSpaceDE/>
        <w:autoSpaceDN/>
        <w:adjustRightInd/>
        <w:spacing w:before="216" w:after="720"/>
        <w:ind w:left="505"/>
        <w:contextualSpacing/>
        <w:jc w:val="center"/>
        <w:rPr>
          <w:b/>
          <w:bCs/>
          <w:spacing w:val="22"/>
          <w:sz w:val="21"/>
          <w:szCs w:val="21"/>
          <w:lang w:eastAsia="es-ES"/>
        </w:rPr>
      </w:pPr>
      <w:proofErr w:type="spellStart"/>
      <w:r>
        <w:rPr>
          <w:b/>
          <w:bCs/>
          <w:spacing w:val="22"/>
          <w:sz w:val="21"/>
          <w:szCs w:val="21"/>
          <w:lang w:eastAsia="es-ES"/>
        </w:rPr>
        <w:t>Presidente</w:t>
      </w:r>
      <w:proofErr w:type="spellEnd"/>
    </w:p>
    <w:p w:rsidR="008466B1" w:rsidRDefault="008466B1" w:rsidP="008466B1">
      <w:pPr>
        <w:pStyle w:val="Style12"/>
        <w:kinsoku w:val="0"/>
        <w:autoSpaceDE/>
        <w:autoSpaceDN/>
        <w:adjustRightInd/>
        <w:spacing w:before="216" w:after="720"/>
        <w:ind w:left="505"/>
        <w:contextualSpacing/>
        <w:jc w:val="center"/>
        <w:rPr>
          <w:b/>
          <w:bCs/>
          <w:spacing w:val="22"/>
          <w:sz w:val="21"/>
          <w:szCs w:val="21"/>
          <w:lang w:eastAsia="es-ES"/>
        </w:rPr>
      </w:pPr>
    </w:p>
    <w:p w:rsidR="008466B1" w:rsidRDefault="008466B1" w:rsidP="008466B1">
      <w:pPr>
        <w:pStyle w:val="Style12"/>
        <w:kinsoku w:val="0"/>
        <w:autoSpaceDE/>
        <w:autoSpaceDN/>
        <w:adjustRightInd/>
        <w:spacing w:before="216" w:after="720"/>
        <w:ind w:left="505"/>
        <w:contextualSpacing/>
        <w:jc w:val="center"/>
        <w:rPr>
          <w:b/>
          <w:bCs/>
          <w:spacing w:val="22"/>
          <w:sz w:val="21"/>
          <w:szCs w:val="21"/>
          <w:lang w:eastAsia="es-ES"/>
        </w:rPr>
      </w:pPr>
    </w:p>
    <w:p w:rsidR="008466B1" w:rsidRDefault="008466B1" w:rsidP="008466B1">
      <w:pPr>
        <w:pStyle w:val="Style12"/>
        <w:kinsoku w:val="0"/>
        <w:autoSpaceDE/>
        <w:autoSpaceDN/>
        <w:adjustRightInd/>
        <w:spacing w:before="216" w:after="720"/>
        <w:ind w:left="505"/>
        <w:contextualSpacing/>
        <w:jc w:val="center"/>
        <w:rPr>
          <w:b/>
          <w:bCs/>
          <w:spacing w:val="22"/>
          <w:sz w:val="21"/>
          <w:szCs w:val="21"/>
          <w:lang w:eastAsia="es-ES"/>
        </w:rPr>
      </w:pPr>
    </w:p>
    <w:p w:rsidR="008466B1" w:rsidRDefault="008466B1" w:rsidP="008466B1">
      <w:pPr>
        <w:pStyle w:val="Style12"/>
        <w:kinsoku w:val="0"/>
        <w:autoSpaceDE/>
        <w:autoSpaceDN/>
        <w:adjustRightInd/>
        <w:spacing w:before="216" w:after="720"/>
        <w:ind w:left="505"/>
        <w:contextualSpacing/>
        <w:jc w:val="center"/>
        <w:rPr>
          <w:b/>
          <w:bCs/>
          <w:spacing w:val="22"/>
          <w:sz w:val="21"/>
          <w:szCs w:val="21"/>
          <w:lang w:eastAsia="es-ES"/>
        </w:rPr>
      </w:pPr>
    </w:p>
    <w:p w:rsidR="008466B1" w:rsidRDefault="008466B1" w:rsidP="008466B1">
      <w:pPr>
        <w:pStyle w:val="Style12"/>
        <w:kinsoku w:val="0"/>
        <w:autoSpaceDE/>
        <w:autoSpaceDN/>
        <w:adjustRightInd/>
        <w:spacing w:before="216" w:after="720"/>
        <w:ind w:left="505"/>
        <w:contextualSpacing/>
        <w:jc w:val="center"/>
        <w:rPr>
          <w:bCs/>
          <w:spacing w:val="22"/>
          <w:sz w:val="21"/>
          <w:szCs w:val="21"/>
          <w:lang w:val="es-CR" w:eastAsia="es-ES"/>
        </w:rPr>
      </w:pPr>
      <w:r w:rsidRPr="008466B1">
        <w:rPr>
          <w:bCs/>
          <w:spacing w:val="22"/>
          <w:sz w:val="21"/>
          <w:szCs w:val="21"/>
          <w:lang w:val="es-CR" w:eastAsia="es-ES"/>
        </w:rPr>
        <w:t xml:space="preserve">Licda. Marta Luz Pérez Peláez </w:t>
      </w:r>
      <w:r w:rsidRPr="008466B1">
        <w:rPr>
          <w:bCs/>
          <w:spacing w:val="22"/>
          <w:sz w:val="21"/>
          <w:szCs w:val="21"/>
          <w:lang w:val="es-CR" w:eastAsia="es-ES"/>
        </w:rPr>
        <w:tab/>
      </w:r>
      <w:r w:rsidRPr="008466B1">
        <w:rPr>
          <w:bCs/>
          <w:spacing w:val="22"/>
          <w:sz w:val="21"/>
          <w:szCs w:val="21"/>
          <w:lang w:val="es-CR" w:eastAsia="es-ES"/>
        </w:rPr>
        <w:tab/>
        <w:t>Lic. Mario Quesada Aguirre</w:t>
      </w:r>
    </w:p>
    <w:p w:rsidR="008466B1" w:rsidRPr="008466B1" w:rsidRDefault="008466B1" w:rsidP="008466B1">
      <w:pPr>
        <w:pStyle w:val="Style12"/>
        <w:kinsoku w:val="0"/>
        <w:autoSpaceDE/>
        <w:autoSpaceDN/>
        <w:adjustRightInd/>
        <w:spacing w:before="216" w:after="720"/>
        <w:ind w:left="505"/>
        <w:contextualSpacing/>
        <w:jc w:val="center"/>
        <w:rPr>
          <w:b/>
          <w:bCs/>
          <w:spacing w:val="22"/>
          <w:sz w:val="21"/>
          <w:szCs w:val="21"/>
          <w:lang w:val="es-CR" w:eastAsia="es-ES"/>
        </w:rPr>
      </w:pPr>
      <w:r w:rsidRPr="008466B1">
        <w:rPr>
          <w:b/>
          <w:bCs/>
          <w:spacing w:val="22"/>
          <w:sz w:val="21"/>
          <w:szCs w:val="21"/>
          <w:lang w:val="es-CR" w:eastAsia="es-ES"/>
        </w:rPr>
        <w:t>Jueza                                                      Juez</w:t>
      </w:r>
    </w:p>
    <w:sectPr w:rsidR="008466B1" w:rsidRPr="008466B1" w:rsidSect="00202343">
      <w:pgSz w:w="12120" w:h="15840"/>
      <w:pgMar w:top="1560" w:right="1498" w:bottom="304" w:left="167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C67" w:rsidRDefault="00163C67" w:rsidP="00D72ED4">
      <w:r>
        <w:separator/>
      </w:r>
    </w:p>
  </w:endnote>
  <w:endnote w:type="continuationSeparator" w:id="0">
    <w:p w:rsidR="00163C67" w:rsidRDefault="00163C67" w:rsidP="00D72ED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C67" w:rsidRDefault="00163C67" w:rsidP="00D72ED4">
      <w:r>
        <w:separator/>
      </w:r>
    </w:p>
  </w:footnote>
  <w:footnote w:type="continuationSeparator" w:id="0">
    <w:p w:rsidR="00163C67" w:rsidRDefault="00163C67" w:rsidP="00D72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3A20"/>
    <w:multiLevelType w:val="singleLevel"/>
    <w:tmpl w:val="2D0250FF"/>
    <w:lvl w:ilvl="0">
      <w:start w:val="3"/>
      <w:numFmt w:val="lowerLetter"/>
      <w:lvlText w:val="%1)"/>
      <w:lvlJc w:val="left"/>
      <w:pPr>
        <w:tabs>
          <w:tab w:val="num" w:pos="576"/>
        </w:tabs>
        <w:ind w:firstLine="72"/>
      </w:pPr>
      <w:rPr>
        <w:rFonts w:ascii="Tahoma" w:hAnsi="Tahoma" w:cs="Tahoma"/>
        <w:snapToGrid/>
        <w:spacing w:val="5"/>
        <w:sz w:val="18"/>
        <w:szCs w:val="18"/>
      </w:rPr>
    </w:lvl>
  </w:abstractNum>
  <w:abstractNum w:abstractNumId="1">
    <w:nsid w:val="00A9125D"/>
    <w:multiLevelType w:val="singleLevel"/>
    <w:tmpl w:val="7EA9DB77"/>
    <w:lvl w:ilvl="0">
      <w:start w:val="2"/>
      <w:numFmt w:val="decimal"/>
      <w:lvlText w:val="%1."/>
      <w:lvlJc w:val="left"/>
      <w:pPr>
        <w:tabs>
          <w:tab w:val="num" w:pos="360"/>
        </w:tabs>
        <w:ind w:left="864"/>
      </w:pPr>
      <w:rPr>
        <w:snapToGrid/>
        <w:spacing w:val="10"/>
        <w:sz w:val="22"/>
        <w:szCs w:val="22"/>
      </w:rPr>
    </w:lvl>
  </w:abstractNum>
  <w:abstractNum w:abstractNumId="2">
    <w:nsid w:val="00B1416E"/>
    <w:multiLevelType w:val="singleLevel"/>
    <w:tmpl w:val="10DB4B1A"/>
    <w:lvl w:ilvl="0">
      <w:start w:val="3"/>
      <w:numFmt w:val="lowerLetter"/>
      <w:lvlText w:val="%1)"/>
      <w:lvlJc w:val="left"/>
      <w:pPr>
        <w:tabs>
          <w:tab w:val="num" w:pos="288"/>
        </w:tabs>
        <w:ind w:left="360" w:hanging="288"/>
      </w:pPr>
      <w:rPr>
        <w:snapToGrid/>
        <w:spacing w:val="-3"/>
        <w:sz w:val="22"/>
        <w:szCs w:val="22"/>
      </w:rPr>
    </w:lvl>
  </w:abstractNum>
  <w:abstractNum w:abstractNumId="3">
    <w:nsid w:val="02D1CA06"/>
    <w:multiLevelType w:val="singleLevel"/>
    <w:tmpl w:val="326FBBE7"/>
    <w:lvl w:ilvl="0">
      <w:start w:val="1"/>
      <w:numFmt w:val="lowerLetter"/>
      <w:lvlText w:val="%1)"/>
      <w:lvlJc w:val="left"/>
      <w:pPr>
        <w:tabs>
          <w:tab w:val="num" w:pos="576"/>
        </w:tabs>
        <w:ind w:firstLine="72"/>
      </w:pPr>
      <w:rPr>
        <w:snapToGrid/>
        <w:spacing w:val="4"/>
        <w:sz w:val="22"/>
        <w:szCs w:val="22"/>
      </w:rPr>
    </w:lvl>
  </w:abstractNum>
  <w:abstractNum w:abstractNumId="4">
    <w:nsid w:val="030DD75F"/>
    <w:multiLevelType w:val="singleLevel"/>
    <w:tmpl w:val="182579ED"/>
    <w:lvl w:ilvl="0">
      <w:start w:val="3"/>
      <w:numFmt w:val="lowerLetter"/>
      <w:lvlText w:val="%1)"/>
      <w:lvlJc w:val="left"/>
      <w:pPr>
        <w:tabs>
          <w:tab w:val="num" w:pos="576"/>
        </w:tabs>
        <w:ind w:firstLine="72"/>
      </w:pPr>
      <w:rPr>
        <w:rFonts w:ascii="Tahoma" w:hAnsi="Tahoma" w:cs="Tahoma"/>
        <w:snapToGrid/>
        <w:spacing w:val="2"/>
        <w:sz w:val="18"/>
        <w:szCs w:val="18"/>
      </w:rPr>
    </w:lvl>
  </w:abstractNum>
  <w:abstractNum w:abstractNumId="5">
    <w:nsid w:val="038E318C"/>
    <w:multiLevelType w:val="singleLevel"/>
    <w:tmpl w:val="6F8091CE"/>
    <w:lvl w:ilvl="0">
      <w:start w:val="1"/>
      <w:numFmt w:val="lowerLetter"/>
      <w:lvlText w:val="%1)"/>
      <w:lvlJc w:val="left"/>
      <w:pPr>
        <w:tabs>
          <w:tab w:val="num" w:pos="360"/>
        </w:tabs>
        <w:ind w:left="432" w:hanging="360"/>
      </w:pPr>
      <w:rPr>
        <w:snapToGrid/>
        <w:spacing w:val="3"/>
        <w:sz w:val="21"/>
        <w:szCs w:val="21"/>
      </w:rPr>
    </w:lvl>
  </w:abstractNum>
  <w:abstractNum w:abstractNumId="6">
    <w:nsid w:val="03CC8605"/>
    <w:multiLevelType w:val="singleLevel"/>
    <w:tmpl w:val="13466390"/>
    <w:lvl w:ilvl="0">
      <w:start w:val="2"/>
      <w:numFmt w:val="decimal"/>
      <w:lvlText w:val="%1.-"/>
      <w:lvlJc w:val="left"/>
      <w:pPr>
        <w:tabs>
          <w:tab w:val="num" w:pos="360"/>
        </w:tabs>
        <w:ind w:firstLine="72"/>
      </w:pPr>
      <w:rPr>
        <w:b/>
        <w:bCs/>
        <w:snapToGrid/>
        <w:spacing w:val="-1"/>
        <w:sz w:val="24"/>
        <w:szCs w:val="24"/>
      </w:rPr>
    </w:lvl>
  </w:abstractNum>
  <w:abstractNum w:abstractNumId="7">
    <w:nsid w:val="04EB3BD2"/>
    <w:multiLevelType w:val="singleLevel"/>
    <w:tmpl w:val="23151E71"/>
    <w:lvl w:ilvl="0">
      <w:start w:val="3"/>
      <w:numFmt w:val="lowerLetter"/>
      <w:lvlText w:val="%1)"/>
      <w:lvlJc w:val="left"/>
      <w:pPr>
        <w:tabs>
          <w:tab w:val="num" w:pos="288"/>
        </w:tabs>
        <w:ind w:left="360" w:hanging="288"/>
      </w:pPr>
      <w:rPr>
        <w:snapToGrid/>
        <w:spacing w:val="1"/>
        <w:sz w:val="22"/>
        <w:szCs w:val="22"/>
      </w:rPr>
    </w:lvl>
  </w:abstractNum>
  <w:abstractNum w:abstractNumId="8">
    <w:nsid w:val="058573A8"/>
    <w:multiLevelType w:val="singleLevel"/>
    <w:tmpl w:val="7DE14D9B"/>
    <w:lvl w:ilvl="0">
      <w:start w:val="1"/>
      <w:numFmt w:val="lowerLetter"/>
      <w:lvlText w:val="%1)"/>
      <w:lvlJc w:val="left"/>
      <w:pPr>
        <w:tabs>
          <w:tab w:val="num" w:pos="500"/>
        </w:tabs>
        <w:ind w:left="572" w:hanging="288"/>
      </w:pPr>
      <w:rPr>
        <w:snapToGrid/>
        <w:spacing w:val="-7"/>
        <w:sz w:val="22"/>
        <w:szCs w:val="22"/>
      </w:rPr>
    </w:lvl>
  </w:abstractNum>
  <w:abstractNum w:abstractNumId="9">
    <w:nsid w:val="0613313E"/>
    <w:multiLevelType w:val="singleLevel"/>
    <w:tmpl w:val="381E436C"/>
    <w:lvl w:ilvl="0">
      <w:start w:val="4"/>
      <w:numFmt w:val="decimal"/>
      <w:lvlText w:val="%1.-"/>
      <w:lvlJc w:val="left"/>
      <w:pPr>
        <w:tabs>
          <w:tab w:val="num" w:pos="216"/>
        </w:tabs>
        <w:ind w:left="0"/>
      </w:pPr>
      <w:rPr>
        <w:rFonts w:ascii="Garamond" w:hAnsi="Garamond" w:cs="Garamond"/>
        <w:b/>
        <w:bCs/>
        <w:snapToGrid/>
        <w:spacing w:val="7"/>
        <w:sz w:val="24"/>
        <w:szCs w:val="24"/>
      </w:rPr>
    </w:lvl>
  </w:abstractNum>
  <w:abstractNum w:abstractNumId="10">
    <w:nsid w:val="0666ED6F"/>
    <w:multiLevelType w:val="singleLevel"/>
    <w:tmpl w:val="0FF461CA"/>
    <w:lvl w:ilvl="0">
      <w:start w:val="1"/>
      <w:numFmt w:val="upperRoman"/>
      <w:lvlText w:val="%1.-"/>
      <w:lvlJc w:val="left"/>
      <w:pPr>
        <w:tabs>
          <w:tab w:val="num" w:pos="648"/>
        </w:tabs>
        <w:ind w:left="504" w:hanging="432"/>
      </w:pPr>
      <w:rPr>
        <w:b/>
        <w:snapToGrid/>
        <w:spacing w:val="8"/>
        <w:sz w:val="22"/>
        <w:szCs w:val="22"/>
      </w:rPr>
    </w:lvl>
  </w:abstractNum>
  <w:abstractNum w:abstractNumId="11">
    <w:nsid w:val="06B8AF19"/>
    <w:multiLevelType w:val="singleLevel"/>
    <w:tmpl w:val="8F0AE5BC"/>
    <w:lvl w:ilvl="0">
      <w:start w:val="2"/>
      <w:numFmt w:val="decimal"/>
      <w:lvlText w:val="%1."/>
      <w:lvlJc w:val="left"/>
      <w:pPr>
        <w:tabs>
          <w:tab w:val="num" w:pos="288"/>
        </w:tabs>
        <w:ind w:left="864" w:firstLine="72"/>
      </w:pPr>
      <w:rPr>
        <w:b/>
        <w:snapToGrid/>
        <w:spacing w:val="11"/>
        <w:sz w:val="22"/>
        <w:szCs w:val="22"/>
      </w:rPr>
    </w:lvl>
  </w:abstractNum>
  <w:abstractNum w:abstractNumId="12">
    <w:nsid w:val="06D41035"/>
    <w:multiLevelType w:val="singleLevel"/>
    <w:tmpl w:val="4F0F58D3"/>
    <w:lvl w:ilvl="0">
      <w:start w:val="1"/>
      <w:numFmt w:val="lowerLetter"/>
      <w:lvlText w:val="%1)"/>
      <w:lvlJc w:val="left"/>
      <w:pPr>
        <w:tabs>
          <w:tab w:val="num" w:pos="576"/>
        </w:tabs>
        <w:ind w:left="360" w:firstLine="72"/>
      </w:pPr>
      <w:rPr>
        <w:snapToGrid/>
        <w:spacing w:val="-4"/>
        <w:sz w:val="22"/>
        <w:szCs w:val="22"/>
      </w:rPr>
    </w:lvl>
  </w:abstractNum>
  <w:abstractNum w:abstractNumId="13">
    <w:nsid w:val="07135DEE"/>
    <w:multiLevelType w:val="singleLevel"/>
    <w:tmpl w:val="644A9B6F"/>
    <w:lvl w:ilvl="0">
      <w:start w:val="1"/>
      <w:numFmt w:val="lowerLetter"/>
      <w:lvlText w:val="%1)"/>
      <w:lvlJc w:val="left"/>
      <w:pPr>
        <w:tabs>
          <w:tab w:val="num" w:pos="360"/>
        </w:tabs>
        <w:ind w:left="432" w:hanging="360"/>
      </w:pPr>
      <w:rPr>
        <w:snapToGrid/>
        <w:spacing w:val="-8"/>
        <w:sz w:val="22"/>
        <w:szCs w:val="22"/>
      </w:rPr>
    </w:lvl>
  </w:abstractNum>
  <w:abstractNum w:abstractNumId="14">
    <w:nsid w:val="0713EBD6"/>
    <w:multiLevelType w:val="singleLevel"/>
    <w:tmpl w:val="DB8065B8"/>
    <w:lvl w:ilvl="0">
      <w:start w:val="1"/>
      <w:numFmt w:val="decimal"/>
      <w:lvlText w:val="%1."/>
      <w:lvlJc w:val="left"/>
      <w:pPr>
        <w:tabs>
          <w:tab w:val="num" w:pos="576"/>
        </w:tabs>
        <w:ind w:left="864"/>
      </w:pPr>
      <w:rPr>
        <w:b/>
        <w:snapToGrid/>
        <w:spacing w:val="5"/>
        <w:sz w:val="22"/>
        <w:szCs w:val="22"/>
      </w:rPr>
    </w:lvl>
  </w:abstractNum>
  <w:abstractNum w:abstractNumId="15">
    <w:nsid w:val="0764D4FE"/>
    <w:multiLevelType w:val="singleLevel"/>
    <w:tmpl w:val="7F3BA039"/>
    <w:lvl w:ilvl="0">
      <w:start w:val="7"/>
      <w:numFmt w:val="lowerLetter"/>
      <w:lvlText w:val="%1)"/>
      <w:lvlJc w:val="left"/>
      <w:pPr>
        <w:tabs>
          <w:tab w:val="num" w:pos="576"/>
        </w:tabs>
        <w:ind w:firstLine="72"/>
      </w:pPr>
      <w:rPr>
        <w:snapToGrid/>
        <w:spacing w:val="-5"/>
        <w:sz w:val="22"/>
        <w:szCs w:val="22"/>
      </w:rPr>
    </w:lvl>
  </w:abstractNum>
  <w:abstractNum w:abstractNumId="16">
    <w:nsid w:val="5E326E64"/>
    <w:multiLevelType w:val="hybridMultilevel"/>
    <w:tmpl w:val="680E7040"/>
    <w:lvl w:ilvl="0" w:tplc="7C7C2ED0">
      <w:start w:val="3"/>
      <w:numFmt w:val="lowerLetter"/>
      <w:lvlText w:val="%1)"/>
      <w:lvlJc w:val="left"/>
      <w:pPr>
        <w:ind w:left="432" w:hanging="360"/>
      </w:pPr>
      <w:rPr>
        <w:rFonts w:hint="default"/>
      </w:rPr>
    </w:lvl>
    <w:lvl w:ilvl="1" w:tplc="140A0019" w:tentative="1">
      <w:start w:val="1"/>
      <w:numFmt w:val="lowerLetter"/>
      <w:lvlText w:val="%2."/>
      <w:lvlJc w:val="left"/>
      <w:pPr>
        <w:ind w:left="1152" w:hanging="360"/>
      </w:pPr>
    </w:lvl>
    <w:lvl w:ilvl="2" w:tplc="140A001B" w:tentative="1">
      <w:start w:val="1"/>
      <w:numFmt w:val="lowerRoman"/>
      <w:lvlText w:val="%3."/>
      <w:lvlJc w:val="right"/>
      <w:pPr>
        <w:ind w:left="1872" w:hanging="180"/>
      </w:pPr>
    </w:lvl>
    <w:lvl w:ilvl="3" w:tplc="140A000F" w:tentative="1">
      <w:start w:val="1"/>
      <w:numFmt w:val="decimal"/>
      <w:lvlText w:val="%4."/>
      <w:lvlJc w:val="left"/>
      <w:pPr>
        <w:ind w:left="2592" w:hanging="360"/>
      </w:pPr>
    </w:lvl>
    <w:lvl w:ilvl="4" w:tplc="140A0019" w:tentative="1">
      <w:start w:val="1"/>
      <w:numFmt w:val="lowerLetter"/>
      <w:lvlText w:val="%5."/>
      <w:lvlJc w:val="left"/>
      <w:pPr>
        <w:ind w:left="3312" w:hanging="360"/>
      </w:pPr>
    </w:lvl>
    <w:lvl w:ilvl="5" w:tplc="140A001B" w:tentative="1">
      <w:start w:val="1"/>
      <w:numFmt w:val="lowerRoman"/>
      <w:lvlText w:val="%6."/>
      <w:lvlJc w:val="right"/>
      <w:pPr>
        <w:ind w:left="4032" w:hanging="180"/>
      </w:pPr>
    </w:lvl>
    <w:lvl w:ilvl="6" w:tplc="140A000F" w:tentative="1">
      <w:start w:val="1"/>
      <w:numFmt w:val="decimal"/>
      <w:lvlText w:val="%7."/>
      <w:lvlJc w:val="left"/>
      <w:pPr>
        <w:ind w:left="4752" w:hanging="360"/>
      </w:pPr>
    </w:lvl>
    <w:lvl w:ilvl="7" w:tplc="140A0019" w:tentative="1">
      <w:start w:val="1"/>
      <w:numFmt w:val="lowerLetter"/>
      <w:lvlText w:val="%8."/>
      <w:lvlJc w:val="left"/>
      <w:pPr>
        <w:ind w:left="5472" w:hanging="360"/>
      </w:pPr>
    </w:lvl>
    <w:lvl w:ilvl="8" w:tplc="140A001B" w:tentative="1">
      <w:start w:val="1"/>
      <w:numFmt w:val="lowerRoman"/>
      <w:lvlText w:val="%9."/>
      <w:lvlJc w:val="right"/>
      <w:pPr>
        <w:ind w:left="6192" w:hanging="180"/>
      </w:pPr>
    </w:lvl>
  </w:abstractNum>
  <w:abstractNum w:abstractNumId="17">
    <w:nsid w:val="6BDC2051"/>
    <w:multiLevelType w:val="hybridMultilevel"/>
    <w:tmpl w:val="78549CAE"/>
    <w:lvl w:ilvl="0" w:tplc="5B0687E8">
      <w:start w:val="1"/>
      <w:numFmt w:val="upperRoman"/>
      <w:lvlText w:val="%1."/>
      <w:lvlJc w:val="left"/>
      <w:pPr>
        <w:ind w:left="1224" w:hanging="720"/>
      </w:pPr>
      <w:rPr>
        <w:rFonts w:hint="default"/>
        <w:b/>
      </w:rPr>
    </w:lvl>
    <w:lvl w:ilvl="1" w:tplc="140A0019" w:tentative="1">
      <w:start w:val="1"/>
      <w:numFmt w:val="lowerLetter"/>
      <w:lvlText w:val="%2."/>
      <w:lvlJc w:val="left"/>
      <w:pPr>
        <w:ind w:left="1584" w:hanging="360"/>
      </w:pPr>
    </w:lvl>
    <w:lvl w:ilvl="2" w:tplc="140A001B" w:tentative="1">
      <w:start w:val="1"/>
      <w:numFmt w:val="lowerRoman"/>
      <w:lvlText w:val="%3."/>
      <w:lvlJc w:val="right"/>
      <w:pPr>
        <w:ind w:left="2304" w:hanging="180"/>
      </w:pPr>
    </w:lvl>
    <w:lvl w:ilvl="3" w:tplc="140A000F" w:tentative="1">
      <w:start w:val="1"/>
      <w:numFmt w:val="decimal"/>
      <w:lvlText w:val="%4."/>
      <w:lvlJc w:val="left"/>
      <w:pPr>
        <w:ind w:left="3024" w:hanging="360"/>
      </w:pPr>
    </w:lvl>
    <w:lvl w:ilvl="4" w:tplc="140A0019" w:tentative="1">
      <w:start w:val="1"/>
      <w:numFmt w:val="lowerLetter"/>
      <w:lvlText w:val="%5."/>
      <w:lvlJc w:val="left"/>
      <w:pPr>
        <w:ind w:left="3744" w:hanging="360"/>
      </w:pPr>
    </w:lvl>
    <w:lvl w:ilvl="5" w:tplc="140A001B" w:tentative="1">
      <w:start w:val="1"/>
      <w:numFmt w:val="lowerRoman"/>
      <w:lvlText w:val="%6."/>
      <w:lvlJc w:val="right"/>
      <w:pPr>
        <w:ind w:left="4464" w:hanging="180"/>
      </w:pPr>
    </w:lvl>
    <w:lvl w:ilvl="6" w:tplc="140A000F" w:tentative="1">
      <w:start w:val="1"/>
      <w:numFmt w:val="decimal"/>
      <w:lvlText w:val="%7."/>
      <w:lvlJc w:val="left"/>
      <w:pPr>
        <w:ind w:left="5184" w:hanging="360"/>
      </w:pPr>
    </w:lvl>
    <w:lvl w:ilvl="7" w:tplc="140A0019" w:tentative="1">
      <w:start w:val="1"/>
      <w:numFmt w:val="lowerLetter"/>
      <w:lvlText w:val="%8."/>
      <w:lvlJc w:val="left"/>
      <w:pPr>
        <w:ind w:left="5904" w:hanging="360"/>
      </w:pPr>
    </w:lvl>
    <w:lvl w:ilvl="8" w:tplc="140A001B" w:tentative="1">
      <w:start w:val="1"/>
      <w:numFmt w:val="lowerRoman"/>
      <w:lvlText w:val="%9."/>
      <w:lvlJc w:val="right"/>
      <w:pPr>
        <w:ind w:left="6624" w:hanging="180"/>
      </w:pPr>
    </w:lvl>
  </w:abstractNum>
  <w:num w:numId="1">
    <w:abstractNumId w:val="14"/>
  </w:num>
  <w:num w:numId="2">
    <w:abstractNumId w:val="1"/>
  </w:num>
  <w:num w:numId="3">
    <w:abstractNumId w:val="13"/>
  </w:num>
  <w:num w:numId="4">
    <w:abstractNumId w:val="2"/>
  </w:num>
  <w:num w:numId="5">
    <w:abstractNumId w:val="7"/>
  </w:num>
  <w:num w:numId="6">
    <w:abstractNumId w:val="8"/>
  </w:num>
  <w:num w:numId="7">
    <w:abstractNumId w:val="3"/>
  </w:num>
  <w:num w:numId="8">
    <w:abstractNumId w:val="3"/>
    <w:lvlOverride w:ilvl="0">
      <w:lvl w:ilvl="0">
        <w:numFmt w:val="lowerLetter"/>
        <w:lvlText w:val="%1)"/>
        <w:lvlJc w:val="left"/>
        <w:pPr>
          <w:tabs>
            <w:tab w:val="num" w:pos="576"/>
          </w:tabs>
          <w:ind w:left="72"/>
        </w:pPr>
        <w:rPr>
          <w:rFonts w:ascii="Bookman Old Style" w:hAnsi="Bookman Old Style" w:cs="Bookman Old Style"/>
          <w:snapToGrid/>
          <w:spacing w:val="1"/>
          <w:sz w:val="19"/>
          <w:szCs w:val="19"/>
        </w:rPr>
      </w:lvl>
    </w:lvlOverride>
  </w:num>
  <w:num w:numId="9">
    <w:abstractNumId w:val="15"/>
  </w:num>
  <w:num w:numId="10">
    <w:abstractNumId w:val="4"/>
  </w:num>
  <w:num w:numId="11">
    <w:abstractNumId w:val="0"/>
  </w:num>
  <w:num w:numId="12">
    <w:abstractNumId w:val="0"/>
    <w:lvlOverride w:ilvl="0">
      <w:lvl w:ilvl="0">
        <w:numFmt w:val="lowerLetter"/>
        <w:lvlText w:val="%1)"/>
        <w:lvlJc w:val="left"/>
        <w:pPr>
          <w:tabs>
            <w:tab w:val="num" w:pos="576"/>
          </w:tabs>
          <w:ind w:firstLine="72"/>
        </w:pPr>
        <w:rPr>
          <w:rFonts w:ascii="Tahoma" w:hAnsi="Tahoma" w:cs="Tahoma"/>
          <w:snapToGrid/>
          <w:spacing w:val="2"/>
          <w:sz w:val="20"/>
          <w:szCs w:val="20"/>
        </w:rPr>
      </w:lvl>
    </w:lvlOverride>
  </w:num>
  <w:num w:numId="13">
    <w:abstractNumId w:val="12"/>
  </w:num>
  <w:num w:numId="14">
    <w:abstractNumId w:val="12"/>
    <w:lvlOverride w:ilvl="0">
      <w:lvl w:ilvl="0">
        <w:numFmt w:val="lowerLetter"/>
        <w:lvlText w:val="%1)"/>
        <w:lvlJc w:val="left"/>
        <w:pPr>
          <w:tabs>
            <w:tab w:val="num" w:pos="576"/>
          </w:tabs>
          <w:ind w:left="360" w:firstLine="72"/>
        </w:pPr>
        <w:rPr>
          <w:snapToGrid/>
          <w:spacing w:val="-3"/>
          <w:sz w:val="21"/>
          <w:szCs w:val="21"/>
        </w:rPr>
      </w:lvl>
    </w:lvlOverride>
  </w:num>
  <w:num w:numId="15">
    <w:abstractNumId w:val="5"/>
  </w:num>
  <w:num w:numId="16">
    <w:abstractNumId w:val="5"/>
    <w:lvlOverride w:ilvl="0">
      <w:lvl w:ilvl="0">
        <w:numFmt w:val="lowerLetter"/>
        <w:lvlText w:val="%1)"/>
        <w:lvlJc w:val="left"/>
        <w:pPr>
          <w:tabs>
            <w:tab w:val="num" w:pos="360"/>
          </w:tabs>
          <w:ind w:left="432" w:hanging="360"/>
        </w:pPr>
        <w:rPr>
          <w:snapToGrid/>
          <w:spacing w:val="-7"/>
          <w:sz w:val="22"/>
          <w:szCs w:val="22"/>
        </w:rPr>
      </w:lvl>
    </w:lvlOverride>
  </w:num>
  <w:num w:numId="17">
    <w:abstractNumId w:val="11"/>
  </w:num>
  <w:num w:numId="18">
    <w:abstractNumId w:val="11"/>
    <w:lvlOverride w:ilvl="0">
      <w:lvl w:ilvl="0">
        <w:numFmt w:val="decimal"/>
        <w:lvlText w:val="%1."/>
        <w:lvlJc w:val="left"/>
        <w:pPr>
          <w:tabs>
            <w:tab w:val="num" w:pos="216"/>
          </w:tabs>
          <w:ind w:left="864" w:firstLine="72"/>
        </w:pPr>
        <w:rPr>
          <w:b/>
          <w:snapToGrid/>
          <w:spacing w:val="-1"/>
          <w:sz w:val="22"/>
          <w:szCs w:val="22"/>
        </w:rPr>
      </w:lvl>
    </w:lvlOverride>
  </w:num>
  <w:num w:numId="19">
    <w:abstractNumId w:val="6"/>
  </w:num>
  <w:num w:numId="20">
    <w:abstractNumId w:val="9"/>
  </w:num>
  <w:num w:numId="21">
    <w:abstractNumId w:val="10"/>
  </w:num>
  <w:num w:numId="22">
    <w:abstractNumId w:val="10"/>
    <w:lvlOverride w:ilvl="0">
      <w:lvl w:ilvl="0">
        <w:numFmt w:val="upperRoman"/>
        <w:lvlText w:val="%1.-"/>
        <w:lvlJc w:val="left"/>
        <w:pPr>
          <w:tabs>
            <w:tab w:val="num" w:pos="360"/>
          </w:tabs>
          <w:ind w:left="504" w:hanging="432"/>
        </w:pPr>
        <w:rPr>
          <w:b/>
          <w:bCs/>
          <w:snapToGrid/>
          <w:spacing w:val="22"/>
          <w:sz w:val="21"/>
          <w:szCs w:val="21"/>
        </w:rPr>
      </w:lvl>
    </w:lvlOverride>
  </w:num>
  <w:num w:numId="23">
    <w:abstractNumId w:val="16"/>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rsids>
    <w:rsidRoot w:val="00163A31"/>
    <w:rsid w:val="000350F6"/>
    <w:rsid w:val="00163A31"/>
    <w:rsid w:val="00163C67"/>
    <w:rsid w:val="001D5BF9"/>
    <w:rsid w:val="00202343"/>
    <w:rsid w:val="002167A9"/>
    <w:rsid w:val="0022021C"/>
    <w:rsid w:val="0032778C"/>
    <w:rsid w:val="0034390B"/>
    <w:rsid w:val="004E7146"/>
    <w:rsid w:val="00661AC8"/>
    <w:rsid w:val="00672CB8"/>
    <w:rsid w:val="006B65FD"/>
    <w:rsid w:val="00724EB7"/>
    <w:rsid w:val="007953C5"/>
    <w:rsid w:val="008466B1"/>
    <w:rsid w:val="008863D5"/>
    <w:rsid w:val="008E750E"/>
    <w:rsid w:val="00912166"/>
    <w:rsid w:val="009165DF"/>
    <w:rsid w:val="009C39C5"/>
    <w:rsid w:val="00A02500"/>
    <w:rsid w:val="00A31578"/>
    <w:rsid w:val="00C012C2"/>
    <w:rsid w:val="00C91B9F"/>
    <w:rsid w:val="00D35D1D"/>
    <w:rsid w:val="00D72ED4"/>
    <w:rsid w:val="00D72FEF"/>
    <w:rsid w:val="00D83B35"/>
    <w:rsid w:val="00EC1E0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3">
    <w:name w:val="Style 3"/>
    <w:basedOn w:val="Normal"/>
    <w:uiPriority w:val="99"/>
    <w:pPr>
      <w:kinsoku/>
      <w:autoSpaceDE w:val="0"/>
      <w:autoSpaceDN w:val="0"/>
      <w:spacing w:before="288"/>
      <w:ind w:left="936" w:right="1008"/>
      <w:jc w:val="both"/>
    </w:pPr>
    <w:rPr>
      <w:sz w:val="22"/>
      <w:szCs w:val="22"/>
    </w:rPr>
  </w:style>
  <w:style w:type="paragraph" w:customStyle="1" w:styleId="Style2">
    <w:name w:val="Style 2"/>
    <w:basedOn w:val="Normal"/>
    <w:uiPriority w:val="99"/>
    <w:pPr>
      <w:kinsoku/>
      <w:autoSpaceDE w:val="0"/>
      <w:autoSpaceDN w:val="0"/>
      <w:adjustRightInd w:val="0"/>
    </w:pPr>
    <w:rPr>
      <w:sz w:val="20"/>
      <w:szCs w:val="20"/>
    </w:rPr>
  </w:style>
  <w:style w:type="paragraph" w:customStyle="1" w:styleId="Style4">
    <w:name w:val="Style 4"/>
    <w:basedOn w:val="Normal"/>
    <w:uiPriority w:val="99"/>
    <w:pPr>
      <w:kinsoku/>
      <w:autoSpaceDE w:val="0"/>
      <w:autoSpaceDN w:val="0"/>
      <w:spacing w:before="36"/>
      <w:ind w:left="432" w:hanging="360"/>
      <w:jc w:val="both"/>
    </w:pPr>
  </w:style>
  <w:style w:type="paragraph" w:customStyle="1" w:styleId="Style5">
    <w:name w:val="Style 5"/>
    <w:basedOn w:val="Normal"/>
    <w:uiPriority w:val="99"/>
    <w:pPr>
      <w:kinsoku/>
      <w:autoSpaceDE w:val="0"/>
      <w:autoSpaceDN w:val="0"/>
      <w:jc w:val="both"/>
    </w:pPr>
  </w:style>
  <w:style w:type="paragraph" w:customStyle="1" w:styleId="Style6">
    <w:name w:val="Style 6"/>
    <w:basedOn w:val="Normal"/>
    <w:uiPriority w:val="99"/>
    <w:pPr>
      <w:kinsoku/>
      <w:autoSpaceDE w:val="0"/>
      <w:autoSpaceDN w:val="0"/>
      <w:spacing w:before="252" w:after="864"/>
      <w:jc w:val="both"/>
    </w:pPr>
  </w:style>
  <w:style w:type="paragraph" w:customStyle="1" w:styleId="Style7">
    <w:name w:val="Style 7"/>
    <w:basedOn w:val="Normal"/>
    <w:uiPriority w:val="99"/>
    <w:pPr>
      <w:kinsoku/>
      <w:autoSpaceDE w:val="0"/>
      <w:autoSpaceDN w:val="0"/>
      <w:spacing w:line="204" w:lineRule="auto"/>
      <w:ind w:left="5904"/>
    </w:pPr>
    <w:rPr>
      <w:sz w:val="18"/>
      <w:szCs w:val="18"/>
    </w:rPr>
  </w:style>
  <w:style w:type="paragraph" w:customStyle="1" w:styleId="Style10">
    <w:name w:val="Style 10"/>
    <w:basedOn w:val="Normal"/>
    <w:uiPriority w:val="99"/>
    <w:pPr>
      <w:kinsoku/>
      <w:autoSpaceDE w:val="0"/>
      <w:autoSpaceDN w:val="0"/>
      <w:spacing w:before="288"/>
      <w:ind w:left="792" w:right="1008"/>
      <w:jc w:val="both"/>
    </w:pPr>
  </w:style>
  <w:style w:type="paragraph" w:customStyle="1" w:styleId="Style11">
    <w:name w:val="Style 11"/>
    <w:basedOn w:val="Normal"/>
    <w:uiPriority w:val="99"/>
    <w:pPr>
      <w:kinsoku/>
      <w:autoSpaceDE w:val="0"/>
      <w:autoSpaceDN w:val="0"/>
      <w:spacing w:line="211" w:lineRule="auto"/>
      <w:ind w:left="864"/>
    </w:pPr>
  </w:style>
  <w:style w:type="paragraph" w:customStyle="1" w:styleId="Style20">
    <w:name w:val="Style 20"/>
    <w:basedOn w:val="Normal"/>
    <w:uiPriority w:val="99"/>
    <w:pPr>
      <w:kinsoku/>
      <w:autoSpaceDE w:val="0"/>
      <w:autoSpaceDN w:val="0"/>
      <w:ind w:left="864" w:right="936"/>
      <w:jc w:val="both"/>
    </w:pPr>
  </w:style>
  <w:style w:type="paragraph" w:customStyle="1" w:styleId="Style21">
    <w:name w:val="Style 21"/>
    <w:basedOn w:val="Normal"/>
    <w:uiPriority w:val="99"/>
    <w:pPr>
      <w:kinsoku/>
      <w:autoSpaceDE w:val="0"/>
      <w:autoSpaceDN w:val="0"/>
      <w:ind w:left="864" w:right="864"/>
      <w:jc w:val="both"/>
    </w:pPr>
    <w:rPr>
      <w:sz w:val="21"/>
      <w:szCs w:val="21"/>
    </w:rPr>
  </w:style>
  <w:style w:type="paragraph" w:customStyle="1" w:styleId="Style19">
    <w:name w:val="Style 19"/>
    <w:basedOn w:val="Normal"/>
    <w:uiPriority w:val="99"/>
    <w:pPr>
      <w:kinsoku/>
      <w:autoSpaceDE w:val="0"/>
      <w:autoSpaceDN w:val="0"/>
      <w:spacing w:before="180" w:line="240" w:lineRule="exact"/>
      <w:ind w:left="72"/>
    </w:pPr>
  </w:style>
  <w:style w:type="paragraph" w:customStyle="1" w:styleId="Style17">
    <w:name w:val="Style 17"/>
    <w:basedOn w:val="Normal"/>
    <w:uiPriority w:val="99"/>
    <w:pPr>
      <w:kinsoku/>
      <w:autoSpaceDE w:val="0"/>
      <w:autoSpaceDN w:val="0"/>
      <w:spacing w:before="252"/>
      <w:ind w:firstLine="72"/>
      <w:jc w:val="both"/>
    </w:pPr>
  </w:style>
  <w:style w:type="paragraph" w:customStyle="1" w:styleId="Style14">
    <w:name w:val="Style 14"/>
    <w:basedOn w:val="Normal"/>
    <w:uiPriority w:val="99"/>
    <w:pPr>
      <w:kinsoku/>
      <w:autoSpaceDE w:val="0"/>
      <w:autoSpaceDN w:val="0"/>
      <w:spacing w:line="278" w:lineRule="auto"/>
      <w:ind w:firstLine="72"/>
      <w:jc w:val="both"/>
    </w:pPr>
  </w:style>
  <w:style w:type="paragraph" w:customStyle="1" w:styleId="Style8">
    <w:name w:val="Style 8"/>
    <w:basedOn w:val="Normal"/>
    <w:uiPriority w:val="99"/>
    <w:pPr>
      <w:kinsoku/>
      <w:autoSpaceDE w:val="0"/>
      <w:autoSpaceDN w:val="0"/>
      <w:spacing w:before="252"/>
      <w:jc w:val="both"/>
    </w:pPr>
  </w:style>
  <w:style w:type="paragraph" w:customStyle="1" w:styleId="Style12">
    <w:name w:val="Style 12"/>
    <w:basedOn w:val="Normal"/>
    <w:uiPriority w:val="99"/>
    <w:pPr>
      <w:kinsoku/>
      <w:autoSpaceDE w:val="0"/>
      <w:autoSpaceDN w:val="0"/>
      <w:adjustRightInd w:val="0"/>
    </w:pPr>
  </w:style>
  <w:style w:type="paragraph" w:customStyle="1" w:styleId="Style15">
    <w:name w:val="Style 15"/>
    <w:basedOn w:val="Normal"/>
    <w:uiPriority w:val="99"/>
    <w:pPr>
      <w:kinsoku/>
      <w:autoSpaceDE w:val="0"/>
      <w:autoSpaceDN w:val="0"/>
      <w:spacing w:before="252" w:line="280" w:lineRule="auto"/>
    </w:pPr>
  </w:style>
  <w:style w:type="paragraph" w:customStyle="1" w:styleId="Style16">
    <w:name w:val="Style 16"/>
    <w:basedOn w:val="Normal"/>
    <w:uiPriority w:val="99"/>
    <w:pPr>
      <w:kinsoku/>
      <w:autoSpaceDE w:val="0"/>
      <w:autoSpaceDN w:val="0"/>
      <w:ind w:left="360" w:firstLine="72"/>
      <w:jc w:val="both"/>
    </w:pPr>
  </w:style>
  <w:style w:type="paragraph" w:customStyle="1" w:styleId="Style13">
    <w:name w:val="Style 13"/>
    <w:basedOn w:val="Normal"/>
    <w:uiPriority w:val="99"/>
    <w:pPr>
      <w:kinsoku/>
      <w:autoSpaceDE w:val="0"/>
      <w:autoSpaceDN w:val="0"/>
      <w:adjustRightInd w:val="0"/>
    </w:pPr>
  </w:style>
  <w:style w:type="paragraph" w:customStyle="1" w:styleId="Style9">
    <w:name w:val="Style 9"/>
    <w:basedOn w:val="Normal"/>
    <w:uiPriority w:val="99"/>
    <w:pPr>
      <w:kinsoku/>
      <w:autoSpaceDE w:val="0"/>
      <w:autoSpaceDN w:val="0"/>
      <w:spacing w:before="324"/>
      <w:ind w:right="72"/>
      <w:jc w:val="both"/>
    </w:pPr>
    <w:rPr>
      <w:sz w:val="21"/>
      <w:szCs w:val="21"/>
    </w:rPr>
  </w:style>
  <w:style w:type="paragraph" w:customStyle="1" w:styleId="Style18">
    <w:name w:val="Style 18"/>
    <w:basedOn w:val="Normal"/>
    <w:uiPriority w:val="99"/>
    <w:pPr>
      <w:kinsoku/>
      <w:autoSpaceDE w:val="0"/>
      <w:autoSpaceDN w:val="0"/>
      <w:jc w:val="both"/>
    </w:pPr>
    <w:rPr>
      <w:sz w:val="23"/>
      <w:szCs w:val="23"/>
    </w:rPr>
  </w:style>
  <w:style w:type="character" w:customStyle="1" w:styleId="CharacterStyle1">
    <w:name w:val="Character Style 1"/>
    <w:uiPriority w:val="99"/>
    <w:rPr>
      <w:sz w:val="22"/>
      <w:szCs w:val="22"/>
    </w:rPr>
  </w:style>
  <w:style w:type="character" w:customStyle="1" w:styleId="CharacterStyle6">
    <w:name w:val="Character Style 6"/>
    <w:uiPriority w:val="99"/>
    <w:rPr>
      <w:sz w:val="18"/>
      <w:szCs w:val="18"/>
    </w:rPr>
  </w:style>
  <w:style w:type="character" w:customStyle="1" w:styleId="CharacterStyle4">
    <w:name w:val="Character Style 4"/>
    <w:uiPriority w:val="99"/>
    <w:rPr>
      <w:sz w:val="20"/>
      <w:szCs w:val="20"/>
    </w:rPr>
  </w:style>
  <w:style w:type="character" w:customStyle="1" w:styleId="CharacterStyle11">
    <w:name w:val="Character Style 11"/>
    <w:uiPriority w:val="99"/>
    <w:rPr>
      <w:sz w:val="21"/>
      <w:szCs w:val="21"/>
    </w:rPr>
  </w:style>
  <w:style w:type="character" w:customStyle="1" w:styleId="CharacterStyle12">
    <w:name w:val="Character Style 12"/>
    <w:uiPriority w:val="99"/>
    <w:rPr>
      <w:sz w:val="23"/>
      <w:szCs w:val="23"/>
    </w:rPr>
  </w:style>
  <w:style w:type="character" w:customStyle="1" w:styleId="CharacterStyle10">
    <w:name w:val="Character Style 10"/>
    <w:uiPriority w:val="99"/>
    <w:rPr>
      <w:sz w:val="24"/>
      <w:szCs w:val="24"/>
    </w:rPr>
  </w:style>
  <w:style w:type="paragraph" w:styleId="Encabezado">
    <w:name w:val="header"/>
    <w:basedOn w:val="Normal"/>
    <w:link w:val="EncabezadoCar"/>
    <w:uiPriority w:val="99"/>
    <w:semiHidden/>
    <w:unhideWhenUsed/>
    <w:rsid w:val="00D72ED4"/>
    <w:pPr>
      <w:tabs>
        <w:tab w:val="center" w:pos="4419"/>
        <w:tab w:val="right" w:pos="8838"/>
      </w:tabs>
    </w:pPr>
  </w:style>
  <w:style w:type="character" w:customStyle="1" w:styleId="EncabezadoCar">
    <w:name w:val="Encabezado Car"/>
    <w:basedOn w:val="Fuentedeprrafopredeter"/>
    <w:link w:val="Encabezado"/>
    <w:uiPriority w:val="99"/>
    <w:semiHidden/>
    <w:rsid w:val="00D72ED4"/>
    <w:rPr>
      <w:rFonts w:ascii="Times New Roman" w:hAnsi="Times New Roman"/>
      <w:sz w:val="24"/>
      <w:szCs w:val="24"/>
      <w:lang w:val="en-US"/>
    </w:rPr>
  </w:style>
  <w:style w:type="paragraph" w:styleId="Piedepgina">
    <w:name w:val="footer"/>
    <w:basedOn w:val="Normal"/>
    <w:link w:val="PiedepginaCar"/>
    <w:uiPriority w:val="99"/>
    <w:semiHidden/>
    <w:unhideWhenUsed/>
    <w:rsid w:val="00D72ED4"/>
    <w:pPr>
      <w:tabs>
        <w:tab w:val="center" w:pos="4419"/>
        <w:tab w:val="right" w:pos="8838"/>
      </w:tabs>
    </w:pPr>
  </w:style>
  <w:style w:type="character" w:customStyle="1" w:styleId="PiedepginaCar">
    <w:name w:val="Pie de página Car"/>
    <w:basedOn w:val="Fuentedeprrafopredeter"/>
    <w:link w:val="Piedepgina"/>
    <w:uiPriority w:val="99"/>
    <w:semiHidden/>
    <w:rsid w:val="00D72ED4"/>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ribeth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DD00-A067-4497-9C92-F2E65A93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13787</Words>
  <Characters>75829</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89438</CharactersWithSpaces>
  <SharedDoc>false</SharedDoc>
  <HLinks>
    <vt:vector size="6" baseType="variant">
      <vt:variant>
        <vt:i4>7733342</vt:i4>
      </vt:variant>
      <vt:variant>
        <vt:i4>0</vt:i4>
      </vt:variant>
      <vt:variant>
        <vt:i4>0</vt:i4>
      </vt:variant>
      <vt:variant>
        <vt:i4>5</vt:i4>
      </vt:variant>
      <vt:variant>
        <vt:lpwstr>mailto:yuribethm@gmail.com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GUISSELLE RAMOS</dc:creator>
  <cp:lastModifiedBy>brodriguez</cp:lastModifiedBy>
  <cp:revision>2</cp:revision>
  <dcterms:created xsi:type="dcterms:W3CDTF">2014-10-03T17:07:00Z</dcterms:created>
  <dcterms:modified xsi:type="dcterms:W3CDTF">2014-10-03T17:07:00Z</dcterms:modified>
</cp:coreProperties>
</file>