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34" w:rsidRPr="008145FB" w:rsidRDefault="00827734">
      <w:pPr>
        <w:pStyle w:val="Style1"/>
        <w:kinsoku w:val="0"/>
        <w:autoSpaceDE/>
        <w:autoSpaceDN/>
        <w:adjustRightInd/>
        <w:spacing w:before="936"/>
        <w:ind w:left="2376"/>
        <w:rPr>
          <w:b/>
          <w:bCs/>
          <w:spacing w:val="-4"/>
          <w:sz w:val="26"/>
          <w:szCs w:val="26"/>
          <w:lang w:val="es-ES" w:eastAsia="es-ES"/>
        </w:rPr>
      </w:pPr>
      <w:r w:rsidRPr="008145FB">
        <w:rPr>
          <w:b/>
          <w:bCs/>
          <w:spacing w:val="-4"/>
          <w:sz w:val="26"/>
          <w:szCs w:val="26"/>
          <w:lang w:val="es-ES" w:eastAsia="es-ES"/>
        </w:rPr>
        <w:t>RESOLUCIÓN No. TAT-2175-2013</w:t>
      </w:r>
    </w:p>
    <w:p w:rsidR="00827734" w:rsidRPr="008145FB" w:rsidRDefault="00827734" w:rsidP="008145FB">
      <w:pPr>
        <w:pStyle w:val="Style1"/>
        <w:tabs>
          <w:tab w:val="right" w:leader="hyphen" w:pos="8222"/>
        </w:tabs>
        <w:kinsoku w:val="0"/>
        <w:autoSpaceDE/>
        <w:autoSpaceDN/>
        <w:adjustRightInd/>
        <w:spacing w:before="576" w:line="266" w:lineRule="auto"/>
        <w:ind w:left="144" w:right="430"/>
        <w:jc w:val="both"/>
        <w:rPr>
          <w:sz w:val="26"/>
          <w:szCs w:val="26"/>
          <w:lang w:val="es-ES" w:eastAsia="es-ES"/>
        </w:rPr>
      </w:pPr>
      <w:r w:rsidRPr="008145FB">
        <w:rPr>
          <w:b/>
          <w:bCs/>
          <w:spacing w:val="1"/>
          <w:sz w:val="26"/>
          <w:szCs w:val="26"/>
          <w:lang w:val="es-ES" w:eastAsia="es-ES"/>
        </w:rPr>
        <w:t xml:space="preserve">TRIBUNAL ADMINISTRATIVO DE TRANSPORTE.- </w:t>
      </w:r>
      <w:r w:rsidRPr="008145FB">
        <w:rPr>
          <w:spacing w:val="1"/>
          <w:sz w:val="26"/>
          <w:szCs w:val="26"/>
          <w:lang w:val="es-ES" w:eastAsia="es-ES"/>
        </w:rPr>
        <w:t>San José, a las</w:t>
      </w:r>
      <w:r w:rsidR="008145FB" w:rsidRPr="008145FB">
        <w:rPr>
          <w:spacing w:val="1"/>
          <w:sz w:val="26"/>
          <w:szCs w:val="26"/>
          <w:lang w:val="es-ES" w:eastAsia="es-ES"/>
        </w:rPr>
        <w:t xml:space="preserve"> </w:t>
      </w:r>
      <w:r w:rsidRPr="008145FB">
        <w:rPr>
          <w:spacing w:val="-1"/>
          <w:sz w:val="26"/>
          <w:szCs w:val="26"/>
          <w:lang w:val="es-ES" w:eastAsia="es-ES"/>
        </w:rPr>
        <w:t>15:52 horas del día 23 de Julio del Dos Mil Trece.</w:t>
      </w:r>
      <w:r w:rsidRPr="008145FB">
        <w:rPr>
          <w:spacing w:val="-1"/>
          <w:sz w:val="26"/>
          <w:szCs w:val="26"/>
          <w:lang w:val="es-ES" w:eastAsia="es-ES"/>
        </w:rPr>
        <w:tab/>
      </w:r>
    </w:p>
    <w:p w:rsidR="00827734" w:rsidRPr="008145FB" w:rsidRDefault="00827734" w:rsidP="008145FB">
      <w:pPr>
        <w:pStyle w:val="Style1"/>
        <w:kinsoku w:val="0"/>
        <w:autoSpaceDE/>
        <w:autoSpaceDN/>
        <w:adjustRightInd/>
        <w:spacing w:before="900" w:line="276" w:lineRule="auto"/>
        <w:ind w:left="72" w:right="430"/>
        <w:jc w:val="both"/>
        <w:rPr>
          <w:b/>
          <w:bCs/>
          <w:i/>
          <w:iCs/>
          <w:sz w:val="26"/>
          <w:szCs w:val="26"/>
          <w:lang w:val="es-ES" w:eastAsia="es-ES"/>
        </w:rPr>
      </w:pPr>
      <w:r w:rsidRPr="008145FB">
        <w:rPr>
          <w:spacing w:val="-6"/>
          <w:sz w:val="26"/>
          <w:szCs w:val="26"/>
          <w:lang w:val="es-ES" w:eastAsia="es-ES"/>
        </w:rPr>
        <w:t xml:space="preserve">Se conoce por este medio de </w:t>
      </w:r>
      <w:r w:rsidRPr="008145FB">
        <w:rPr>
          <w:b/>
          <w:bCs/>
          <w:spacing w:val="-6"/>
          <w:sz w:val="26"/>
          <w:szCs w:val="26"/>
          <w:lang w:val="es-ES" w:eastAsia="es-ES"/>
        </w:rPr>
        <w:t xml:space="preserve">RECURSO DE APELACIÓN EN SUBSIDIO, </w:t>
      </w:r>
      <w:r w:rsidRPr="008145FB">
        <w:rPr>
          <w:spacing w:val="2"/>
          <w:sz w:val="26"/>
          <w:szCs w:val="26"/>
          <w:lang w:val="es-ES" w:eastAsia="es-ES"/>
        </w:rPr>
        <w:t xml:space="preserve">interpuesto por el Señor </w:t>
      </w:r>
      <w:r w:rsidRPr="008145FB">
        <w:rPr>
          <w:i/>
          <w:iCs/>
          <w:spacing w:val="2"/>
          <w:sz w:val="26"/>
          <w:szCs w:val="26"/>
          <w:lang w:val="es-ES" w:eastAsia="es-ES"/>
        </w:rPr>
        <w:t>J</w:t>
      </w:r>
      <w:r w:rsidR="002E62D4">
        <w:rPr>
          <w:i/>
          <w:iCs/>
          <w:spacing w:val="2"/>
          <w:sz w:val="26"/>
          <w:szCs w:val="26"/>
          <w:lang w:val="es-ES" w:eastAsia="es-ES"/>
        </w:rPr>
        <w:t>.</w:t>
      </w:r>
      <w:r w:rsidR="007433DC">
        <w:rPr>
          <w:i/>
          <w:iCs/>
          <w:spacing w:val="2"/>
          <w:sz w:val="26"/>
          <w:szCs w:val="26"/>
          <w:lang w:val="es-ES" w:eastAsia="es-ES"/>
        </w:rPr>
        <w:t>A</w:t>
      </w:r>
      <w:r w:rsidR="002E62D4">
        <w:rPr>
          <w:i/>
          <w:iCs/>
          <w:spacing w:val="2"/>
          <w:sz w:val="26"/>
          <w:szCs w:val="26"/>
          <w:lang w:val="es-ES" w:eastAsia="es-ES"/>
        </w:rPr>
        <w:t>.</w:t>
      </w:r>
      <w:r w:rsidRPr="008145FB">
        <w:rPr>
          <w:i/>
          <w:iCs/>
          <w:spacing w:val="2"/>
          <w:sz w:val="26"/>
          <w:szCs w:val="26"/>
          <w:lang w:val="es-ES" w:eastAsia="es-ES"/>
        </w:rPr>
        <w:t>B</w:t>
      </w:r>
      <w:r w:rsidR="002E62D4">
        <w:rPr>
          <w:i/>
          <w:iCs/>
          <w:spacing w:val="2"/>
          <w:sz w:val="26"/>
          <w:szCs w:val="26"/>
          <w:lang w:val="es-ES" w:eastAsia="es-ES"/>
        </w:rPr>
        <w:t>.</w:t>
      </w:r>
      <w:r w:rsidRPr="008145FB">
        <w:rPr>
          <w:i/>
          <w:iCs/>
          <w:spacing w:val="2"/>
          <w:sz w:val="26"/>
          <w:szCs w:val="26"/>
          <w:lang w:val="es-ES" w:eastAsia="es-ES"/>
        </w:rPr>
        <w:t>S</w:t>
      </w:r>
      <w:r w:rsidR="002E62D4">
        <w:rPr>
          <w:i/>
          <w:iCs/>
          <w:spacing w:val="2"/>
          <w:sz w:val="26"/>
          <w:szCs w:val="26"/>
          <w:lang w:val="es-ES" w:eastAsia="es-ES"/>
        </w:rPr>
        <w:t>.</w:t>
      </w:r>
      <w:r w:rsidRPr="008145FB">
        <w:rPr>
          <w:i/>
          <w:iCs/>
          <w:spacing w:val="2"/>
          <w:sz w:val="26"/>
          <w:szCs w:val="26"/>
          <w:lang w:val="es-ES" w:eastAsia="es-ES"/>
        </w:rPr>
        <w:t xml:space="preserve">, </w:t>
      </w:r>
      <w:r w:rsidRPr="008145FB">
        <w:rPr>
          <w:spacing w:val="2"/>
          <w:sz w:val="26"/>
          <w:szCs w:val="26"/>
          <w:lang w:val="es-ES" w:eastAsia="es-ES"/>
        </w:rPr>
        <w:t xml:space="preserve">de calidades </w:t>
      </w:r>
      <w:r w:rsidRPr="008145FB">
        <w:rPr>
          <w:sz w:val="26"/>
          <w:szCs w:val="26"/>
          <w:lang w:val="es-ES" w:eastAsia="es-ES"/>
        </w:rPr>
        <w:t xml:space="preserve">conocidas y portador de la cédula de identidad número </w:t>
      </w:r>
      <w:r w:rsidR="002E62D4">
        <w:rPr>
          <w:sz w:val="26"/>
          <w:szCs w:val="26"/>
          <w:lang w:val="es-ES" w:eastAsia="es-ES"/>
        </w:rPr>
        <w:t>…</w:t>
      </w:r>
      <w:r w:rsidRPr="008145FB">
        <w:rPr>
          <w:sz w:val="26"/>
          <w:szCs w:val="26"/>
          <w:lang w:val="es-ES" w:eastAsia="es-ES"/>
        </w:rPr>
        <w:t xml:space="preserve">, quien actúa </w:t>
      </w:r>
      <w:r w:rsidRPr="008145FB">
        <w:rPr>
          <w:spacing w:val="24"/>
          <w:sz w:val="26"/>
          <w:szCs w:val="26"/>
          <w:lang w:val="es-ES" w:eastAsia="es-ES"/>
        </w:rPr>
        <w:t xml:space="preserve">en su condición de REPRESENTANTE de la sociedad de plaza, </w:t>
      </w:r>
      <w:r w:rsidRPr="008145FB">
        <w:rPr>
          <w:b/>
          <w:bCs/>
          <w:spacing w:val="24"/>
          <w:sz w:val="26"/>
          <w:szCs w:val="26"/>
          <w:lang w:val="es-ES" w:eastAsia="es-ES"/>
        </w:rPr>
        <w:t>C</w:t>
      </w:r>
      <w:r w:rsidR="002E62D4">
        <w:rPr>
          <w:b/>
          <w:bCs/>
          <w:spacing w:val="24"/>
          <w:sz w:val="26"/>
          <w:szCs w:val="26"/>
          <w:lang w:val="es-ES" w:eastAsia="es-ES"/>
        </w:rPr>
        <w:t>.</w:t>
      </w:r>
      <w:r w:rsidRPr="008145FB">
        <w:rPr>
          <w:b/>
          <w:bCs/>
          <w:spacing w:val="24"/>
          <w:sz w:val="26"/>
          <w:szCs w:val="26"/>
          <w:lang w:val="es-ES" w:eastAsia="es-ES"/>
        </w:rPr>
        <w:t>D</w:t>
      </w:r>
      <w:r w:rsidR="002E62D4">
        <w:rPr>
          <w:b/>
          <w:bCs/>
          <w:spacing w:val="24"/>
          <w:sz w:val="26"/>
          <w:szCs w:val="26"/>
          <w:lang w:val="es-ES" w:eastAsia="es-ES"/>
        </w:rPr>
        <w:t>.</w:t>
      </w:r>
      <w:r w:rsidRPr="008145FB">
        <w:rPr>
          <w:b/>
          <w:bCs/>
          <w:spacing w:val="24"/>
          <w:sz w:val="26"/>
          <w:szCs w:val="26"/>
          <w:lang w:val="es-ES" w:eastAsia="es-ES"/>
        </w:rPr>
        <w:t>T</w:t>
      </w:r>
      <w:r w:rsidR="002E62D4">
        <w:rPr>
          <w:b/>
          <w:bCs/>
          <w:spacing w:val="24"/>
          <w:sz w:val="26"/>
          <w:szCs w:val="26"/>
          <w:lang w:val="es-ES" w:eastAsia="es-ES"/>
        </w:rPr>
        <w:t>.</w:t>
      </w:r>
      <w:r w:rsidRPr="008145FB">
        <w:rPr>
          <w:b/>
          <w:bCs/>
          <w:spacing w:val="24"/>
          <w:sz w:val="26"/>
          <w:szCs w:val="26"/>
          <w:lang w:val="es-ES" w:eastAsia="es-ES"/>
        </w:rPr>
        <w:t>P</w:t>
      </w:r>
      <w:r w:rsidR="002E62D4">
        <w:rPr>
          <w:b/>
          <w:bCs/>
          <w:spacing w:val="24"/>
          <w:sz w:val="26"/>
          <w:szCs w:val="26"/>
          <w:lang w:val="es-ES" w:eastAsia="es-ES"/>
        </w:rPr>
        <w:t>.</w:t>
      </w:r>
      <w:r w:rsidRPr="008145FB">
        <w:rPr>
          <w:b/>
          <w:bCs/>
          <w:spacing w:val="24"/>
          <w:sz w:val="26"/>
          <w:szCs w:val="26"/>
          <w:lang w:val="es-ES" w:eastAsia="es-ES"/>
        </w:rPr>
        <w:t>T</w:t>
      </w:r>
      <w:r w:rsidR="002E62D4">
        <w:rPr>
          <w:b/>
          <w:bCs/>
          <w:spacing w:val="24"/>
          <w:sz w:val="26"/>
          <w:szCs w:val="26"/>
          <w:lang w:val="es-ES" w:eastAsia="es-ES"/>
        </w:rPr>
        <w:t>.</w:t>
      </w:r>
      <w:r w:rsidRPr="008145FB">
        <w:rPr>
          <w:b/>
          <w:bCs/>
          <w:spacing w:val="1"/>
          <w:sz w:val="26"/>
          <w:szCs w:val="26"/>
          <w:lang w:val="es-ES" w:eastAsia="es-ES"/>
        </w:rPr>
        <w:t>S</w:t>
      </w:r>
      <w:r w:rsidR="002E62D4">
        <w:rPr>
          <w:b/>
          <w:bCs/>
          <w:spacing w:val="1"/>
          <w:sz w:val="26"/>
          <w:szCs w:val="26"/>
          <w:lang w:val="es-ES" w:eastAsia="es-ES"/>
        </w:rPr>
        <w:t>.</w:t>
      </w:r>
      <w:r w:rsidRPr="008145FB">
        <w:rPr>
          <w:b/>
          <w:bCs/>
          <w:spacing w:val="1"/>
          <w:sz w:val="26"/>
          <w:szCs w:val="26"/>
          <w:lang w:val="es-ES" w:eastAsia="es-ES"/>
        </w:rPr>
        <w:t>A</w:t>
      </w:r>
      <w:r w:rsidR="002E62D4">
        <w:rPr>
          <w:b/>
          <w:bCs/>
          <w:spacing w:val="1"/>
          <w:sz w:val="26"/>
          <w:szCs w:val="26"/>
          <w:lang w:val="es-ES" w:eastAsia="es-ES"/>
        </w:rPr>
        <w:t>.</w:t>
      </w:r>
      <w:r w:rsidRPr="008145FB">
        <w:rPr>
          <w:b/>
          <w:bCs/>
          <w:spacing w:val="1"/>
          <w:sz w:val="26"/>
          <w:szCs w:val="26"/>
          <w:lang w:val="es-ES" w:eastAsia="es-ES"/>
        </w:rPr>
        <w:t xml:space="preserve">, </w:t>
      </w:r>
      <w:r w:rsidRPr="008145FB">
        <w:rPr>
          <w:spacing w:val="1"/>
          <w:sz w:val="26"/>
          <w:szCs w:val="26"/>
          <w:lang w:val="es-ES" w:eastAsia="es-ES"/>
        </w:rPr>
        <w:t xml:space="preserve">cédula de persona jurídica número </w:t>
      </w:r>
      <w:r w:rsidR="002E62D4">
        <w:rPr>
          <w:spacing w:val="1"/>
          <w:sz w:val="26"/>
          <w:szCs w:val="26"/>
          <w:lang w:val="es-ES" w:eastAsia="es-ES"/>
        </w:rPr>
        <w:t>…</w:t>
      </w:r>
      <w:r w:rsidRPr="008145FB">
        <w:rPr>
          <w:spacing w:val="1"/>
          <w:sz w:val="26"/>
          <w:szCs w:val="26"/>
          <w:lang w:val="es-ES" w:eastAsia="es-ES"/>
        </w:rPr>
        <w:t xml:space="preserve">, </w:t>
      </w:r>
      <w:r w:rsidRPr="008145FB">
        <w:rPr>
          <w:spacing w:val="2"/>
          <w:sz w:val="26"/>
          <w:szCs w:val="26"/>
          <w:lang w:val="es-ES" w:eastAsia="es-ES"/>
        </w:rPr>
        <w:t>y por el cual objeta los Acuerdos Nos. 2.2.50 y 3.1 de las Sesiones Nos. 02</w:t>
      </w:r>
      <w:r w:rsidRPr="008145FB">
        <w:rPr>
          <w:spacing w:val="2"/>
          <w:sz w:val="26"/>
          <w:szCs w:val="26"/>
          <w:lang w:val="es-ES" w:eastAsia="es-ES"/>
        </w:rPr>
        <w:softHyphen/>
      </w:r>
      <w:r w:rsidRPr="008145FB">
        <w:rPr>
          <w:spacing w:val="4"/>
          <w:sz w:val="26"/>
          <w:szCs w:val="26"/>
          <w:lang w:val="es-ES" w:eastAsia="es-ES"/>
        </w:rPr>
        <w:t xml:space="preserve">2012 </w:t>
      </w:r>
      <w:r w:rsidRPr="008145FB">
        <w:rPr>
          <w:i/>
          <w:iCs/>
          <w:spacing w:val="4"/>
          <w:sz w:val="26"/>
          <w:szCs w:val="26"/>
          <w:lang w:val="es-ES" w:eastAsia="es-ES"/>
        </w:rPr>
        <w:t xml:space="preserve">(Ordinaria) </w:t>
      </w:r>
      <w:r w:rsidRPr="008145FB">
        <w:rPr>
          <w:spacing w:val="4"/>
          <w:sz w:val="26"/>
          <w:szCs w:val="26"/>
          <w:lang w:val="es-ES" w:eastAsia="es-ES"/>
        </w:rPr>
        <w:t xml:space="preserve">del 16 de Abril del 2012 y 42-2012 </w:t>
      </w:r>
      <w:r w:rsidRPr="008145FB">
        <w:rPr>
          <w:i/>
          <w:iCs/>
          <w:spacing w:val="4"/>
          <w:sz w:val="26"/>
          <w:szCs w:val="26"/>
          <w:lang w:val="es-ES" w:eastAsia="es-ES"/>
        </w:rPr>
        <w:t xml:space="preserve">(Ordinaria) </w:t>
      </w:r>
      <w:r w:rsidRPr="008145FB">
        <w:rPr>
          <w:spacing w:val="4"/>
          <w:sz w:val="26"/>
          <w:szCs w:val="26"/>
          <w:lang w:val="es-ES" w:eastAsia="es-ES"/>
        </w:rPr>
        <w:t xml:space="preserve">del 2 de </w:t>
      </w:r>
      <w:r w:rsidRPr="008145FB">
        <w:rPr>
          <w:spacing w:val="9"/>
          <w:sz w:val="26"/>
          <w:szCs w:val="26"/>
          <w:lang w:val="es-ES" w:eastAsia="es-ES"/>
        </w:rPr>
        <w:t xml:space="preserve">Julio del 2012, </w:t>
      </w:r>
      <w:r w:rsidRPr="008145FB">
        <w:rPr>
          <w:i/>
          <w:iCs/>
          <w:spacing w:val="9"/>
          <w:sz w:val="26"/>
          <w:szCs w:val="26"/>
          <w:lang w:val="es-ES" w:eastAsia="es-ES"/>
        </w:rPr>
        <w:t xml:space="preserve">respectivamente, </w:t>
      </w:r>
      <w:r w:rsidRPr="008145FB">
        <w:rPr>
          <w:spacing w:val="9"/>
          <w:sz w:val="26"/>
          <w:szCs w:val="26"/>
          <w:lang w:val="es-ES" w:eastAsia="es-ES"/>
        </w:rPr>
        <w:t xml:space="preserve">ambos Actos de la Junta Directiva del </w:t>
      </w:r>
      <w:r w:rsidRPr="008145FB">
        <w:rPr>
          <w:sz w:val="26"/>
          <w:szCs w:val="26"/>
          <w:lang w:val="es-ES" w:eastAsia="es-ES"/>
        </w:rPr>
        <w:t xml:space="preserve">Consejo de Transporte Público.- </w:t>
      </w:r>
      <w:r w:rsidRPr="008145FB">
        <w:rPr>
          <w:b/>
          <w:bCs/>
          <w:i/>
          <w:iCs/>
          <w:sz w:val="26"/>
          <w:szCs w:val="26"/>
          <w:lang w:val="es-ES" w:eastAsia="es-ES"/>
        </w:rPr>
        <w:t>EXPEDIENTE No. TAT-044-13.-</w:t>
      </w:r>
    </w:p>
    <w:p w:rsidR="00827734" w:rsidRPr="008145FB" w:rsidRDefault="00827734" w:rsidP="008145FB">
      <w:pPr>
        <w:pStyle w:val="Style1"/>
        <w:kinsoku w:val="0"/>
        <w:autoSpaceDE/>
        <w:autoSpaceDN/>
        <w:adjustRightInd/>
        <w:spacing w:before="396" w:line="204" w:lineRule="auto"/>
        <w:ind w:left="3816" w:right="430"/>
        <w:jc w:val="both"/>
        <w:rPr>
          <w:b/>
          <w:bCs/>
          <w:i/>
          <w:iCs/>
          <w:sz w:val="26"/>
          <w:szCs w:val="26"/>
          <w:lang w:val="es-ES" w:eastAsia="es-ES"/>
        </w:rPr>
      </w:pPr>
      <w:r w:rsidRPr="008145FB">
        <w:rPr>
          <w:b/>
          <w:bCs/>
          <w:i/>
          <w:iCs/>
          <w:sz w:val="26"/>
          <w:szCs w:val="26"/>
          <w:lang w:val="es-ES" w:eastAsia="es-ES"/>
        </w:rPr>
        <w:t>Resultando:</w:t>
      </w:r>
    </w:p>
    <w:p w:rsidR="00827734" w:rsidRPr="008145FB" w:rsidRDefault="00827734" w:rsidP="008145FB">
      <w:pPr>
        <w:pStyle w:val="Style1"/>
        <w:kinsoku w:val="0"/>
        <w:autoSpaceDE/>
        <w:autoSpaceDN/>
        <w:adjustRightInd/>
        <w:spacing w:before="396" w:line="273" w:lineRule="auto"/>
        <w:ind w:left="72" w:right="430"/>
        <w:jc w:val="both"/>
        <w:rPr>
          <w:spacing w:val="12"/>
          <w:sz w:val="26"/>
          <w:szCs w:val="26"/>
          <w:lang w:val="es-ES" w:eastAsia="es-ES"/>
        </w:rPr>
      </w:pPr>
      <w:r w:rsidRPr="008145FB">
        <w:rPr>
          <w:b/>
          <w:bCs/>
          <w:spacing w:val="2"/>
          <w:sz w:val="26"/>
          <w:szCs w:val="26"/>
          <w:lang w:val="es-ES" w:eastAsia="es-ES"/>
        </w:rPr>
        <w:t xml:space="preserve">1.- </w:t>
      </w:r>
      <w:r w:rsidRPr="008145FB">
        <w:rPr>
          <w:spacing w:val="2"/>
          <w:sz w:val="26"/>
          <w:szCs w:val="26"/>
          <w:lang w:val="es-ES" w:eastAsia="es-ES"/>
        </w:rPr>
        <w:t xml:space="preserve">Mediante los Acuerdos Nos. 2.2.50 y 3.1 de las Sesiones Nos. 02-2012 </w:t>
      </w:r>
      <w:r w:rsidRPr="008145FB">
        <w:rPr>
          <w:i/>
          <w:iCs/>
          <w:spacing w:val="-1"/>
          <w:sz w:val="26"/>
          <w:szCs w:val="26"/>
          <w:lang w:val="es-ES" w:eastAsia="es-ES"/>
        </w:rPr>
        <w:t xml:space="preserve">(Ordinaria) </w:t>
      </w:r>
      <w:r w:rsidRPr="008145FB">
        <w:rPr>
          <w:spacing w:val="-1"/>
          <w:sz w:val="26"/>
          <w:szCs w:val="26"/>
          <w:lang w:val="es-ES" w:eastAsia="es-ES"/>
        </w:rPr>
        <w:t xml:space="preserve">del 16 de Abril del 2012 y 42-2012 </w:t>
      </w:r>
      <w:r w:rsidRPr="008145FB">
        <w:rPr>
          <w:i/>
          <w:iCs/>
          <w:spacing w:val="-1"/>
          <w:sz w:val="26"/>
          <w:szCs w:val="26"/>
          <w:lang w:val="es-ES" w:eastAsia="es-ES"/>
        </w:rPr>
        <w:t xml:space="preserve">(Ordinaria) </w:t>
      </w:r>
      <w:r w:rsidRPr="008145FB">
        <w:rPr>
          <w:spacing w:val="-1"/>
          <w:sz w:val="26"/>
          <w:szCs w:val="26"/>
          <w:lang w:val="es-ES" w:eastAsia="es-ES"/>
        </w:rPr>
        <w:t xml:space="preserve">del 2 de Julio del </w:t>
      </w:r>
      <w:r w:rsidRPr="008145FB">
        <w:rPr>
          <w:spacing w:val="-4"/>
          <w:sz w:val="26"/>
          <w:szCs w:val="26"/>
          <w:lang w:val="es-ES" w:eastAsia="es-ES"/>
        </w:rPr>
        <w:t xml:space="preserve">2012, </w:t>
      </w:r>
      <w:r w:rsidRPr="008145FB">
        <w:rPr>
          <w:i/>
          <w:iCs/>
          <w:spacing w:val="-4"/>
          <w:sz w:val="26"/>
          <w:szCs w:val="26"/>
          <w:lang w:val="es-ES" w:eastAsia="es-ES"/>
        </w:rPr>
        <w:t xml:space="preserve">respectivamente, </w:t>
      </w:r>
      <w:r w:rsidRPr="008145FB">
        <w:rPr>
          <w:spacing w:val="-4"/>
          <w:sz w:val="26"/>
          <w:szCs w:val="26"/>
          <w:lang w:val="es-ES" w:eastAsia="es-ES"/>
        </w:rPr>
        <w:t xml:space="preserve">ambos de la Junta Directiva del Consejo de Transporte </w:t>
      </w:r>
      <w:r w:rsidRPr="008145FB">
        <w:rPr>
          <w:spacing w:val="7"/>
          <w:sz w:val="26"/>
          <w:szCs w:val="26"/>
          <w:lang w:val="es-ES" w:eastAsia="es-ES"/>
        </w:rPr>
        <w:t xml:space="preserve">Público, ésta dispuso </w:t>
      </w:r>
      <w:r w:rsidRPr="008145FB">
        <w:rPr>
          <w:i/>
          <w:iCs/>
          <w:spacing w:val="7"/>
          <w:sz w:val="26"/>
          <w:szCs w:val="26"/>
          <w:lang w:val="es-ES" w:eastAsia="es-ES"/>
        </w:rPr>
        <w:t xml:space="preserve">—entre otras cosas- </w:t>
      </w:r>
      <w:r w:rsidRPr="008145FB">
        <w:rPr>
          <w:b/>
          <w:bCs/>
          <w:spacing w:val="7"/>
          <w:sz w:val="26"/>
          <w:szCs w:val="26"/>
          <w:u w:val="single"/>
          <w:lang w:val="es-ES" w:eastAsia="es-ES"/>
        </w:rPr>
        <w:t>RECHAZAR</w:t>
      </w:r>
      <w:r w:rsidRPr="008145FB">
        <w:rPr>
          <w:spacing w:val="7"/>
          <w:sz w:val="26"/>
          <w:szCs w:val="26"/>
          <w:lang w:val="es-ES" w:eastAsia="es-ES"/>
        </w:rPr>
        <w:t xml:space="preserve"> la Solicitud de </w:t>
      </w:r>
      <w:r w:rsidRPr="008145FB">
        <w:rPr>
          <w:spacing w:val="-4"/>
          <w:sz w:val="26"/>
          <w:szCs w:val="26"/>
          <w:lang w:val="es-ES" w:eastAsia="es-ES"/>
        </w:rPr>
        <w:t xml:space="preserve">Asignación de Permisos para la Operación del Servicio Público del Transporte </w:t>
      </w:r>
      <w:r w:rsidRPr="008145FB">
        <w:rPr>
          <w:spacing w:val="12"/>
          <w:sz w:val="26"/>
          <w:szCs w:val="26"/>
          <w:lang w:val="es-ES" w:eastAsia="es-ES"/>
        </w:rPr>
        <w:t xml:space="preserve">Especial de Personas </w:t>
      </w:r>
      <w:r w:rsidRPr="008145FB">
        <w:rPr>
          <w:i/>
          <w:iCs/>
          <w:spacing w:val="12"/>
          <w:sz w:val="26"/>
          <w:szCs w:val="26"/>
          <w:lang w:val="es-ES" w:eastAsia="es-ES"/>
        </w:rPr>
        <w:t xml:space="preserve">(SEETAXI), </w:t>
      </w:r>
      <w:r w:rsidRPr="008145FB">
        <w:rPr>
          <w:spacing w:val="12"/>
          <w:sz w:val="26"/>
          <w:szCs w:val="26"/>
          <w:lang w:val="es-ES" w:eastAsia="es-ES"/>
        </w:rPr>
        <w:t>la cual fuera presentada por la firma</w:t>
      </w:r>
    </w:p>
    <w:p w:rsidR="008145FB" w:rsidRDefault="008145FB" w:rsidP="008145FB">
      <w:pPr>
        <w:pStyle w:val="Style1"/>
        <w:tabs>
          <w:tab w:val="left" w:pos="8915"/>
        </w:tabs>
        <w:kinsoku w:val="0"/>
        <w:autoSpaceDE/>
        <w:autoSpaceDN/>
        <w:adjustRightInd/>
        <w:spacing w:after="828"/>
        <w:ind w:left="6264" w:right="430"/>
        <w:jc w:val="both"/>
        <w:rPr>
          <w:rFonts w:ascii="Arial" w:hAnsi="Arial" w:cs="Arial"/>
          <w:b/>
          <w:bCs/>
          <w:i/>
          <w:iCs/>
          <w:spacing w:val="-6"/>
          <w:sz w:val="18"/>
          <w:szCs w:val="18"/>
          <w:lang w:val="es-ES" w:eastAsia="es-ES"/>
        </w:rPr>
      </w:pPr>
    </w:p>
    <w:p w:rsidR="009F75A6" w:rsidRDefault="009F75A6" w:rsidP="008145FB">
      <w:pPr>
        <w:pStyle w:val="Style1"/>
        <w:kinsoku w:val="0"/>
        <w:autoSpaceDE/>
        <w:autoSpaceDN/>
        <w:adjustRightInd/>
        <w:spacing w:line="278" w:lineRule="auto"/>
        <w:ind w:right="288"/>
        <w:jc w:val="both"/>
        <w:rPr>
          <w:b/>
          <w:bCs/>
          <w:spacing w:val="30"/>
          <w:sz w:val="26"/>
          <w:szCs w:val="26"/>
          <w:lang w:val="es-ES" w:eastAsia="es-ES"/>
        </w:rPr>
      </w:pPr>
    </w:p>
    <w:p w:rsidR="002E62D4" w:rsidRDefault="002E62D4" w:rsidP="008145FB">
      <w:pPr>
        <w:pStyle w:val="Style1"/>
        <w:kinsoku w:val="0"/>
        <w:autoSpaceDE/>
        <w:autoSpaceDN/>
        <w:adjustRightInd/>
        <w:spacing w:line="278" w:lineRule="auto"/>
        <w:ind w:right="288"/>
        <w:jc w:val="both"/>
        <w:rPr>
          <w:b/>
          <w:bCs/>
          <w:spacing w:val="30"/>
          <w:sz w:val="26"/>
          <w:szCs w:val="26"/>
          <w:lang w:val="es-ES" w:eastAsia="es-ES"/>
        </w:rPr>
      </w:pPr>
    </w:p>
    <w:p w:rsidR="002E62D4" w:rsidRDefault="002E62D4" w:rsidP="008145FB">
      <w:pPr>
        <w:pStyle w:val="Style1"/>
        <w:kinsoku w:val="0"/>
        <w:autoSpaceDE/>
        <w:autoSpaceDN/>
        <w:adjustRightInd/>
        <w:spacing w:line="278" w:lineRule="auto"/>
        <w:ind w:right="288"/>
        <w:jc w:val="both"/>
        <w:rPr>
          <w:b/>
          <w:bCs/>
          <w:spacing w:val="30"/>
          <w:sz w:val="26"/>
          <w:szCs w:val="26"/>
          <w:lang w:val="es-ES" w:eastAsia="es-ES"/>
        </w:rPr>
      </w:pPr>
    </w:p>
    <w:p w:rsidR="002E62D4" w:rsidRDefault="002E62D4" w:rsidP="008145FB">
      <w:pPr>
        <w:pStyle w:val="Style1"/>
        <w:kinsoku w:val="0"/>
        <w:autoSpaceDE/>
        <w:autoSpaceDN/>
        <w:adjustRightInd/>
        <w:spacing w:line="278" w:lineRule="auto"/>
        <w:ind w:right="288"/>
        <w:jc w:val="both"/>
        <w:rPr>
          <w:b/>
          <w:bCs/>
          <w:spacing w:val="30"/>
          <w:sz w:val="26"/>
          <w:szCs w:val="26"/>
          <w:lang w:val="es-ES" w:eastAsia="es-ES"/>
        </w:rPr>
      </w:pPr>
    </w:p>
    <w:p w:rsidR="002E62D4" w:rsidRDefault="002E62D4" w:rsidP="008145FB">
      <w:pPr>
        <w:pStyle w:val="Style1"/>
        <w:kinsoku w:val="0"/>
        <w:autoSpaceDE/>
        <w:autoSpaceDN/>
        <w:adjustRightInd/>
        <w:spacing w:line="278" w:lineRule="auto"/>
        <w:ind w:right="288"/>
        <w:jc w:val="both"/>
        <w:rPr>
          <w:b/>
          <w:bCs/>
          <w:spacing w:val="30"/>
          <w:sz w:val="26"/>
          <w:szCs w:val="26"/>
          <w:lang w:val="es-ES" w:eastAsia="es-ES"/>
        </w:rPr>
      </w:pPr>
    </w:p>
    <w:p w:rsidR="002E62D4" w:rsidRDefault="002E62D4" w:rsidP="008145FB">
      <w:pPr>
        <w:pStyle w:val="Style1"/>
        <w:kinsoku w:val="0"/>
        <w:autoSpaceDE/>
        <w:autoSpaceDN/>
        <w:adjustRightInd/>
        <w:spacing w:line="278" w:lineRule="auto"/>
        <w:ind w:right="288"/>
        <w:jc w:val="both"/>
        <w:rPr>
          <w:b/>
          <w:bCs/>
          <w:spacing w:val="30"/>
          <w:sz w:val="26"/>
          <w:szCs w:val="26"/>
          <w:lang w:val="es-ES" w:eastAsia="es-ES"/>
        </w:rPr>
      </w:pPr>
    </w:p>
    <w:p w:rsidR="002E62D4" w:rsidRDefault="002E62D4" w:rsidP="008145FB">
      <w:pPr>
        <w:pStyle w:val="Style1"/>
        <w:kinsoku w:val="0"/>
        <w:autoSpaceDE/>
        <w:autoSpaceDN/>
        <w:adjustRightInd/>
        <w:spacing w:line="278" w:lineRule="auto"/>
        <w:ind w:right="288"/>
        <w:jc w:val="both"/>
        <w:rPr>
          <w:b/>
          <w:bCs/>
          <w:spacing w:val="30"/>
          <w:sz w:val="26"/>
          <w:szCs w:val="26"/>
          <w:lang w:val="es-ES" w:eastAsia="es-ES"/>
        </w:rPr>
      </w:pPr>
    </w:p>
    <w:p w:rsidR="002E62D4" w:rsidRDefault="002E62D4" w:rsidP="008145FB">
      <w:pPr>
        <w:pStyle w:val="Style1"/>
        <w:kinsoku w:val="0"/>
        <w:autoSpaceDE/>
        <w:autoSpaceDN/>
        <w:adjustRightInd/>
        <w:spacing w:line="278" w:lineRule="auto"/>
        <w:ind w:right="288"/>
        <w:jc w:val="both"/>
        <w:rPr>
          <w:b/>
          <w:bCs/>
          <w:spacing w:val="30"/>
          <w:sz w:val="26"/>
          <w:szCs w:val="26"/>
          <w:lang w:val="es-ES" w:eastAsia="es-ES"/>
        </w:rPr>
      </w:pPr>
    </w:p>
    <w:p w:rsidR="002E62D4" w:rsidRDefault="002E62D4" w:rsidP="008145FB">
      <w:pPr>
        <w:pStyle w:val="Style1"/>
        <w:kinsoku w:val="0"/>
        <w:autoSpaceDE/>
        <w:autoSpaceDN/>
        <w:adjustRightInd/>
        <w:spacing w:line="278" w:lineRule="auto"/>
        <w:ind w:right="288"/>
        <w:jc w:val="both"/>
        <w:rPr>
          <w:b/>
          <w:bCs/>
          <w:spacing w:val="30"/>
          <w:sz w:val="26"/>
          <w:szCs w:val="26"/>
          <w:lang w:val="es-ES" w:eastAsia="es-ES"/>
        </w:rPr>
      </w:pPr>
    </w:p>
    <w:p w:rsidR="00827734" w:rsidRPr="008145FB" w:rsidRDefault="00827734" w:rsidP="008145FB">
      <w:pPr>
        <w:pStyle w:val="Style1"/>
        <w:kinsoku w:val="0"/>
        <w:autoSpaceDE/>
        <w:autoSpaceDN/>
        <w:adjustRightInd/>
        <w:spacing w:line="278" w:lineRule="auto"/>
        <w:ind w:right="288"/>
        <w:jc w:val="both"/>
        <w:rPr>
          <w:b/>
          <w:bCs/>
          <w:i/>
          <w:iCs/>
          <w:sz w:val="26"/>
          <w:szCs w:val="26"/>
          <w:lang w:val="es-ES" w:eastAsia="es-ES"/>
        </w:rPr>
      </w:pPr>
      <w:r w:rsidRPr="008145FB">
        <w:rPr>
          <w:b/>
          <w:bCs/>
          <w:spacing w:val="30"/>
          <w:sz w:val="26"/>
          <w:szCs w:val="26"/>
          <w:lang w:val="es-ES" w:eastAsia="es-ES"/>
        </w:rPr>
        <w:lastRenderedPageBreak/>
        <w:t>C</w:t>
      </w:r>
      <w:r w:rsidR="002E62D4">
        <w:rPr>
          <w:b/>
          <w:bCs/>
          <w:spacing w:val="30"/>
          <w:sz w:val="26"/>
          <w:szCs w:val="26"/>
          <w:lang w:val="es-ES" w:eastAsia="es-ES"/>
        </w:rPr>
        <w:t>.</w:t>
      </w:r>
      <w:r w:rsidR="009F75A6">
        <w:rPr>
          <w:b/>
          <w:bCs/>
          <w:spacing w:val="30"/>
          <w:sz w:val="26"/>
          <w:szCs w:val="26"/>
          <w:lang w:val="es-ES" w:eastAsia="es-ES"/>
        </w:rPr>
        <w:t>D</w:t>
      </w:r>
      <w:r w:rsidR="002E62D4">
        <w:rPr>
          <w:b/>
          <w:bCs/>
          <w:spacing w:val="30"/>
          <w:sz w:val="26"/>
          <w:szCs w:val="26"/>
          <w:lang w:val="es-ES" w:eastAsia="es-ES"/>
        </w:rPr>
        <w:t>.</w:t>
      </w:r>
      <w:r w:rsidR="009F75A6">
        <w:rPr>
          <w:b/>
          <w:bCs/>
          <w:spacing w:val="30"/>
          <w:sz w:val="26"/>
          <w:szCs w:val="26"/>
          <w:lang w:val="es-ES" w:eastAsia="es-ES"/>
        </w:rPr>
        <w:t>T</w:t>
      </w:r>
      <w:r w:rsidR="002E62D4">
        <w:rPr>
          <w:b/>
          <w:bCs/>
          <w:spacing w:val="30"/>
          <w:sz w:val="26"/>
          <w:szCs w:val="26"/>
          <w:lang w:val="es-ES" w:eastAsia="es-ES"/>
        </w:rPr>
        <w:t>.</w:t>
      </w:r>
      <w:r w:rsidRPr="008145FB">
        <w:rPr>
          <w:b/>
          <w:bCs/>
          <w:spacing w:val="30"/>
          <w:sz w:val="26"/>
          <w:szCs w:val="26"/>
          <w:lang w:val="es-ES" w:eastAsia="es-ES"/>
        </w:rPr>
        <w:t>P</w:t>
      </w:r>
      <w:r w:rsidR="002E62D4">
        <w:rPr>
          <w:b/>
          <w:bCs/>
          <w:spacing w:val="30"/>
          <w:sz w:val="26"/>
          <w:szCs w:val="26"/>
          <w:lang w:val="es-ES" w:eastAsia="es-ES"/>
        </w:rPr>
        <w:t>.</w:t>
      </w:r>
      <w:r w:rsidRPr="008145FB">
        <w:rPr>
          <w:b/>
          <w:bCs/>
          <w:spacing w:val="30"/>
          <w:sz w:val="26"/>
          <w:szCs w:val="26"/>
          <w:lang w:val="es-ES" w:eastAsia="es-ES"/>
        </w:rPr>
        <w:t>T</w:t>
      </w:r>
      <w:r w:rsidR="002E62D4">
        <w:rPr>
          <w:b/>
          <w:bCs/>
          <w:spacing w:val="30"/>
          <w:sz w:val="26"/>
          <w:szCs w:val="26"/>
          <w:lang w:val="es-ES" w:eastAsia="es-ES"/>
        </w:rPr>
        <w:t>.</w:t>
      </w:r>
      <w:r w:rsidRPr="008145FB">
        <w:rPr>
          <w:b/>
          <w:bCs/>
          <w:spacing w:val="-1"/>
          <w:sz w:val="26"/>
          <w:szCs w:val="26"/>
          <w:lang w:val="es-ES" w:eastAsia="es-ES"/>
        </w:rPr>
        <w:t>S</w:t>
      </w:r>
      <w:r w:rsidR="002E62D4">
        <w:rPr>
          <w:b/>
          <w:bCs/>
          <w:spacing w:val="-1"/>
          <w:sz w:val="26"/>
          <w:szCs w:val="26"/>
          <w:lang w:val="es-ES" w:eastAsia="es-ES"/>
        </w:rPr>
        <w:t>.</w:t>
      </w:r>
      <w:r w:rsidRPr="008145FB">
        <w:rPr>
          <w:b/>
          <w:bCs/>
          <w:spacing w:val="-1"/>
          <w:sz w:val="26"/>
          <w:szCs w:val="26"/>
          <w:lang w:val="es-ES" w:eastAsia="es-ES"/>
        </w:rPr>
        <w:t>A.</w:t>
      </w:r>
      <w:r w:rsidR="002E62D4">
        <w:rPr>
          <w:b/>
          <w:bCs/>
          <w:spacing w:val="-1"/>
          <w:sz w:val="26"/>
          <w:szCs w:val="26"/>
          <w:lang w:val="es-ES" w:eastAsia="es-ES"/>
        </w:rPr>
        <w:t>,</w:t>
      </w:r>
      <w:r w:rsidRPr="008145FB">
        <w:rPr>
          <w:b/>
          <w:bCs/>
          <w:spacing w:val="-1"/>
          <w:sz w:val="26"/>
          <w:szCs w:val="26"/>
          <w:lang w:val="es-ES" w:eastAsia="es-ES"/>
        </w:rPr>
        <w:t xml:space="preserve"> </w:t>
      </w:r>
      <w:r w:rsidRPr="008145FB">
        <w:rPr>
          <w:spacing w:val="-1"/>
          <w:sz w:val="26"/>
          <w:szCs w:val="26"/>
          <w:lang w:val="es-ES" w:eastAsia="es-ES"/>
        </w:rPr>
        <w:t xml:space="preserve">Indicando que dicha firma </w:t>
      </w:r>
      <w:r w:rsidRPr="008145FB">
        <w:rPr>
          <w:b/>
          <w:bCs/>
          <w:spacing w:val="-1"/>
          <w:sz w:val="26"/>
          <w:szCs w:val="26"/>
          <w:u w:val="single"/>
          <w:lang w:val="es-ES" w:eastAsia="es-ES"/>
        </w:rPr>
        <w:t>NO CUMPLIÓ</w:t>
      </w:r>
      <w:r w:rsidRPr="008145FB">
        <w:rPr>
          <w:spacing w:val="-1"/>
          <w:sz w:val="26"/>
          <w:szCs w:val="26"/>
          <w:lang w:val="es-ES" w:eastAsia="es-ES"/>
        </w:rPr>
        <w:t xml:space="preserve"> con los </w:t>
      </w:r>
      <w:r w:rsidRPr="008145FB">
        <w:rPr>
          <w:spacing w:val="3"/>
          <w:sz w:val="26"/>
          <w:szCs w:val="26"/>
          <w:lang w:val="es-ES" w:eastAsia="es-ES"/>
        </w:rPr>
        <w:t xml:space="preserve">Requisitos fijados por las Disposiciones Transitorias de la Ley No. 8955, pero </w:t>
      </w:r>
      <w:r w:rsidRPr="008145FB">
        <w:rPr>
          <w:b/>
          <w:bCs/>
          <w:i/>
          <w:iCs/>
          <w:spacing w:val="4"/>
          <w:sz w:val="26"/>
          <w:szCs w:val="26"/>
          <w:lang w:val="es-ES" w:eastAsia="es-ES"/>
        </w:rPr>
        <w:t xml:space="preserve">No especificando en el Acto los Motivos Específicos y Explicados de tal </w:t>
      </w:r>
      <w:r w:rsidRPr="008145FB">
        <w:rPr>
          <w:b/>
          <w:bCs/>
          <w:i/>
          <w:iCs/>
          <w:sz w:val="26"/>
          <w:szCs w:val="26"/>
          <w:lang w:val="es-ES" w:eastAsia="es-ES"/>
        </w:rPr>
        <w:t>Rechazo.</w:t>
      </w:r>
    </w:p>
    <w:p w:rsidR="00827734" w:rsidRPr="008145FB" w:rsidRDefault="00827734" w:rsidP="008145FB">
      <w:pPr>
        <w:pStyle w:val="Style2"/>
        <w:numPr>
          <w:ilvl w:val="0"/>
          <w:numId w:val="1"/>
        </w:numPr>
        <w:tabs>
          <w:tab w:val="clear" w:pos="720"/>
          <w:tab w:val="num" w:pos="792"/>
        </w:tabs>
        <w:kinsoku w:val="0"/>
        <w:autoSpaceDE/>
        <w:autoSpaceDN/>
        <w:ind w:right="288"/>
        <w:rPr>
          <w:rStyle w:val="CharacterStyle2"/>
          <w:b/>
          <w:bCs/>
          <w:i/>
          <w:iCs/>
          <w:sz w:val="26"/>
          <w:szCs w:val="26"/>
          <w:lang w:val="es-ES" w:eastAsia="es-ES"/>
        </w:rPr>
      </w:pPr>
      <w:r w:rsidRPr="008145FB">
        <w:rPr>
          <w:rStyle w:val="CharacterStyle2"/>
          <w:spacing w:val="22"/>
          <w:sz w:val="26"/>
          <w:szCs w:val="26"/>
          <w:lang w:val="es-ES" w:eastAsia="es-ES"/>
        </w:rPr>
        <w:t xml:space="preserve">Visto el Rechazo de su Gestión, la firma </w:t>
      </w:r>
      <w:r w:rsidR="009F75A6" w:rsidRPr="008145FB">
        <w:rPr>
          <w:b/>
          <w:bCs/>
          <w:spacing w:val="30"/>
          <w:sz w:val="26"/>
          <w:szCs w:val="26"/>
          <w:lang w:val="es-ES" w:eastAsia="es-ES"/>
        </w:rPr>
        <w:t>C</w:t>
      </w:r>
      <w:r w:rsidR="002E62D4">
        <w:rPr>
          <w:b/>
          <w:bCs/>
          <w:spacing w:val="30"/>
          <w:sz w:val="26"/>
          <w:szCs w:val="26"/>
          <w:lang w:val="es-ES" w:eastAsia="es-ES"/>
        </w:rPr>
        <w:t>.</w:t>
      </w:r>
      <w:r w:rsidR="009F75A6">
        <w:rPr>
          <w:b/>
          <w:bCs/>
          <w:spacing w:val="30"/>
          <w:sz w:val="26"/>
          <w:szCs w:val="26"/>
          <w:lang w:val="es-ES" w:eastAsia="es-ES"/>
        </w:rPr>
        <w:t>D</w:t>
      </w:r>
      <w:r w:rsidR="002E62D4">
        <w:rPr>
          <w:b/>
          <w:bCs/>
          <w:spacing w:val="30"/>
          <w:sz w:val="26"/>
          <w:szCs w:val="26"/>
          <w:lang w:val="es-ES" w:eastAsia="es-ES"/>
        </w:rPr>
        <w:t>.</w:t>
      </w:r>
      <w:r w:rsidR="009F75A6">
        <w:rPr>
          <w:b/>
          <w:bCs/>
          <w:spacing w:val="30"/>
          <w:sz w:val="26"/>
          <w:szCs w:val="26"/>
          <w:lang w:val="es-ES" w:eastAsia="es-ES"/>
        </w:rPr>
        <w:t>T</w:t>
      </w:r>
      <w:r w:rsidR="002E62D4">
        <w:rPr>
          <w:b/>
          <w:bCs/>
          <w:spacing w:val="30"/>
          <w:sz w:val="26"/>
          <w:szCs w:val="26"/>
          <w:lang w:val="es-ES" w:eastAsia="es-ES"/>
        </w:rPr>
        <w:t>.</w:t>
      </w:r>
      <w:r w:rsidR="009F75A6" w:rsidRPr="008145FB">
        <w:rPr>
          <w:b/>
          <w:bCs/>
          <w:spacing w:val="30"/>
          <w:sz w:val="26"/>
          <w:szCs w:val="26"/>
          <w:lang w:val="es-ES" w:eastAsia="es-ES"/>
        </w:rPr>
        <w:t>P</w:t>
      </w:r>
      <w:r w:rsidR="002E62D4">
        <w:rPr>
          <w:b/>
          <w:bCs/>
          <w:spacing w:val="30"/>
          <w:sz w:val="26"/>
          <w:szCs w:val="26"/>
          <w:lang w:val="es-ES" w:eastAsia="es-ES"/>
        </w:rPr>
        <w:t>.</w:t>
      </w:r>
      <w:r w:rsidR="009F75A6" w:rsidRPr="008145FB">
        <w:rPr>
          <w:b/>
          <w:bCs/>
          <w:spacing w:val="30"/>
          <w:sz w:val="26"/>
          <w:szCs w:val="26"/>
          <w:lang w:val="es-ES" w:eastAsia="es-ES"/>
        </w:rPr>
        <w:t>T</w:t>
      </w:r>
      <w:r w:rsidR="002E62D4">
        <w:rPr>
          <w:b/>
          <w:bCs/>
          <w:spacing w:val="30"/>
          <w:sz w:val="26"/>
          <w:szCs w:val="26"/>
          <w:lang w:val="es-ES" w:eastAsia="es-ES"/>
        </w:rPr>
        <w:t>.</w:t>
      </w:r>
      <w:r w:rsidR="009F75A6" w:rsidRPr="008145FB">
        <w:rPr>
          <w:b/>
          <w:bCs/>
          <w:spacing w:val="-1"/>
          <w:sz w:val="26"/>
          <w:szCs w:val="26"/>
          <w:lang w:val="es-ES" w:eastAsia="es-ES"/>
        </w:rPr>
        <w:t>S</w:t>
      </w:r>
      <w:r w:rsidR="002E62D4">
        <w:rPr>
          <w:b/>
          <w:bCs/>
          <w:spacing w:val="-1"/>
          <w:sz w:val="26"/>
          <w:szCs w:val="26"/>
          <w:lang w:val="es-ES" w:eastAsia="es-ES"/>
        </w:rPr>
        <w:t>.</w:t>
      </w:r>
      <w:r w:rsidR="009F75A6" w:rsidRPr="008145FB">
        <w:rPr>
          <w:b/>
          <w:bCs/>
          <w:spacing w:val="-1"/>
          <w:sz w:val="26"/>
          <w:szCs w:val="26"/>
          <w:lang w:val="es-ES" w:eastAsia="es-ES"/>
        </w:rPr>
        <w:t>A</w:t>
      </w:r>
      <w:r w:rsidR="002E62D4">
        <w:rPr>
          <w:b/>
          <w:bCs/>
          <w:spacing w:val="-1"/>
          <w:sz w:val="26"/>
          <w:szCs w:val="26"/>
          <w:lang w:val="es-ES" w:eastAsia="es-ES"/>
        </w:rPr>
        <w:t>.,</w:t>
      </w:r>
      <w:r w:rsidR="009F75A6" w:rsidRPr="008145FB">
        <w:rPr>
          <w:rStyle w:val="CharacterStyle2"/>
          <w:spacing w:val="11"/>
          <w:sz w:val="26"/>
          <w:szCs w:val="26"/>
          <w:lang w:val="es-ES" w:eastAsia="es-ES"/>
        </w:rPr>
        <w:t xml:space="preserve"> </w:t>
      </w:r>
      <w:r w:rsidRPr="008145FB">
        <w:rPr>
          <w:rStyle w:val="CharacterStyle2"/>
          <w:spacing w:val="11"/>
          <w:sz w:val="26"/>
          <w:szCs w:val="26"/>
          <w:lang w:val="es-ES" w:eastAsia="es-ES"/>
        </w:rPr>
        <w:t xml:space="preserve">mediante Memorial de fecha </w:t>
      </w:r>
      <w:r w:rsidRPr="008145FB">
        <w:rPr>
          <w:rStyle w:val="CharacterStyle2"/>
          <w:b/>
          <w:bCs/>
          <w:spacing w:val="11"/>
          <w:sz w:val="26"/>
          <w:szCs w:val="26"/>
          <w:u w:val="single"/>
          <w:lang w:val="es-ES" w:eastAsia="es-ES"/>
        </w:rPr>
        <w:t>24 de Agosto del 2012,</w:t>
      </w:r>
      <w:r w:rsidRPr="008145FB">
        <w:rPr>
          <w:rStyle w:val="CharacterStyle2"/>
          <w:spacing w:val="11"/>
          <w:sz w:val="26"/>
          <w:szCs w:val="26"/>
          <w:lang w:val="es-ES" w:eastAsia="es-ES"/>
        </w:rPr>
        <w:t xml:space="preserve"> presentado ante la </w:t>
      </w:r>
      <w:r w:rsidRPr="008145FB">
        <w:rPr>
          <w:rStyle w:val="CharacterStyle2"/>
          <w:sz w:val="26"/>
          <w:szCs w:val="26"/>
          <w:lang w:val="es-ES" w:eastAsia="es-ES"/>
        </w:rPr>
        <w:t xml:space="preserve">Ventanilla Única del Consejo de Transporte Público en esa misma fecha </w:t>
      </w:r>
      <w:r w:rsidRPr="008145FB">
        <w:rPr>
          <w:rStyle w:val="CharacterStyle2"/>
          <w:i/>
          <w:iCs/>
          <w:sz w:val="26"/>
          <w:szCs w:val="26"/>
          <w:lang w:val="es-ES" w:eastAsia="es-ES"/>
        </w:rPr>
        <w:t>(</w:t>
      </w:r>
      <w:proofErr w:type="spellStart"/>
      <w:r w:rsidRPr="008145FB">
        <w:rPr>
          <w:rStyle w:val="CharacterStyle2"/>
          <w:i/>
          <w:iCs/>
          <w:sz w:val="26"/>
          <w:szCs w:val="26"/>
          <w:lang w:val="es-ES" w:eastAsia="es-ES"/>
        </w:rPr>
        <w:t>Exp</w:t>
      </w:r>
      <w:proofErr w:type="spellEnd"/>
      <w:r w:rsidRPr="008145FB">
        <w:rPr>
          <w:rStyle w:val="CharacterStyle2"/>
          <w:i/>
          <w:iCs/>
          <w:sz w:val="26"/>
          <w:szCs w:val="26"/>
          <w:lang w:val="es-ES" w:eastAsia="es-ES"/>
        </w:rPr>
        <w:t xml:space="preserve">. </w:t>
      </w:r>
      <w:r w:rsidRPr="008145FB">
        <w:rPr>
          <w:rStyle w:val="CharacterStyle2"/>
          <w:i/>
          <w:iCs/>
          <w:spacing w:val="15"/>
          <w:sz w:val="26"/>
          <w:szCs w:val="26"/>
          <w:lang w:val="es-ES" w:eastAsia="es-ES"/>
        </w:rPr>
        <w:t xml:space="preserve">191218), </w:t>
      </w:r>
      <w:r w:rsidRPr="008145FB">
        <w:rPr>
          <w:rStyle w:val="CharacterStyle2"/>
          <w:spacing w:val="15"/>
          <w:sz w:val="26"/>
          <w:szCs w:val="26"/>
          <w:lang w:val="es-ES" w:eastAsia="es-ES"/>
        </w:rPr>
        <w:t xml:space="preserve">interpuso formales </w:t>
      </w:r>
      <w:r w:rsidRPr="008145FB">
        <w:rPr>
          <w:rStyle w:val="CharacterStyle2"/>
          <w:b/>
          <w:bCs/>
          <w:i/>
          <w:iCs/>
          <w:spacing w:val="15"/>
          <w:sz w:val="26"/>
          <w:szCs w:val="26"/>
          <w:lang w:val="es-ES" w:eastAsia="es-ES"/>
        </w:rPr>
        <w:t xml:space="preserve">RECURSOS DE REVOCATORIA CON </w:t>
      </w:r>
      <w:r w:rsidRPr="008145FB">
        <w:rPr>
          <w:rStyle w:val="CharacterStyle2"/>
          <w:b/>
          <w:bCs/>
          <w:i/>
          <w:iCs/>
          <w:spacing w:val="3"/>
          <w:sz w:val="26"/>
          <w:szCs w:val="26"/>
          <w:lang w:val="es-ES" w:eastAsia="es-ES"/>
        </w:rPr>
        <w:t xml:space="preserve">APELACIÓN EN SUBSIDIO </w:t>
      </w:r>
      <w:r w:rsidRPr="008145FB">
        <w:rPr>
          <w:rStyle w:val="CharacterStyle2"/>
          <w:spacing w:val="3"/>
          <w:sz w:val="26"/>
          <w:szCs w:val="26"/>
          <w:lang w:val="es-ES" w:eastAsia="es-ES"/>
        </w:rPr>
        <w:t xml:space="preserve">contra los Acuerdos Nos. 2.2.50 y 3.1 de las Sesiones Nos. 02-2012 </w:t>
      </w:r>
      <w:r w:rsidRPr="008145FB">
        <w:rPr>
          <w:rStyle w:val="CharacterStyle2"/>
          <w:i/>
          <w:iCs/>
          <w:spacing w:val="3"/>
          <w:sz w:val="26"/>
          <w:szCs w:val="26"/>
          <w:lang w:val="es-ES" w:eastAsia="es-ES"/>
        </w:rPr>
        <w:t xml:space="preserve">(Extraordinaria) </w:t>
      </w:r>
      <w:r w:rsidRPr="008145FB">
        <w:rPr>
          <w:rStyle w:val="CharacterStyle2"/>
          <w:spacing w:val="3"/>
          <w:sz w:val="26"/>
          <w:szCs w:val="26"/>
          <w:lang w:val="es-ES" w:eastAsia="es-ES"/>
        </w:rPr>
        <w:t xml:space="preserve">del 16 de Abril del 2012 y 42-2012 </w:t>
      </w:r>
      <w:r w:rsidRPr="008145FB">
        <w:rPr>
          <w:rStyle w:val="CharacterStyle2"/>
          <w:i/>
          <w:iCs/>
          <w:spacing w:val="5"/>
          <w:sz w:val="26"/>
          <w:szCs w:val="26"/>
          <w:lang w:val="es-ES" w:eastAsia="es-ES"/>
        </w:rPr>
        <w:t xml:space="preserve">(Ordinaria) </w:t>
      </w:r>
      <w:r w:rsidRPr="008145FB">
        <w:rPr>
          <w:rStyle w:val="CharacterStyle2"/>
          <w:spacing w:val="5"/>
          <w:sz w:val="26"/>
          <w:szCs w:val="26"/>
          <w:lang w:val="es-ES" w:eastAsia="es-ES"/>
        </w:rPr>
        <w:t xml:space="preserve">del 2 de Julio del 2012, ambos de la Junta Directiva del Consejo </w:t>
      </w:r>
      <w:r w:rsidRPr="008145FB">
        <w:rPr>
          <w:rStyle w:val="CharacterStyle2"/>
          <w:spacing w:val="4"/>
          <w:sz w:val="26"/>
          <w:szCs w:val="26"/>
          <w:lang w:val="es-ES" w:eastAsia="es-ES"/>
        </w:rPr>
        <w:t xml:space="preserve">de Transporte Público. </w:t>
      </w:r>
      <w:r w:rsidRPr="008145FB">
        <w:rPr>
          <w:rStyle w:val="CharacterStyle2"/>
          <w:b/>
          <w:bCs/>
          <w:i/>
          <w:iCs/>
          <w:spacing w:val="4"/>
          <w:sz w:val="26"/>
          <w:szCs w:val="26"/>
          <w:lang w:val="es-ES" w:eastAsia="es-ES"/>
        </w:rPr>
        <w:t xml:space="preserve">Objetando en lo Posible y General los Aspectos por </w:t>
      </w:r>
      <w:r w:rsidRPr="008145FB">
        <w:rPr>
          <w:rStyle w:val="CharacterStyle2"/>
          <w:b/>
          <w:bCs/>
          <w:i/>
          <w:iCs/>
          <w:sz w:val="26"/>
          <w:szCs w:val="26"/>
          <w:lang w:val="es-ES" w:eastAsia="es-ES"/>
        </w:rPr>
        <w:t>los cuales su Gestión se dice como Declinada.</w:t>
      </w:r>
    </w:p>
    <w:p w:rsidR="00827734" w:rsidRPr="008145FB" w:rsidRDefault="00827734" w:rsidP="008145FB">
      <w:pPr>
        <w:pStyle w:val="Style2"/>
        <w:numPr>
          <w:ilvl w:val="0"/>
          <w:numId w:val="1"/>
        </w:numPr>
        <w:tabs>
          <w:tab w:val="clear" w:pos="720"/>
          <w:tab w:val="num" w:pos="792"/>
        </w:tabs>
        <w:kinsoku w:val="0"/>
        <w:autoSpaceDE/>
        <w:autoSpaceDN/>
        <w:spacing w:before="540"/>
        <w:ind w:right="288"/>
        <w:rPr>
          <w:rStyle w:val="CharacterStyle2"/>
          <w:sz w:val="26"/>
          <w:szCs w:val="26"/>
          <w:lang w:val="es-ES" w:eastAsia="es-ES"/>
        </w:rPr>
      </w:pPr>
      <w:r w:rsidRPr="008145FB">
        <w:rPr>
          <w:rStyle w:val="CharacterStyle2"/>
          <w:spacing w:val="4"/>
          <w:sz w:val="26"/>
          <w:szCs w:val="26"/>
          <w:lang w:val="es-ES" w:eastAsia="es-ES"/>
        </w:rPr>
        <w:t xml:space="preserve">Mediante su Acuerdo No. 4.9 de su Sesión Ordinaria No. 38-2013, del </w:t>
      </w:r>
      <w:r w:rsidRPr="008145FB">
        <w:rPr>
          <w:rStyle w:val="CharacterStyle2"/>
          <w:spacing w:val="5"/>
          <w:sz w:val="26"/>
          <w:szCs w:val="26"/>
          <w:lang w:val="es-ES" w:eastAsia="es-ES"/>
        </w:rPr>
        <w:t xml:space="preserve">12 de Junio del 2013, la Junta Directiva del Consejo de Transporte Público </w:t>
      </w:r>
      <w:r w:rsidRPr="008145FB">
        <w:rPr>
          <w:rStyle w:val="CharacterStyle2"/>
          <w:b/>
          <w:bCs/>
          <w:spacing w:val="5"/>
          <w:sz w:val="26"/>
          <w:szCs w:val="26"/>
          <w:u w:val="single"/>
          <w:lang w:val="es-ES" w:eastAsia="es-ES"/>
        </w:rPr>
        <w:t>RECHAZA</w:t>
      </w:r>
      <w:r w:rsidRPr="008145FB">
        <w:rPr>
          <w:rStyle w:val="CharacterStyle2"/>
          <w:spacing w:val="5"/>
          <w:sz w:val="26"/>
          <w:szCs w:val="26"/>
          <w:lang w:val="es-ES" w:eastAsia="es-ES"/>
        </w:rPr>
        <w:t xml:space="preserve"> el </w:t>
      </w:r>
      <w:r w:rsidRPr="008145FB">
        <w:rPr>
          <w:rStyle w:val="CharacterStyle2"/>
          <w:b/>
          <w:bCs/>
          <w:spacing w:val="5"/>
          <w:sz w:val="26"/>
          <w:szCs w:val="26"/>
          <w:lang w:val="es-ES" w:eastAsia="es-ES"/>
        </w:rPr>
        <w:t xml:space="preserve">RECURSO DE REVOCATORIA </w:t>
      </w:r>
      <w:r w:rsidRPr="008145FB">
        <w:rPr>
          <w:rStyle w:val="CharacterStyle2"/>
          <w:spacing w:val="5"/>
          <w:sz w:val="26"/>
          <w:szCs w:val="26"/>
          <w:lang w:val="es-ES" w:eastAsia="es-ES"/>
        </w:rPr>
        <w:t xml:space="preserve">presentado por la firma </w:t>
      </w:r>
      <w:r w:rsidR="009F75A6" w:rsidRPr="008145FB">
        <w:rPr>
          <w:b/>
          <w:bCs/>
          <w:spacing w:val="30"/>
          <w:sz w:val="26"/>
          <w:szCs w:val="26"/>
          <w:lang w:val="es-ES" w:eastAsia="es-ES"/>
        </w:rPr>
        <w:t>C</w:t>
      </w:r>
      <w:r w:rsidR="009F75A6">
        <w:rPr>
          <w:b/>
          <w:bCs/>
          <w:spacing w:val="30"/>
          <w:sz w:val="26"/>
          <w:szCs w:val="26"/>
          <w:lang w:val="es-ES" w:eastAsia="es-ES"/>
        </w:rPr>
        <w:t>DT</w:t>
      </w:r>
      <w:r w:rsidR="009F75A6" w:rsidRPr="008145FB">
        <w:rPr>
          <w:b/>
          <w:bCs/>
          <w:spacing w:val="30"/>
          <w:sz w:val="26"/>
          <w:szCs w:val="26"/>
          <w:lang w:val="es-ES" w:eastAsia="es-ES"/>
        </w:rPr>
        <w:t xml:space="preserve">PT </w:t>
      </w:r>
      <w:r w:rsidR="009F75A6" w:rsidRPr="008145FB">
        <w:rPr>
          <w:b/>
          <w:bCs/>
          <w:spacing w:val="-1"/>
          <w:sz w:val="26"/>
          <w:szCs w:val="26"/>
          <w:lang w:val="es-ES" w:eastAsia="es-ES"/>
        </w:rPr>
        <w:t>SA</w:t>
      </w:r>
      <w:r w:rsidRPr="008145FB">
        <w:rPr>
          <w:rStyle w:val="CharacterStyle2"/>
          <w:b/>
          <w:bCs/>
          <w:spacing w:val="12"/>
          <w:sz w:val="26"/>
          <w:szCs w:val="26"/>
          <w:lang w:val="es-ES" w:eastAsia="es-ES"/>
        </w:rPr>
        <w:t xml:space="preserve">, </w:t>
      </w:r>
      <w:r w:rsidRPr="008145FB">
        <w:rPr>
          <w:rStyle w:val="CharacterStyle2"/>
          <w:spacing w:val="12"/>
          <w:sz w:val="26"/>
          <w:szCs w:val="26"/>
          <w:lang w:val="es-ES" w:eastAsia="es-ES"/>
        </w:rPr>
        <w:t xml:space="preserve">elevando ante este Tribunal la Apelación en </w:t>
      </w:r>
      <w:r w:rsidRPr="008145FB">
        <w:rPr>
          <w:rStyle w:val="CharacterStyle2"/>
          <w:sz w:val="26"/>
          <w:szCs w:val="26"/>
          <w:lang w:val="es-ES" w:eastAsia="es-ES"/>
        </w:rPr>
        <w:t>subsidio.</w:t>
      </w:r>
    </w:p>
    <w:p w:rsidR="00827734" w:rsidRPr="008145FB" w:rsidRDefault="00827734" w:rsidP="008145FB">
      <w:pPr>
        <w:pStyle w:val="Style1"/>
        <w:numPr>
          <w:ilvl w:val="0"/>
          <w:numId w:val="2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504" w:after="2088" w:line="288" w:lineRule="auto"/>
        <w:ind w:right="288"/>
        <w:jc w:val="both"/>
        <w:rPr>
          <w:spacing w:val="4"/>
          <w:sz w:val="26"/>
          <w:szCs w:val="26"/>
          <w:lang w:val="es-ES" w:eastAsia="es-ES"/>
        </w:rPr>
      </w:pPr>
      <w:r w:rsidRPr="008145FB">
        <w:rPr>
          <w:spacing w:val="16"/>
          <w:sz w:val="26"/>
          <w:szCs w:val="26"/>
          <w:lang w:val="es-ES" w:eastAsia="es-ES"/>
        </w:rPr>
        <w:t xml:space="preserve">En mérito de lo anterior, en conocimiento de los Atestados del </w:t>
      </w:r>
      <w:r w:rsidRPr="008145FB">
        <w:rPr>
          <w:spacing w:val="26"/>
          <w:sz w:val="26"/>
          <w:szCs w:val="26"/>
          <w:lang w:val="es-ES" w:eastAsia="es-ES"/>
        </w:rPr>
        <w:t xml:space="preserve">Expediente del Caso de marras y en observancia de los Plazos y </w:t>
      </w:r>
      <w:r w:rsidRPr="008145FB">
        <w:rPr>
          <w:spacing w:val="4"/>
          <w:sz w:val="26"/>
          <w:szCs w:val="26"/>
          <w:lang w:val="es-ES" w:eastAsia="es-ES"/>
        </w:rPr>
        <w:t>Prescripciones de Ley, procede a conocer este Tribunal.</w:t>
      </w:r>
    </w:p>
    <w:p w:rsidR="008145FB" w:rsidRDefault="008145FB" w:rsidP="008145FB">
      <w:pPr>
        <w:pStyle w:val="Style3"/>
        <w:kinsoku w:val="0"/>
        <w:autoSpaceDE/>
        <w:autoSpaceDN/>
        <w:adjustRightInd/>
        <w:ind w:left="72" w:right="288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</w:p>
    <w:p w:rsidR="002E62D4" w:rsidRDefault="002E62D4" w:rsidP="008145FB">
      <w:pPr>
        <w:pStyle w:val="Style3"/>
        <w:kinsoku w:val="0"/>
        <w:autoSpaceDE/>
        <w:autoSpaceDN/>
        <w:adjustRightInd/>
        <w:ind w:left="72" w:right="288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</w:p>
    <w:p w:rsidR="002E62D4" w:rsidRDefault="002E62D4" w:rsidP="008145FB">
      <w:pPr>
        <w:pStyle w:val="Style3"/>
        <w:kinsoku w:val="0"/>
        <w:autoSpaceDE/>
        <w:autoSpaceDN/>
        <w:adjustRightInd/>
        <w:ind w:left="72" w:right="288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</w:p>
    <w:p w:rsidR="008145FB" w:rsidRDefault="008145FB" w:rsidP="008145FB">
      <w:pPr>
        <w:pStyle w:val="Style3"/>
        <w:kinsoku w:val="0"/>
        <w:autoSpaceDE/>
        <w:autoSpaceDN/>
        <w:adjustRightInd/>
        <w:ind w:left="72" w:right="288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</w:p>
    <w:p w:rsidR="008145FB" w:rsidRDefault="008145FB" w:rsidP="008145FB">
      <w:pPr>
        <w:pStyle w:val="Style3"/>
        <w:kinsoku w:val="0"/>
        <w:autoSpaceDE/>
        <w:autoSpaceDN/>
        <w:adjustRightInd/>
        <w:ind w:left="72" w:right="288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</w:p>
    <w:p w:rsidR="009F75A6" w:rsidRDefault="009F75A6" w:rsidP="008145FB">
      <w:pPr>
        <w:pStyle w:val="Style3"/>
        <w:kinsoku w:val="0"/>
        <w:autoSpaceDE/>
        <w:autoSpaceDN/>
        <w:adjustRightInd/>
        <w:ind w:left="72" w:right="288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</w:p>
    <w:p w:rsidR="009F75A6" w:rsidRDefault="009F75A6" w:rsidP="008145FB">
      <w:pPr>
        <w:pStyle w:val="Style3"/>
        <w:kinsoku w:val="0"/>
        <w:autoSpaceDE/>
        <w:autoSpaceDN/>
        <w:adjustRightInd/>
        <w:ind w:left="72" w:right="288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</w:p>
    <w:p w:rsidR="009F75A6" w:rsidRDefault="009F75A6" w:rsidP="008145FB">
      <w:pPr>
        <w:pStyle w:val="Style3"/>
        <w:kinsoku w:val="0"/>
        <w:autoSpaceDE/>
        <w:autoSpaceDN/>
        <w:adjustRightInd/>
        <w:ind w:left="72" w:right="288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</w:p>
    <w:p w:rsidR="002E62D4" w:rsidRDefault="002E62D4" w:rsidP="008145FB">
      <w:pPr>
        <w:pStyle w:val="Style3"/>
        <w:kinsoku w:val="0"/>
        <w:autoSpaceDE/>
        <w:autoSpaceDN/>
        <w:adjustRightInd/>
        <w:ind w:left="72" w:right="288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</w:p>
    <w:p w:rsidR="00827734" w:rsidRPr="008145FB" w:rsidRDefault="00827734" w:rsidP="008145FB">
      <w:pPr>
        <w:pStyle w:val="Style3"/>
        <w:kinsoku w:val="0"/>
        <w:autoSpaceDE/>
        <w:autoSpaceDN/>
        <w:adjustRightInd/>
        <w:ind w:left="72" w:right="288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  <w:r w:rsidRPr="008145FB">
        <w:rPr>
          <w:rStyle w:val="CharacterStyle4"/>
          <w:b/>
          <w:bCs/>
          <w:i/>
          <w:iCs/>
          <w:sz w:val="26"/>
          <w:szCs w:val="26"/>
          <w:lang w:val="es-ES" w:eastAsia="es-ES"/>
        </w:rPr>
        <w:lastRenderedPageBreak/>
        <w:t>REDACTA EL JUEZ QUESADA AGUIRRE, y</w:t>
      </w:r>
    </w:p>
    <w:p w:rsidR="00827734" w:rsidRPr="008145FB" w:rsidRDefault="00827734" w:rsidP="008145FB">
      <w:pPr>
        <w:pStyle w:val="Style3"/>
        <w:kinsoku w:val="0"/>
        <w:autoSpaceDE/>
        <w:autoSpaceDN/>
        <w:adjustRightInd/>
        <w:spacing w:before="576" w:line="206" w:lineRule="auto"/>
        <w:ind w:left="3672" w:right="288"/>
        <w:rPr>
          <w:rStyle w:val="CharacterStyle4"/>
          <w:b/>
          <w:bCs/>
          <w:sz w:val="26"/>
          <w:szCs w:val="26"/>
          <w:lang w:val="es-ES" w:eastAsia="es-ES"/>
        </w:rPr>
      </w:pPr>
      <w:r w:rsidRPr="008145FB">
        <w:rPr>
          <w:rStyle w:val="CharacterStyle4"/>
          <w:b/>
          <w:bCs/>
          <w:sz w:val="26"/>
          <w:szCs w:val="26"/>
          <w:lang w:val="es-ES" w:eastAsia="es-ES"/>
        </w:rPr>
        <w:t>Considerando</w:t>
      </w:r>
    </w:p>
    <w:p w:rsidR="00827734" w:rsidRPr="008145FB" w:rsidRDefault="00827734" w:rsidP="008145FB">
      <w:pPr>
        <w:pStyle w:val="Style8"/>
        <w:tabs>
          <w:tab w:val="right" w:pos="8928"/>
        </w:tabs>
        <w:kinsoku w:val="0"/>
        <w:autoSpaceDE/>
        <w:autoSpaceDN/>
        <w:ind w:right="288"/>
        <w:jc w:val="both"/>
        <w:rPr>
          <w:spacing w:val="14"/>
          <w:sz w:val="26"/>
          <w:szCs w:val="26"/>
          <w:lang w:val="es-ES" w:eastAsia="es-ES"/>
        </w:rPr>
      </w:pPr>
      <w:r w:rsidRPr="008145FB">
        <w:rPr>
          <w:b/>
          <w:bCs/>
          <w:spacing w:val="20"/>
          <w:sz w:val="26"/>
          <w:szCs w:val="26"/>
          <w:lang w:val="es-ES" w:eastAsia="es-ES"/>
        </w:rPr>
        <w:t>1.- SOBRE LA COMPETENCIA:</w:t>
      </w:r>
      <w:r w:rsidR="008145FB">
        <w:rPr>
          <w:b/>
          <w:bCs/>
          <w:spacing w:val="20"/>
          <w:sz w:val="26"/>
          <w:szCs w:val="26"/>
          <w:lang w:val="es-ES" w:eastAsia="es-ES"/>
        </w:rPr>
        <w:t xml:space="preserve">     </w:t>
      </w:r>
      <w:r w:rsidRPr="008145FB">
        <w:rPr>
          <w:spacing w:val="14"/>
          <w:sz w:val="26"/>
          <w:szCs w:val="26"/>
          <w:lang w:val="es-ES" w:eastAsia="es-ES"/>
        </w:rPr>
        <w:t>El Tribunal Administrativo de</w:t>
      </w:r>
    </w:p>
    <w:p w:rsidR="00827734" w:rsidRPr="008145FB" w:rsidRDefault="00827734" w:rsidP="008145FB">
      <w:pPr>
        <w:pStyle w:val="Style5"/>
        <w:kinsoku w:val="0"/>
        <w:autoSpaceDE/>
        <w:autoSpaceDN/>
        <w:ind w:right="288"/>
        <w:rPr>
          <w:i/>
          <w:iCs/>
          <w:w w:val="105"/>
          <w:sz w:val="26"/>
          <w:szCs w:val="26"/>
          <w:lang w:val="es-ES" w:eastAsia="es-ES"/>
        </w:rPr>
      </w:pPr>
      <w:r w:rsidRPr="008145FB">
        <w:rPr>
          <w:spacing w:val="12"/>
          <w:sz w:val="26"/>
          <w:szCs w:val="26"/>
          <w:lang w:val="es-ES" w:eastAsia="es-ES"/>
        </w:rPr>
        <w:t xml:space="preserve">Transporte es el órgano competente para conocer y resolver el presente </w:t>
      </w:r>
      <w:r w:rsidRPr="008145FB">
        <w:rPr>
          <w:b/>
          <w:bCs/>
          <w:spacing w:val="16"/>
          <w:sz w:val="26"/>
          <w:szCs w:val="26"/>
          <w:lang w:val="es-ES" w:eastAsia="es-ES"/>
        </w:rPr>
        <w:t xml:space="preserve">RECURSO DE APELACIÓN </w:t>
      </w:r>
      <w:r w:rsidRPr="008145FB">
        <w:rPr>
          <w:spacing w:val="16"/>
          <w:sz w:val="26"/>
          <w:szCs w:val="26"/>
          <w:lang w:val="es-ES" w:eastAsia="es-ES"/>
        </w:rPr>
        <w:t xml:space="preserve">de conformidad con el Artículo 22 de la Ley </w:t>
      </w:r>
      <w:r w:rsidRPr="008145FB">
        <w:rPr>
          <w:spacing w:val="5"/>
          <w:sz w:val="26"/>
          <w:szCs w:val="26"/>
          <w:lang w:val="es-ES" w:eastAsia="es-ES"/>
        </w:rPr>
        <w:t xml:space="preserve">Reguladora del Servicio Público de Transporte Remunerado de Personas en </w:t>
      </w:r>
      <w:r w:rsidRPr="008145FB">
        <w:rPr>
          <w:spacing w:val="6"/>
          <w:sz w:val="26"/>
          <w:szCs w:val="26"/>
          <w:lang w:val="es-ES" w:eastAsia="es-ES"/>
        </w:rPr>
        <w:t xml:space="preserve">Vehículos en la Modalidad de Taxi, No. 7969 de 22 de Diciembre de 1999 y </w:t>
      </w:r>
      <w:r w:rsidRPr="008145FB">
        <w:rPr>
          <w:sz w:val="26"/>
          <w:szCs w:val="26"/>
          <w:lang w:val="es-ES" w:eastAsia="es-ES"/>
        </w:rPr>
        <w:t xml:space="preserve">sus Reformas </w:t>
      </w:r>
      <w:r w:rsidRPr="008145FB">
        <w:rPr>
          <w:i/>
          <w:iCs/>
          <w:w w:val="105"/>
          <w:sz w:val="26"/>
          <w:szCs w:val="26"/>
          <w:lang w:val="es-ES" w:eastAsia="es-ES"/>
        </w:rPr>
        <w:t>(Ley No. 8955).-</w:t>
      </w:r>
    </w:p>
    <w:p w:rsidR="00827734" w:rsidRPr="008145FB" w:rsidRDefault="00827734" w:rsidP="008145FB">
      <w:pPr>
        <w:pStyle w:val="Style8"/>
        <w:kinsoku w:val="0"/>
        <w:autoSpaceDE/>
        <w:autoSpaceDN/>
        <w:spacing w:before="648" w:line="211" w:lineRule="auto"/>
        <w:ind w:right="288"/>
        <w:rPr>
          <w:b/>
          <w:bCs/>
          <w:spacing w:val="12"/>
          <w:sz w:val="26"/>
          <w:szCs w:val="26"/>
          <w:lang w:val="es-ES" w:eastAsia="es-ES"/>
        </w:rPr>
      </w:pPr>
      <w:r w:rsidRPr="008145FB">
        <w:rPr>
          <w:b/>
          <w:bCs/>
          <w:spacing w:val="12"/>
          <w:sz w:val="26"/>
          <w:szCs w:val="26"/>
          <w:lang w:val="es-ES" w:eastAsia="es-ES"/>
        </w:rPr>
        <w:t>II.- SOBRE LA ADMISIBILIDAD DEL RECURSO:</w:t>
      </w:r>
    </w:p>
    <w:p w:rsidR="00827734" w:rsidRPr="008145FB" w:rsidRDefault="00827734" w:rsidP="008145FB">
      <w:pPr>
        <w:pStyle w:val="Style5"/>
        <w:kinsoku w:val="0"/>
        <w:autoSpaceDE/>
        <w:autoSpaceDN/>
        <w:spacing w:before="288"/>
        <w:ind w:right="288"/>
        <w:rPr>
          <w:spacing w:val="4"/>
          <w:sz w:val="26"/>
          <w:szCs w:val="26"/>
          <w:lang w:val="es-ES" w:eastAsia="es-ES"/>
        </w:rPr>
      </w:pPr>
      <w:r w:rsidRPr="008145FB">
        <w:rPr>
          <w:b/>
          <w:bCs/>
          <w:spacing w:val="5"/>
          <w:sz w:val="26"/>
          <w:szCs w:val="26"/>
          <w:u w:val="single"/>
          <w:lang w:val="es-ES" w:eastAsia="es-ES"/>
        </w:rPr>
        <w:t>En cuanto a la Legitimación:</w:t>
      </w:r>
      <w:r w:rsidRPr="008145FB">
        <w:rPr>
          <w:spacing w:val="5"/>
          <w:sz w:val="26"/>
          <w:szCs w:val="26"/>
          <w:lang w:val="es-ES" w:eastAsia="es-ES"/>
        </w:rPr>
        <w:t xml:space="preserve"> Sin detrimento de lo que se considerará </w:t>
      </w:r>
      <w:r w:rsidRPr="008145FB">
        <w:rPr>
          <w:i/>
          <w:iCs/>
          <w:spacing w:val="5"/>
          <w:w w:val="105"/>
          <w:sz w:val="26"/>
          <w:szCs w:val="26"/>
          <w:lang w:val="es-ES" w:eastAsia="es-ES"/>
        </w:rPr>
        <w:t xml:space="preserve">infra, </w:t>
      </w:r>
      <w:r w:rsidRPr="008145FB">
        <w:rPr>
          <w:sz w:val="26"/>
          <w:szCs w:val="26"/>
          <w:lang w:val="es-ES" w:eastAsia="es-ES"/>
        </w:rPr>
        <w:t xml:space="preserve">es claro que la Firma Recurrente ha sido Gestionante/Interesada en cuanto a la Asignación de Permisos para la Operación del Servicio Público del Transporte </w:t>
      </w:r>
      <w:r w:rsidRPr="008145FB">
        <w:rPr>
          <w:spacing w:val="8"/>
          <w:sz w:val="26"/>
          <w:szCs w:val="26"/>
          <w:lang w:val="es-ES" w:eastAsia="es-ES"/>
        </w:rPr>
        <w:t xml:space="preserve">Especial de Personas (SEETAXI). No resultando como Asignataria de los mismos, según los términos de los Actos Objetados. Lo cual determina su </w:t>
      </w:r>
      <w:r w:rsidRPr="008145FB">
        <w:rPr>
          <w:spacing w:val="6"/>
          <w:sz w:val="26"/>
          <w:szCs w:val="26"/>
          <w:lang w:val="es-ES" w:eastAsia="es-ES"/>
        </w:rPr>
        <w:t xml:space="preserve">Iniciativa y Legitimación general primaria a los efectos de las Acciones de </w:t>
      </w:r>
      <w:r w:rsidRPr="008145FB">
        <w:rPr>
          <w:spacing w:val="7"/>
          <w:sz w:val="26"/>
          <w:szCs w:val="26"/>
          <w:lang w:val="es-ES" w:eastAsia="es-ES"/>
        </w:rPr>
        <w:t xml:space="preserve">Impugnación que nos ocupan, toda vez que discrepa de las razones por las </w:t>
      </w:r>
      <w:r w:rsidRPr="008145FB">
        <w:rPr>
          <w:spacing w:val="4"/>
          <w:sz w:val="26"/>
          <w:szCs w:val="26"/>
          <w:lang w:val="es-ES" w:eastAsia="es-ES"/>
        </w:rPr>
        <w:t>cuales sus peticiones le fueran rechazadas.-</w:t>
      </w:r>
    </w:p>
    <w:p w:rsidR="00827734" w:rsidRPr="008145FB" w:rsidRDefault="00827734" w:rsidP="008145FB">
      <w:pPr>
        <w:pStyle w:val="Style5"/>
        <w:kinsoku w:val="0"/>
        <w:autoSpaceDE/>
        <w:autoSpaceDN/>
        <w:spacing w:before="360" w:line="285" w:lineRule="auto"/>
        <w:ind w:right="288"/>
        <w:rPr>
          <w:b/>
          <w:bCs/>
          <w:i/>
          <w:iCs/>
          <w:sz w:val="26"/>
          <w:szCs w:val="26"/>
          <w:lang w:val="es-ES" w:eastAsia="es-ES"/>
        </w:rPr>
      </w:pPr>
      <w:r w:rsidRPr="008145FB">
        <w:rPr>
          <w:b/>
          <w:bCs/>
          <w:spacing w:val="8"/>
          <w:sz w:val="26"/>
          <w:szCs w:val="26"/>
          <w:u w:val="single"/>
          <w:lang w:val="es-ES" w:eastAsia="es-ES"/>
        </w:rPr>
        <w:t>En cuanto al plazo:</w:t>
      </w:r>
      <w:r w:rsidRPr="008145FB">
        <w:rPr>
          <w:spacing w:val="8"/>
          <w:sz w:val="26"/>
          <w:szCs w:val="26"/>
          <w:lang w:val="es-ES" w:eastAsia="es-ES"/>
        </w:rPr>
        <w:t xml:space="preserve"> Se tiene que el Recurso de Apelación fue presentado </w:t>
      </w:r>
      <w:r w:rsidRPr="008145FB">
        <w:rPr>
          <w:spacing w:val="17"/>
          <w:sz w:val="26"/>
          <w:szCs w:val="26"/>
          <w:lang w:val="es-ES" w:eastAsia="es-ES"/>
        </w:rPr>
        <w:t xml:space="preserve">dentro del Plazo Legal de CINCO DÍAS HÁBILES, establecido en el </w:t>
      </w:r>
      <w:r w:rsidRPr="008145FB">
        <w:rPr>
          <w:spacing w:val="12"/>
          <w:sz w:val="26"/>
          <w:szCs w:val="26"/>
          <w:lang w:val="es-ES" w:eastAsia="es-ES"/>
        </w:rPr>
        <w:t xml:space="preserve">Artículo 11 de la Ley No. 7969; toda vez que en el Expediente y en los </w:t>
      </w:r>
      <w:r w:rsidRPr="008145FB">
        <w:rPr>
          <w:spacing w:val="20"/>
          <w:sz w:val="26"/>
          <w:szCs w:val="26"/>
          <w:lang w:val="es-ES" w:eastAsia="es-ES"/>
        </w:rPr>
        <w:t xml:space="preserve">Atestados Recopilados sobre este Caso se Consigna como Fecha de </w:t>
      </w:r>
      <w:r w:rsidRPr="008145FB">
        <w:rPr>
          <w:spacing w:val="10"/>
          <w:sz w:val="26"/>
          <w:szCs w:val="26"/>
          <w:lang w:val="es-ES" w:eastAsia="es-ES"/>
        </w:rPr>
        <w:t xml:space="preserve">Notificación de los Acuerdos o Actos de Fondo Impugnados el día </w:t>
      </w:r>
      <w:r w:rsidRPr="008145FB">
        <w:rPr>
          <w:b/>
          <w:bCs/>
          <w:spacing w:val="10"/>
          <w:sz w:val="26"/>
          <w:szCs w:val="26"/>
          <w:lang w:val="es-ES" w:eastAsia="es-ES"/>
        </w:rPr>
        <w:t xml:space="preserve">22 de </w:t>
      </w:r>
      <w:r w:rsidRPr="008145FB">
        <w:rPr>
          <w:b/>
          <w:bCs/>
          <w:spacing w:val="9"/>
          <w:sz w:val="26"/>
          <w:szCs w:val="26"/>
          <w:u w:val="single"/>
          <w:lang w:val="es-ES" w:eastAsia="es-ES"/>
        </w:rPr>
        <w:t>Agosto del 2012</w:t>
      </w:r>
      <w:r w:rsidRPr="008145FB">
        <w:rPr>
          <w:i/>
          <w:iCs/>
          <w:spacing w:val="9"/>
          <w:w w:val="105"/>
          <w:sz w:val="26"/>
          <w:szCs w:val="26"/>
          <w:lang w:val="es-ES" w:eastAsia="es-ES"/>
        </w:rPr>
        <w:t xml:space="preserve"> (Folio No. 00000040, Frente y Vuelto del Expediente </w:t>
      </w:r>
      <w:r w:rsidRPr="008145FB">
        <w:rPr>
          <w:i/>
          <w:iCs/>
          <w:spacing w:val="5"/>
          <w:w w:val="105"/>
          <w:sz w:val="26"/>
          <w:szCs w:val="26"/>
          <w:lang w:val="es-ES" w:eastAsia="es-ES"/>
        </w:rPr>
        <w:t xml:space="preserve">Administrativo de este Caso) </w:t>
      </w:r>
      <w:r w:rsidRPr="008145FB">
        <w:rPr>
          <w:spacing w:val="5"/>
          <w:sz w:val="26"/>
          <w:szCs w:val="26"/>
          <w:lang w:val="es-ES" w:eastAsia="es-ES"/>
        </w:rPr>
        <w:t xml:space="preserve">y las Acciones Recursivas del mismo fueron </w:t>
      </w:r>
      <w:r w:rsidRPr="008145FB">
        <w:rPr>
          <w:spacing w:val="8"/>
          <w:sz w:val="26"/>
          <w:szCs w:val="26"/>
          <w:lang w:val="es-ES" w:eastAsia="es-ES"/>
        </w:rPr>
        <w:t xml:space="preserve">incoadas en fecha </w:t>
      </w:r>
      <w:r w:rsidRPr="008145FB">
        <w:rPr>
          <w:b/>
          <w:bCs/>
          <w:spacing w:val="8"/>
          <w:sz w:val="26"/>
          <w:szCs w:val="26"/>
          <w:u w:val="single"/>
          <w:lang w:val="es-ES" w:eastAsia="es-ES"/>
        </w:rPr>
        <w:t>24 de Agosto del 2012.</w:t>
      </w:r>
      <w:r w:rsidRPr="008145FB">
        <w:rPr>
          <w:b/>
          <w:bCs/>
          <w:i/>
          <w:iCs/>
          <w:spacing w:val="8"/>
          <w:sz w:val="26"/>
          <w:szCs w:val="26"/>
          <w:lang w:val="es-ES" w:eastAsia="es-ES"/>
        </w:rPr>
        <w:t xml:space="preserve"> Es decir, en Tiempo y Forma, </w:t>
      </w:r>
      <w:r w:rsidRPr="008145FB">
        <w:rPr>
          <w:b/>
          <w:bCs/>
          <w:i/>
          <w:iCs/>
          <w:sz w:val="26"/>
          <w:szCs w:val="26"/>
          <w:lang w:val="es-ES" w:eastAsia="es-ES"/>
        </w:rPr>
        <w:t>POR LO QUE PROCEDE SU ADMISIBILIDDAD Y CURSO.-</w:t>
      </w:r>
    </w:p>
    <w:p w:rsidR="00827734" w:rsidRDefault="00827734" w:rsidP="008145FB">
      <w:pPr>
        <w:spacing w:after="17"/>
        <w:ind w:left="8856" w:right="288"/>
        <w:rPr>
          <w:sz w:val="26"/>
          <w:szCs w:val="26"/>
        </w:rPr>
      </w:pPr>
    </w:p>
    <w:p w:rsidR="002E62D4" w:rsidRDefault="002E62D4" w:rsidP="008145FB">
      <w:pPr>
        <w:spacing w:after="17"/>
        <w:ind w:left="8856" w:right="288"/>
        <w:rPr>
          <w:sz w:val="26"/>
          <w:szCs w:val="26"/>
        </w:rPr>
      </w:pPr>
    </w:p>
    <w:p w:rsidR="002E62D4" w:rsidRDefault="002E62D4" w:rsidP="008145FB">
      <w:pPr>
        <w:spacing w:after="17"/>
        <w:ind w:left="8856" w:right="288"/>
        <w:rPr>
          <w:sz w:val="26"/>
          <w:szCs w:val="26"/>
        </w:rPr>
      </w:pPr>
    </w:p>
    <w:p w:rsidR="002E62D4" w:rsidRDefault="002E62D4" w:rsidP="008145FB">
      <w:pPr>
        <w:spacing w:after="17"/>
        <w:ind w:left="8856" w:right="288"/>
        <w:rPr>
          <w:sz w:val="26"/>
          <w:szCs w:val="26"/>
        </w:rPr>
      </w:pPr>
    </w:p>
    <w:p w:rsidR="002E62D4" w:rsidRDefault="002E62D4" w:rsidP="008145FB">
      <w:pPr>
        <w:spacing w:after="17"/>
        <w:ind w:left="8856" w:right="288"/>
        <w:rPr>
          <w:sz w:val="26"/>
          <w:szCs w:val="26"/>
        </w:rPr>
      </w:pPr>
    </w:p>
    <w:p w:rsidR="008145FB" w:rsidRPr="008145FB" w:rsidRDefault="008145FB" w:rsidP="008145FB">
      <w:pPr>
        <w:spacing w:after="17"/>
        <w:ind w:left="8856" w:right="288"/>
        <w:rPr>
          <w:sz w:val="26"/>
          <w:szCs w:val="26"/>
        </w:rPr>
      </w:pPr>
    </w:p>
    <w:p w:rsidR="00827734" w:rsidRPr="008145FB" w:rsidRDefault="00827734" w:rsidP="008145FB">
      <w:pPr>
        <w:pStyle w:val="Style3"/>
        <w:kinsoku w:val="0"/>
        <w:autoSpaceDE/>
        <w:autoSpaceDN/>
        <w:adjustRightInd/>
        <w:spacing w:line="204" w:lineRule="auto"/>
        <w:ind w:right="288"/>
        <w:rPr>
          <w:rStyle w:val="CharacterStyle4"/>
          <w:b/>
          <w:bCs/>
          <w:spacing w:val="10"/>
          <w:sz w:val="26"/>
          <w:szCs w:val="26"/>
          <w:lang w:val="es-ES" w:eastAsia="es-ES"/>
        </w:rPr>
      </w:pPr>
      <w:r w:rsidRPr="008145FB">
        <w:rPr>
          <w:rStyle w:val="CharacterStyle4"/>
          <w:b/>
          <w:bCs/>
          <w:spacing w:val="10"/>
          <w:sz w:val="26"/>
          <w:szCs w:val="26"/>
          <w:lang w:val="es-ES" w:eastAsia="es-ES"/>
        </w:rPr>
        <w:lastRenderedPageBreak/>
        <w:t>II.- HECHOS PROBADOS:</w:t>
      </w:r>
    </w:p>
    <w:p w:rsidR="00827734" w:rsidRPr="008145FB" w:rsidRDefault="00827734" w:rsidP="008145FB">
      <w:pPr>
        <w:pStyle w:val="Style7"/>
        <w:kinsoku w:val="0"/>
        <w:autoSpaceDE/>
        <w:autoSpaceDN/>
        <w:spacing w:before="252" w:line="288" w:lineRule="auto"/>
        <w:ind w:left="0" w:right="288"/>
        <w:rPr>
          <w:spacing w:val="4"/>
          <w:sz w:val="26"/>
          <w:szCs w:val="26"/>
          <w:lang w:val="es-ES" w:eastAsia="es-ES"/>
        </w:rPr>
      </w:pPr>
      <w:r w:rsidRPr="008145FB">
        <w:rPr>
          <w:spacing w:val="6"/>
          <w:sz w:val="26"/>
          <w:szCs w:val="26"/>
          <w:lang w:val="es-ES" w:eastAsia="es-ES"/>
        </w:rPr>
        <w:t xml:space="preserve">Como tales y en mérito de lo discutido mediante en cuanto al presente Caso, </w:t>
      </w:r>
      <w:r w:rsidRPr="008145FB">
        <w:rPr>
          <w:spacing w:val="11"/>
          <w:sz w:val="26"/>
          <w:szCs w:val="26"/>
          <w:lang w:val="es-ES" w:eastAsia="es-ES"/>
        </w:rPr>
        <w:t xml:space="preserve">se tienen corno Demostrados los Hechos consignados en lo Resultandos </w:t>
      </w:r>
      <w:r w:rsidRPr="008145FB">
        <w:rPr>
          <w:spacing w:val="4"/>
          <w:sz w:val="26"/>
          <w:szCs w:val="26"/>
          <w:lang w:val="es-ES" w:eastAsia="es-ES"/>
        </w:rPr>
        <w:t>precedentes. Y particularmente los siguientes:</w:t>
      </w:r>
    </w:p>
    <w:p w:rsidR="00827734" w:rsidRPr="008145FB" w:rsidRDefault="00827734" w:rsidP="008145FB">
      <w:pPr>
        <w:pStyle w:val="Style3"/>
        <w:numPr>
          <w:ilvl w:val="0"/>
          <w:numId w:val="3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216" w:line="285" w:lineRule="auto"/>
        <w:ind w:right="288"/>
        <w:rPr>
          <w:rStyle w:val="CharacterStyle4"/>
          <w:spacing w:val="4"/>
          <w:sz w:val="26"/>
          <w:szCs w:val="26"/>
          <w:lang w:val="es-ES" w:eastAsia="es-ES"/>
        </w:rPr>
      </w:pPr>
      <w:r w:rsidRPr="008145FB">
        <w:rPr>
          <w:rStyle w:val="CharacterStyle4"/>
          <w:spacing w:val="5"/>
          <w:sz w:val="26"/>
          <w:szCs w:val="26"/>
          <w:lang w:val="es-ES" w:eastAsia="es-ES"/>
        </w:rPr>
        <w:t xml:space="preserve">Que la Firma recurrente ha sido Gestionante de Permisos Especiales </w:t>
      </w:r>
      <w:r w:rsidRPr="008145FB">
        <w:rPr>
          <w:rStyle w:val="CharacterStyle4"/>
          <w:spacing w:val="4"/>
          <w:sz w:val="26"/>
          <w:szCs w:val="26"/>
          <w:lang w:val="es-ES" w:eastAsia="es-ES"/>
        </w:rPr>
        <w:t>Estables de Taxi, según los Términos de la Ley No. 8955;</w:t>
      </w:r>
    </w:p>
    <w:p w:rsidR="00827734" w:rsidRPr="009F75A6" w:rsidRDefault="00827734" w:rsidP="008145FB">
      <w:pPr>
        <w:pStyle w:val="Style7"/>
        <w:numPr>
          <w:ilvl w:val="0"/>
          <w:numId w:val="4"/>
        </w:numPr>
        <w:tabs>
          <w:tab w:val="clear" w:pos="720"/>
          <w:tab w:val="num" w:pos="792"/>
        </w:tabs>
        <w:kinsoku w:val="0"/>
        <w:autoSpaceDE/>
        <w:autoSpaceDN/>
        <w:ind w:left="0" w:right="288"/>
        <w:rPr>
          <w:b/>
          <w:i/>
          <w:iCs/>
          <w:spacing w:val="2"/>
          <w:sz w:val="26"/>
          <w:szCs w:val="26"/>
          <w:lang w:val="es-ES" w:eastAsia="es-ES"/>
        </w:rPr>
      </w:pPr>
      <w:r w:rsidRPr="008145FB">
        <w:rPr>
          <w:spacing w:val="2"/>
          <w:sz w:val="26"/>
          <w:szCs w:val="26"/>
          <w:lang w:val="es-ES" w:eastAsia="es-ES"/>
        </w:rPr>
        <w:t xml:space="preserve">Que en Atención a sus Gestiones y Trámites de Rigor, luego de Valorar </w:t>
      </w:r>
      <w:r w:rsidRPr="008145FB">
        <w:rPr>
          <w:sz w:val="26"/>
          <w:szCs w:val="26"/>
          <w:lang w:val="es-ES" w:eastAsia="es-ES"/>
        </w:rPr>
        <w:t xml:space="preserve">los Atestados de Mérito, la Junta Directiva del Consejo de Transporte Público </w:t>
      </w:r>
      <w:r w:rsidRPr="008145FB">
        <w:rPr>
          <w:spacing w:val="2"/>
          <w:sz w:val="26"/>
          <w:szCs w:val="26"/>
          <w:lang w:val="es-ES" w:eastAsia="es-ES"/>
        </w:rPr>
        <w:t xml:space="preserve">determinó que dicha firma supuestamente </w:t>
      </w:r>
      <w:r w:rsidRPr="008145FB">
        <w:rPr>
          <w:b/>
          <w:bCs/>
          <w:spacing w:val="2"/>
          <w:sz w:val="26"/>
          <w:szCs w:val="26"/>
          <w:u w:val="single"/>
          <w:lang w:val="es-ES" w:eastAsia="es-ES"/>
        </w:rPr>
        <w:t>NO CUMPLIÓ</w:t>
      </w:r>
      <w:r w:rsidRPr="008145FB">
        <w:rPr>
          <w:spacing w:val="2"/>
          <w:sz w:val="26"/>
          <w:szCs w:val="26"/>
          <w:lang w:val="es-ES" w:eastAsia="es-ES"/>
        </w:rPr>
        <w:t xml:space="preserve"> con los Todos los </w:t>
      </w:r>
      <w:r w:rsidRPr="008145FB">
        <w:rPr>
          <w:spacing w:val="1"/>
          <w:sz w:val="26"/>
          <w:szCs w:val="26"/>
          <w:lang w:val="es-ES" w:eastAsia="es-ES"/>
        </w:rPr>
        <w:t xml:space="preserve">Requisitos Fijados por las Disposiciones Transitorias de la </w:t>
      </w:r>
      <w:r w:rsidRPr="009F75A6">
        <w:rPr>
          <w:spacing w:val="1"/>
          <w:sz w:val="26"/>
          <w:szCs w:val="26"/>
          <w:lang w:val="es-ES" w:eastAsia="es-ES"/>
        </w:rPr>
        <w:t>Ley No.</w:t>
      </w:r>
      <w:r w:rsidRPr="009F75A6">
        <w:rPr>
          <w:b/>
          <w:spacing w:val="1"/>
          <w:sz w:val="26"/>
          <w:szCs w:val="26"/>
          <w:lang w:val="es-ES" w:eastAsia="es-ES"/>
        </w:rPr>
        <w:t xml:space="preserve"> </w:t>
      </w:r>
      <w:r w:rsidRPr="009F75A6">
        <w:rPr>
          <w:spacing w:val="1"/>
          <w:sz w:val="26"/>
          <w:szCs w:val="26"/>
          <w:lang w:val="es-ES" w:eastAsia="es-ES"/>
        </w:rPr>
        <w:t>8955.</w:t>
      </w:r>
      <w:r w:rsidRPr="009F75A6">
        <w:rPr>
          <w:b/>
          <w:spacing w:val="1"/>
          <w:sz w:val="26"/>
          <w:szCs w:val="26"/>
          <w:lang w:val="es-ES" w:eastAsia="es-ES"/>
        </w:rPr>
        <w:t xml:space="preserve"> </w:t>
      </w:r>
      <w:r w:rsidRPr="009F75A6">
        <w:rPr>
          <w:b/>
          <w:i/>
          <w:iCs/>
          <w:spacing w:val="1"/>
          <w:sz w:val="26"/>
          <w:szCs w:val="26"/>
          <w:lang w:val="es-ES" w:eastAsia="es-ES"/>
        </w:rPr>
        <w:t xml:space="preserve">No </w:t>
      </w:r>
      <w:r w:rsidRPr="009F75A6">
        <w:rPr>
          <w:b/>
          <w:i/>
          <w:iCs/>
          <w:spacing w:val="4"/>
          <w:sz w:val="26"/>
          <w:szCs w:val="26"/>
          <w:lang w:val="es-ES" w:eastAsia="es-ES"/>
        </w:rPr>
        <w:t xml:space="preserve">Indicándosele, de forma Expresa y Clara, hasta el Momento de Resolverse </w:t>
      </w:r>
      <w:r w:rsidRPr="009F75A6">
        <w:rPr>
          <w:b/>
          <w:i/>
          <w:iCs/>
          <w:spacing w:val="8"/>
          <w:sz w:val="26"/>
          <w:szCs w:val="26"/>
          <w:lang w:val="es-ES" w:eastAsia="es-ES"/>
        </w:rPr>
        <w:t xml:space="preserve">el Recurso de Revocatoria, pero NO ANTES, que particularmente se le </w:t>
      </w:r>
      <w:r w:rsidRPr="009F75A6">
        <w:rPr>
          <w:b/>
          <w:i/>
          <w:iCs/>
          <w:spacing w:val="5"/>
          <w:sz w:val="26"/>
          <w:szCs w:val="26"/>
          <w:lang w:val="es-ES" w:eastAsia="es-ES"/>
        </w:rPr>
        <w:t xml:space="preserve">atribuía la No Tenencia Debida de patente Comercial Previa a la Emisión </w:t>
      </w:r>
      <w:r w:rsidRPr="009F75A6">
        <w:rPr>
          <w:b/>
          <w:i/>
          <w:iCs/>
          <w:spacing w:val="-4"/>
          <w:sz w:val="26"/>
          <w:szCs w:val="26"/>
          <w:lang w:val="es-ES" w:eastAsia="es-ES"/>
        </w:rPr>
        <w:t xml:space="preserve">de la Ley No. 8955 y Probatoria de la Operación Empresarial del Servicio de </w:t>
      </w:r>
      <w:r w:rsidRPr="009F75A6">
        <w:rPr>
          <w:b/>
          <w:i/>
          <w:iCs/>
          <w:sz w:val="26"/>
          <w:szCs w:val="26"/>
          <w:lang w:val="es-ES" w:eastAsia="es-ES"/>
        </w:rPr>
        <w:t xml:space="preserve">Transporte Privado de Personas o de "Porteo" y a la No Inscripción Previa </w:t>
      </w:r>
      <w:r w:rsidRPr="009F75A6">
        <w:rPr>
          <w:b/>
          <w:i/>
          <w:iCs/>
          <w:spacing w:val="11"/>
          <w:sz w:val="26"/>
          <w:szCs w:val="26"/>
          <w:lang w:val="es-ES" w:eastAsia="es-ES"/>
        </w:rPr>
        <w:t xml:space="preserve">Como Patrono Cotizante ante el Régimen de la Seguridad Social (No </w:t>
      </w:r>
      <w:r w:rsidRPr="009F75A6">
        <w:rPr>
          <w:b/>
          <w:i/>
          <w:iCs/>
          <w:spacing w:val="2"/>
          <w:sz w:val="26"/>
          <w:szCs w:val="26"/>
          <w:lang w:val="es-ES" w:eastAsia="es-ES"/>
        </w:rPr>
        <w:t>Inscripción Patronal ante la CCSS);</w:t>
      </w:r>
    </w:p>
    <w:p w:rsidR="00827734" w:rsidRPr="008145FB" w:rsidRDefault="00827734" w:rsidP="008145FB">
      <w:pPr>
        <w:pStyle w:val="Style7"/>
        <w:numPr>
          <w:ilvl w:val="0"/>
          <w:numId w:val="4"/>
        </w:numPr>
        <w:tabs>
          <w:tab w:val="clear" w:pos="720"/>
          <w:tab w:val="num" w:pos="792"/>
        </w:tabs>
        <w:kinsoku w:val="0"/>
        <w:autoSpaceDE/>
        <w:autoSpaceDN/>
        <w:ind w:left="0" w:right="288"/>
        <w:rPr>
          <w:sz w:val="26"/>
          <w:szCs w:val="26"/>
          <w:lang w:val="es-ES" w:eastAsia="es-ES"/>
        </w:rPr>
      </w:pPr>
      <w:r w:rsidRPr="008145FB">
        <w:rPr>
          <w:sz w:val="26"/>
          <w:szCs w:val="26"/>
          <w:lang w:val="es-ES" w:eastAsia="es-ES"/>
        </w:rPr>
        <w:t xml:space="preserve">Que visto el Rechazo de su Gestión, la firma </w:t>
      </w:r>
      <w:r w:rsidR="009F75A6" w:rsidRPr="008145FB">
        <w:rPr>
          <w:b/>
          <w:bCs/>
          <w:spacing w:val="30"/>
          <w:sz w:val="26"/>
          <w:szCs w:val="26"/>
          <w:lang w:val="es-ES" w:eastAsia="es-ES"/>
        </w:rPr>
        <w:t>C</w:t>
      </w:r>
      <w:r w:rsidR="002E62D4">
        <w:rPr>
          <w:b/>
          <w:bCs/>
          <w:spacing w:val="30"/>
          <w:sz w:val="26"/>
          <w:szCs w:val="26"/>
          <w:lang w:val="es-ES" w:eastAsia="es-ES"/>
        </w:rPr>
        <w:t>.</w:t>
      </w:r>
      <w:r w:rsidR="009F75A6">
        <w:rPr>
          <w:b/>
          <w:bCs/>
          <w:spacing w:val="30"/>
          <w:sz w:val="26"/>
          <w:szCs w:val="26"/>
          <w:lang w:val="es-ES" w:eastAsia="es-ES"/>
        </w:rPr>
        <w:t>D</w:t>
      </w:r>
      <w:r w:rsidR="002E62D4">
        <w:rPr>
          <w:b/>
          <w:bCs/>
          <w:spacing w:val="30"/>
          <w:sz w:val="26"/>
          <w:szCs w:val="26"/>
          <w:lang w:val="es-ES" w:eastAsia="es-ES"/>
        </w:rPr>
        <w:t>.</w:t>
      </w:r>
      <w:r w:rsidR="009F75A6">
        <w:rPr>
          <w:b/>
          <w:bCs/>
          <w:spacing w:val="30"/>
          <w:sz w:val="26"/>
          <w:szCs w:val="26"/>
          <w:lang w:val="es-ES" w:eastAsia="es-ES"/>
        </w:rPr>
        <w:t>T</w:t>
      </w:r>
      <w:r w:rsidR="002E62D4">
        <w:rPr>
          <w:b/>
          <w:bCs/>
          <w:spacing w:val="30"/>
          <w:sz w:val="26"/>
          <w:szCs w:val="26"/>
          <w:lang w:val="es-ES" w:eastAsia="es-ES"/>
        </w:rPr>
        <w:t>.</w:t>
      </w:r>
      <w:r w:rsidR="009F75A6" w:rsidRPr="008145FB">
        <w:rPr>
          <w:b/>
          <w:bCs/>
          <w:spacing w:val="30"/>
          <w:sz w:val="26"/>
          <w:szCs w:val="26"/>
          <w:lang w:val="es-ES" w:eastAsia="es-ES"/>
        </w:rPr>
        <w:t>P</w:t>
      </w:r>
      <w:r w:rsidR="002E62D4">
        <w:rPr>
          <w:b/>
          <w:bCs/>
          <w:spacing w:val="30"/>
          <w:sz w:val="26"/>
          <w:szCs w:val="26"/>
          <w:lang w:val="es-ES" w:eastAsia="es-ES"/>
        </w:rPr>
        <w:t>.</w:t>
      </w:r>
      <w:r w:rsidR="009F75A6" w:rsidRPr="008145FB">
        <w:rPr>
          <w:b/>
          <w:bCs/>
          <w:spacing w:val="30"/>
          <w:sz w:val="26"/>
          <w:szCs w:val="26"/>
          <w:lang w:val="es-ES" w:eastAsia="es-ES"/>
        </w:rPr>
        <w:t>T</w:t>
      </w:r>
      <w:r w:rsidR="002E62D4">
        <w:rPr>
          <w:b/>
          <w:bCs/>
          <w:spacing w:val="30"/>
          <w:sz w:val="26"/>
          <w:szCs w:val="26"/>
          <w:lang w:val="es-ES" w:eastAsia="es-ES"/>
        </w:rPr>
        <w:t>.</w:t>
      </w:r>
      <w:r w:rsidR="009F75A6" w:rsidRPr="008145FB">
        <w:rPr>
          <w:b/>
          <w:bCs/>
          <w:spacing w:val="-1"/>
          <w:sz w:val="26"/>
          <w:szCs w:val="26"/>
          <w:lang w:val="es-ES" w:eastAsia="es-ES"/>
        </w:rPr>
        <w:t>S</w:t>
      </w:r>
      <w:r w:rsidR="002E62D4">
        <w:rPr>
          <w:b/>
          <w:bCs/>
          <w:spacing w:val="-1"/>
          <w:sz w:val="26"/>
          <w:szCs w:val="26"/>
          <w:lang w:val="es-ES" w:eastAsia="es-ES"/>
        </w:rPr>
        <w:t>.</w:t>
      </w:r>
      <w:r w:rsidR="009F75A6" w:rsidRPr="008145FB">
        <w:rPr>
          <w:b/>
          <w:bCs/>
          <w:spacing w:val="-1"/>
          <w:sz w:val="26"/>
          <w:szCs w:val="26"/>
          <w:lang w:val="es-ES" w:eastAsia="es-ES"/>
        </w:rPr>
        <w:t>A</w:t>
      </w:r>
      <w:r w:rsidR="002E62D4">
        <w:rPr>
          <w:b/>
          <w:bCs/>
          <w:spacing w:val="-1"/>
          <w:sz w:val="26"/>
          <w:szCs w:val="26"/>
          <w:lang w:val="es-ES" w:eastAsia="es-ES"/>
        </w:rPr>
        <w:t>.</w:t>
      </w:r>
      <w:r w:rsidRPr="008145FB">
        <w:rPr>
          <w:b/>
          <w:bCs/>
          <w:spacing w:val="8"/>
          <w:sz w:val="26"/>
          <w:szCs w:val="26"/>
          <w:lang w:val="es-ES" w:eastAsia="es-ES"/>
        </w:rPr>
        <w:t xml:space="preserve">, </w:t>
      </w:r>
      <w:r w:rsidRPr="008145FB">
        <w:rPr>
          <w:spacing w:val="12"/>
          <w:sz w:val="26"/>
          <w:szCs w:val="26"/>
          <w:lang w:val="es-ES" w:eastAsia="es-ES"/>
        </w:rPr>
        <w:t xml:space="preserve">mediante Memorial de fecha 24 de Agosto del 2012, presentado ante la </w:t>
      </w:r>
      <w:r w:rsidRPr="008145FB">
        <w:rPr>
          <w:spacing w:val="9"/>
          <w:sz w:val="26"/>
          <w:szCs w:val="26"/>
          <w:lang w:val="es-ES" w:eastAsia="es-ES"/>
        </w:rPr>
        <w:t xml:space="preserve">Ventanilla Única del Consejo de Transporte Público en esa misma fecha, </w:t>
      </w:r>
      <w:r w:rsidRPr="008145FB">
        <w:rPr>
          <w:spacing w:val="10"/>
          <w:sz w:val="26"/>
          <w:szCs w:val="26"/>
          <w:lang w:val="es-ES" w:eastAsia="es-ES"/>
        </w:rPr>
        <w:t xml:space="preserve">interpuso formales </w:t>
      </w:r>
      <w:r w:rsidRPr="008145FB">
        <w:rPr>
          <w:i/>
          <w:iCs/>
          <w:spacing w:val="10"/>
          <w:sz w:val="26"/>
          <w:szCs w:val="26"/>
          <w:lang w:val="es-ES" w:eastAsia="es-ES"/>
        </w:rPr>
        <w:t xml:space="preserve">RECURSOS DE REVOCATORIA CON APELACIÓN </w:t>
      </w:r>
      <w:r w:rsidRPr="008145FB">
        <w:rPr>
          <w:i/>
          <w:iCs/>
          <w:spacing w:val="8"/>
          <w:sz w:val="26"/>
          <w:szCs w:val="26"/>
          <w:lang w:val="es-ES" w:eastAsia="es-ES"/>
        </w:rPr>
        <w:t xml:space="preserve">EN SUBSIDIO </w:t>
      </w:r>
      <w:r w:rsidRPr="008145FB">
        <w:rPr>
          <w:spacing w:val="8"/>
          <w:sz w:val="26"/>
          <w:szCs w:val="26"/>
          <w:lang w:val="es-ES" w:eastAsia="es-ES"/>
        </w:rPr>
        <w:t xml:space="preserve">contra los Acuerdos Nos. 2.2.50 y 3.1 de las Sesiones Nos. </w:t>
      </w:r>
      <w:r w:rsidRPr="008145FB">
        <w:rPr>
          <w:spacing w:val="3"/>
          <w:sz w:val="26"/>
          <w:szCs w:val="26"/>
          <w:lang w:val="es-ES" w:eastAsia="es-ES"/>
        </w:rPr>
        <w:t xml:space="preserve">02-2012 </w:t>
      </w:r>
      <w:r w:rsidRPr="008145FB">
        <w:rPr>
          <w:i/>
          <w:iCs/>
          <w:spacing w:val="3"/>
          <w:w w:val="105"/>
          <w:sz w:val="26"/>
          <w:szCs w:val="26"/>
          <w:lang w:val="es-ES" w:eastAsia="es-ES"/>
        </w:rPr>
        <w:t xml:space="preserve">(Extraordinaria) </w:t>
      </w:r>
      <w:r w:rsidRPr="008145FB">
        <w:rPr>
          <w:spacing w:val="3"/>
          <w:sz w:val="26"/>
          <w:szCs w:val="26"/>
          <w:lang w:val="es-ES" w:eastAsia="es-ES"/>
        </w:rPr>
        <w:t xml:space="preserve">del 16 de Abril del 2012 y 42-2012 </w:t>
      </w:r>
      <w:r w:rsidRPr="008145FB">
        <w:rPr>
          <w:i/>
          <w:iCs/>
          <w:spacing w:val="3"/>
          <w:w w:val="105"/>
          <w:sz w:val="26"/>
          <w:szCs w:val="26"/>
          <w:lang w:val="es-ES" w:eastAsia="es-ES"/>
        </w:rPr>
        <w:t xml:space="preserve">(Ordinaria) </w:t>
      </w:r>
      <w:r w:rsidRPr="008145FB">
        <w:rPr>
          <w:spacing w:val="3"/>
          <w:sz w:val="26"/>
          <w:szCs w:val="26"/>
          <w:lang w:val="es-ES" w:eastAsia="es-ES"/>
        </w:rPr>
        <w:t xml:space="preserve">del </w:t>
      </w:r>
      <w:r w:rsidRPr="008145FB">
        <w:rPr>
          <w:spacing w:val="5"/>
          <w:sz w:val="26"/>
          <w:szCs w:val="26"/>
          <w:lang w:val="es-ES" w:eastAsia="es-ES"/>
        </w:rPr>
        <w:t xml:space="preserve">2 de Julio del 2012, ambos de la Junta Directiva del Consejo de Transporte </w:t>
      </w:r>
      <w:r w:rsidRPr="008145FB">
        <w:rPr>
          <w:spacing w:val="10"/>
          <w:sz w:val="26"/>
          <w:szCs w:val="26"/>
          <w:lang w:val="es-ES" w:eastAsia="es-ES"/>
        </w:rPr>
        <w:t xml:space="preserve">Público. Objetando los Aspectos por los cuales su Gestión se dice como </w:t>
      </w:r>
      <w:r w:rsidRPr="008145FB">
        <w:rPr>
          <w:sz w:val="26"/>
          <w:szCs w:val="26"/>
          <w:lang w:val="es-ES" w:eastAsia="es-ES"/>
        </w:rPr>
        <w:t>Declinada;</w:t>
      </w:r>
    </w:p>
    <w:p w:rsidR="00827734" w:rsidRPr="008145FB" w:rsidRDefault="00827734" w:rsidP="008145FB">
      <w:pPr>
        <w:pStyle w:val="Style7"/>
        <w:numPr>
          <w:ilvl w:val="0"/>
          <w:numId w:val="3"/>
        </w:numPr>
        <w:tabs>
          <w:tab w:val="clear" w:pos="720"/>
          <w:tab w:val="num" w:pos="792"/>
        </w:tabs>
        <w:kinsoku w:val="0"/>
        <w:autoSpaceDE/>
        <w:autoSpaceDN/>
        <w:spacing w:before="180" w:after="144" w:line="204" w:lineRule="auto"/>
        <w:ind w:left="0" w:right="288"/>
        <w:rPr>
          <w:sz w:val="26"/>
          <w:szCs w:val="26"/>
          <w:lang w:val="es-ES" w:eastAsia="es-ES"/>
        </w:rPr>
      </w:pPr>
      <w:r w:rsidRPr="008145FB">
        <w:rPr>
          <w:spacing w:val="3"/>
          <w:sz w:val="26"/>
          <w:szCs w:val="26"/>
          <w:lang w:val="es-ES" w:eastAsia="es-ES"/>
        </w:rPr>
        <w:t xml:space="preserve">Que mediante su Acuerdo No. 4.9 de su Sesión Ordinaria No. 38-2013, </w:t>
      </w:r>
      <w:r w:rsidRPr="008145FB">
        <w:rPr>
          <w:spacing w:val="17"/>
          <w:sz w:val="26"/>
          <w:szCs w:val="26"/>
          <w:lang w:val="es-ES" w:eastAsia="es-ES"/>
        </w:rPr>
        <w:t xml:space="preserve">la Junta Directiva </w:t>
      </w:r>
      <w:r w:rsidRPr="008145FB">
        <w:rPr>
          <w:rFonts w:ascii="Garamond" w:hAnsi="Garamond" w:cs="Garamond"/>
          <w:spacing w:val="17"/>
          <w:sz w:val="26"/>
          <w:szCs w:val="26"/>
          <w:lang w:val="es-ES" w:eastAsia="es-ES"/>
        </w:rPr>
        <w:t xml:space="preserve">del </w:t>
      </w:r>
      <w:r w:rsidRPr="008145FB">
        <w:rPr>
          <w:spacing w:val="17"/>
          <w:sz w:val="26"/>
          <w:szCs w:val="26"/>
          <w:lang w:val="es-ES" w:eastAsia="es-ES"/>
        </w:rPr>
        <w:t xml:space="preserve">Consejo de Transporte Público </w:t>
      </w:r>
      <w:r w:rsidRPr="008145FB">
        <w:rPr>
          <w:b/>
          <w:bCs/>
          <w:spacing w:val="17"/>
          <w:sz w:val="26"/>
          <w:szCs w:val="26"/>
          <w:lang w:val="es-ES" w:eastAsia="es-ES"/>
        </w:rPr>
        <w:t xml:space="preserve">RECHAZA </w:t>
      </w:r>
      <w:r w:rsidRPr="008145FB">
        <w:rPr>
          <w:spacing w:val="17"/>
          <w:sz w:val="26"/>
          <w:szCs w:val="26"/>
          <w:lang w:val="es-ES" w:eastAsia="es-ES"/>
        </w:rPr>
        <w:t xml:space="preserve">el </w:t>
      </w:r>
      <w:r w:rsidRPr="008145FB">
        <w:rPr>
          <w:b/>
          <w:bCs/>
          <w:spacing w:val="2"/>
          <w:sz w:val="26"/>
          <w:szCs w:val="26"/>
          <w:lang w:val="es-ES" w:eastAsia="es-ES"/>
        </w:rPr>
        <w:t xml:space="preserve">RECURSO DE REVOCATORIA, </w:t>
      </w:r>
      <w:r w:rsidRPr="008145FB">
        <w:rPr>
          <w:spacing w:val="2"/>
          <w:sz w:val="26"/>
          <w:szCs w:val="26"/>
          <w:lang w:val="es-ES" w:eastAsia="es-ES"/>
        </w:rPr>
        <w:t xml:space="preserve">elevando ante este Tribunal la Apelación </w:t>
      </w:r>
      <w:r w:rsidRPr="008145FB">
        <w:rPr>
          <w:sz w:val="26"/>
          <w:szCs w:val="26"/>
          <w:lang w:val="es-ES" w:eastAsia="es-ES"/>
        </w:rPr>
        <w:t>en subsidio.</w:t>
      </w:r>
    </w:p>
    <w:p w:rsidR="008145FB" w:rsidRDefault="008145FB" w:rsidP="008145FB">
      <w:pPr>
        <w:pStyle w:val="Style6"/>
        <w:kinsoku w:val="0"/>
        <w:autoSpaceDE/>
        <w:autoSpaceDN/>
        <w:spacing w:line="211" w:lineRule="auto"/>
        <w:ind w:right="288"/>
        <w:rPr>
          <w:spacing w:val="14"/>
          <w:sz w:val="26"/>
          <w:szCs w:val="26"/>
          <w:lang w:val="es-ES" w:eastAsia="es-ES"/>
        </w:rPr>
      </w:pPr>
    </w:p>
    <w:p w:rsidR="002E62D4" w:rsidRDefault="002E62D4" w:rsidP="008145FB">
      <w:pPr>
        <w:pStyle w:val="Style6"/>
        <w:kinsoku w:val="0"/>
        <w:autoSpaceDE/>
        <w:autoSpaceDN/>
        <w:spacing w:line="211" w:lineRule="auto"/>
        <w:ind w:right="288"/>
        <w:rPr>
          <w:spacing w:val="14"/>
          <w:sz w:val="26"/>
          <w:szCs w:val="26"/>
          <w:lang w:val="es-ES" w:eastAsia="es-ES"/>
        </w:rPr>
      </w:pPr>
    </w:p>
    <w:p w:rsidR="002E62D4" w:rsidRDefault="002E62D4" w:rsidP="008145FB">
      <w:pPr>
        <w:pStyle w:val="Style6"/>
        <w:kinsoku w:val="0"/>
        <w:autoSpaceDE/>
        <w:autoSpaceDN/>
        <w:spacing w:line="211" w:lineRule="auto"/>
        <w:ind w:right="288"/>
        <w:rPr>
          <w:spacing w:val="14"/>
          <w:sz w:val="26"/>
          <w:szCs w:val="26"/>
          <w:lang w:val="es-ES" w:eastAsia="es-ES"/>
        </w:rPr>
      </w:pPr>
    </w:p>
    <w:p w:rsidR="002E62D4" w:rsidRDefault="002E62D4" w:rsidP="008145FB">
      <w:pPr>
        <w:pStyle w:val="Style6"/>
        <w:kinsoku w:val="0"/>
        <w:autoSpaceDE/>
        <w:autoSpaceDN/>
        <w:spacing w:line="211" w:lineRule="auto"/>
        <w:ind w:right="288"/>
        <w:rPr>
          <w:spacing w:val="14"/>
          <w:sz w:val="26"/>
          <w:szCs w:val="26"/>
          <w:lang w:val="es-ES" w:eastAsia="es-ES"/>
        </w:rPr>
      </w:pPr>
    </w:p>
    <w:p w:rsidR="008145FB" w:rsidRDefault="008145FB" w:rsidP="008145FB">
      <w:pPr>
        <w:pStyle w:val="Style6"/>
        <w:kinsoku w:val="0"/>
        <w:autoSpaceDE/>
        <w:autoSpaceDN/>
        <w:spacing w:line="211" w:lineRule="auto"/>
        <w:ind w:right="288"/>
        <w:rPr>
          <w:spacing w:val="14"/>
          <w:sz w:val="26"/>
          <w:szCs w:val="26"/>
          <w:lang w:val="es-ES" w:eastAsia="es-ES"/>
        </w:rPr>
      </w:pPr>
    </w:p>
    <w:p w:rsidR="009F75A6" w:rsidRDefault="009F75A6" w:rsidP="008145FB">
      <w:pPr>
        <w:pStyle w:val="Style6"/>
        <w:kinsoku w:val="0"/>
        <w:autoSpaceDE/>
        <w:autoSpaceDN/>
        <w:spacing w:line="211" w:lineRule="auto"/>
        <w:ind w:right="288"/>
        <w:rPr>
          <w:spacing w:val="14"/>
          <w:sz w:val="26"/>
          <w:szCs w:val="26"/>
          <w:lang w:val="es-ES" w:eastAsia="es-ES"/>
        </w:rPr>
      </w:pPr>
    </w:p>
    <w:p w:rsidR="009F75A6" w:rsidRDefault="009F75A6" w:rsidP="008145FB">
      <w:pPr>
        <w:pStyle w:val="Style6"/>
        <w:kinsoku w:val="0"/>
        <w:autoSpaceDE/>
        <w:autoSpaceDN/>
        <w:spacing w:line="211" w:lineRule="auto"/>
        <w:ind w:right="288"/>
        <w:rPr>
          <w:spacing w:val="14"/>
          <w:sz w:val="26"/>
          <w:szCs w:val="26"/>
          <w:lang w:val="es-ES" w:eastAsia="es-ES"/>
        </w:rPr>
      </w:pPr>
    </w:p>
    <w:p w:rsidR="008145FB" w:rsidRDefault="008145FB" w:rsidP="008145FB">
      <w:pPr>
        <w:pStyle w:val="Style6"/>
        <w:kinsoku w:val="0"/>
        <w:autoSpaceDE/>
        <w:autoSpaceDN/>
        <w:spacing w:line="211" w:lineRule="auto"/>
        <w:ind w:right="288"/>
        <w:rPr>
          <w:spacing w:val="14"/>
          <w:sz w:val="26"/>
          <w:szCs w:val="26"/>
          <w:lang w:val="es-ES" w:eastAsia="es-ES"/>
        </w:rPr>
      </w:pPr>
    </w:p>
    <w:p w:rsidR="00827734" w:rsidRPr="009F75A6" w:rsidRDefault="008145FB" w:rsidP="008145FB">
      <w:pPr>
        <w:pStyle w:val="Style6"/>
        <w:kinsoku w:val="0"/>
        <w:autoSpaceDE/>
        <w:autoSpaceDN/>
        <w:spacing w:line="211" w:lineRule="auto"/>
        <w:ind w:right="288"/>
        <w:rPr>
          <w:b/>
          <w:spacing w:val="14"/>
          <w:sz w:val="26"/>
          <w:szCs w:val="26"/>
          <w:lang w:val="es-ES" w:eastAsia="es-ES"/>
        </w:rPr>
      </w:pPr>
      <w:r w:rsidRPr="009F75A6">
        <w:rPr>
          <w:b/>
          <w:spacing w:val="14"/>
          <w:sz w:val="26"/>
          <w:szCs w:val="26"/>
          <w:lang w:val="es-ES" w:eastAsia="es-ES"/>
        </w:rPr>
        <w:lastRenderedPageBreak/>
        <w:t>III</w:t>
      </w:r>
      <w:r w:rsidR="00827734" w:rsidRPr="009F75A6">
        <w:rPr>
          <w:b/>
          <w:spacing w:val="14"/>
          <w:sz w:val="26"/>
          <w:szCs w:val="26"/>
          <w:lang w:val="es-ES" w:eastAsia="es-ES"/>
        </w:rPr>
        <w:t>.- HECHOS NO DEMOSTRADOS:</w:t>
      </w:r>
    </w:p>
    <w:p w:rsidR="00827734" w:rsidRPr="008145FB" w:rsidRDefault="00827734" w:rsidP="008145FB">
      <w:pPr>
        <w:pStyle w:val="Style6"/>
        <w:kinsoku w:val="0"/>
        <w:autoSpaceDE/>
        <w:autoSpaceDN/>
        <w:spacing w:before="252" w:line="285" w:lineRule="auto"/>
        <w:ind w:right="288"/>
        <w:rPr>
          <w:sz w:val="26"/>
          <w:szCs w:val="26"/>
          <w:lang w:val="es-ES" w:eastAsia="es-ES"/>
        </w:rPr>
      </w:pPr>
      <w:r w:rsidRPr="008145FB">
        <w:rPr>
          <w:sz w:val="26"/>
          <w:szCs w:val="26"/>
          <w:lang w:val="es-ES" w:eastAsia="es-ES"/>
        </w:rPr>
        <w:t>A los efectos del presente Asunto NO se tiene Ningún Hecho Indemostrado de Relevancia.</w:t>
      </w:r>
    </w:p>
    <w:p w:rsidR="00827734" w:rsidRPr="009F75A6" w:rsidRDefault="00827734" w:rsidP="008145FB">
      <w:pPr>
        <w:pStyle w:val="Style6"/>
        <w:kinsoku w:val="0"/>
        <w:autoSpaceDE/>
        <w:autoSpaceDN/>
        <w:spacing w:before="504"/>
        <w:ind w:right="288"/>
        <w:rPr>
          <w:b/>
          <w:spacing w:val="8"/>
          <w:sz w:val="26"/>
          <w:szCs w:val="26"/>
          <w:lang w:val="es-ES" w:eastAsia="es-ES"/>
        </w:rPr>
      </w:pPr>
      <w:r w:rsidRPr="009F75A6">
        <w:rPr>
          <w:b/>
          <w:bCs/>
          <w:spacing w:val="8"/>
          <w:sz w:val="26"/>
          <w:szCs w:val="26"/>
          <w:lang w:val="es-ES" w:eastAsia="es-ES"/>
        </w:rPr>
        <w:t xml:space="preserve">IV.- SOBRE EL </w:t>
      </w:r>
      <w:r w:rsidRPr="009F75A6">
        <w:rPr>
          <w:b/>
          <w:spacing w:val="8"/>
          <w:sz w:val="26"/>
          <w:szCs w:val="26"/>
          <w:lang w:val="es-ES" w:eastAsia="es-ES"/>
        </w:rPr>
        <w:t>CASO EN CUESTIÓN:</w:t>
      </w:r>
    </w:p>
    <w:p w:rsidR="00827734" w:rsidRPr="008145FB" w:rsidRDefault="00827734" w:rsidP="008145FB">
      <w:pPr>
        <w:pStyle w:val="Style7"/>
        <w:kinsoku w:val="0"/>
        <w:autoSpaceDE/>
        <w:autoSpaceDN/>
        <w:spacing w:before="252" w:line="288" w:lineRule="auto"/>
        <w:ind w:right="288"/>
        <w:rPr>
          <w:spacing w:val="4"/>
          <w:sz w:val="26"/>
          <w:szCs w:val="26"/>
          <w:lang w:val="es-ES" w:eastAsia="es-ES"/>
        </w:rPr>
      </w:pPr>
      <w:r w:rsidRPr="008145FB">
        <w:rPr>
          <w:sz w:val="26"/>
          <w:szCs w:val="26"/>
          <w:lang w:val="es-ES" w:eastAsia="es-ES"/>
        </w:rPr>
        <w:t xml:space="preserve">Estima este Tribunal, como Contralor de Legalidad y </w:t>
      </w:r>
      <w:r w:rsidRPr="008145FB">
        <w:rPr>
          <w:b/>
          <w:bCs/>
          <w:i/>
          <w:iCs/>
          <w:sz w:val="26"/>
          <w:szCs w:val="26"/>
          <w:lang w:val="es-ES" w:eastAsia="es-ES"/>
        </w:rPr>
        <w:t xml:space="preserve">en virtud de la Justicia </w:t>
      </w:r>
      <w:r w:rsidRPr="008145FB">
        <w:rPr>
          <w:b/>
          <w:bCs/>
          <w:i/>
          <w:iCs/>
          <w:spacing w:val="2"/>
          <w:sz w:val="26"/>
          <w:szCs w:val="26"/>
          <w:lang w:val="es-ES" w:eastAsia="es-ES"/>
        </w:rPr>
        <w:t xml:space="preserve">meritoria, </w:t>
      </w:r>
      <w:r w:rsidRPr="008145FB">
        <w:rPr>
          <w:spacing w:val="2"/>
          <w:sz w:val="26"/>
          <w:szCs w:val="26"/>
          <w:lang w:val="es-ES" w:eastAsia="es-ES"/>
        </w:rPr>
        <w:t xml:space="preserve">así como en mérito de lo que ha observado —en lo general- e cuanto </w:t>
      </w:r>
      <w:r w:rsidRPr="008145FB">
        <w:rPr>
          <w:spacing w:val="6"/>
          <w:sz w:val="26"/>
          <w:szCs w:val="26"/>
          <w:lang w:val="es-ES" w:eastAsia="es-ES"/>
        </w:rPr>
        <w:t xml:space="preserve">a lo Actuado por el Consejo de Transporte Público en la materia específica, </w:t>
      </w:r>
      <w:r w:rsidRPr="008145FB">
        <w:rPr>
          <w:spacing w:val="3"/>
          <w:sz w:val="26"/>
          <w:szCs w:val="26"/>
          <w:lang w:val="es-ES" w:eastAsia="es-ES"/>
        </w:rPr>
        <w:t xml:space="preserve">que se debe avocar </w:t>
      </w:r>
      <w:r w:rsidRPr="008145FB">
        <w:rPr>
          <w:i/>
          <w:iCs/>
          <w:spacing w:val="3"/>
          <w:w w:val="105"/>
          <w:sz w:val="26"/>
          <w:szCs w:val="26"/>
          <w:lang w:val="es-ES" w:eastAsia="es-ES"/>
        </w:rPr>
        <w:t xml:space="preserve">(sentido laxo) </w:t>
      </w:r>
      <w:r w:rsidRPr="008145FB">
        <w:rPr>
          <w:spacing w:val="3"/>
          <w:sz w:val="26"/>
          <w:szCs w:val="26"/>
          <w:lang w:val="es-ES" w:eastAsia="es-ES"/>
        </w:rPr>
        <w:t xml:space="preserve">a revisar la Actuación Administrativa, a fin de determinar sí en la especie se han violentado los Elementos Esenciales que </w:t>
      </w:r>
      <w:r w:rsidRPr="008145FB">
        <w:rPr>
          <w:spacing w:val="7"/>
          <w:sz w:val="26"/>
          <w:szCs w:val="26"/>
          <w:lang w:val="es-ES" w:eastAsia="es-ES"/>
        </w:rPr>
        <w:t xml:space="preserve">todo Acto Administrativo debe presentar y salvaguardar en aplicación del </w:t>
      </w:r>
      <w:r w:rsidRPr="008145FB">
        <w:rPr>
          <w:spacing w:val="1"/>
          <w:sz w:val="26"/>
          <w:szCs w:val="26"/>
          <w:lang w:val="es-ES" w:eastAsia="es-ES"/>
        </w:rPr>
        <w:t xml:space="preserve">Principio de Legalidad y del Derecho del Administrado a un Debido Proceso, </w:t>
      </w:r>
      <w:r w:rsidRPr="008145FB">
        <w:rPr>
          <w:spacing w:val="29"/>
          <w:sz w:val="26"/>
          <w:szCs w:val="26"/>
          <w:lang w:val="es-ES" w:eastAsia="es-ES"/>
        </w:rPr>
        <w:t xml:space="preserve">pronunciándose sobre la existencia o no de Nulidades del Acto </w:t>
      </w:r>
      <w:r w:rsidRPr="008145FB">
        <w:rPr>
          <w:spacing w:val="8"/>
          <w:sz w:val="26"/>
          <w:szCs w:val="26"/>
          <w:lang w:val="es-ES" w:eastAsia="es-ES"/>
        </w:rPr>
        <w:t xml:space="preserve">Administrativo, toda vez que éste debe ser dictado de conformidad con el </w:t>
      </w:r>
      <w:r w:rsidRPr="008145FB">
        <w:rPr>
          <w:spacing w:val="7"/>
          <w:sz w:val="26"/>
          <w:szCs w:val="26"/>
          <w:lang w:val="es-ES" w:eastAsia="es-ES"/>
        </w:rPr>
        <w:t xml:space="preserve">Ordenamiento Jurídico, tanto en sus elementos esenciales como formales, </w:t>
      </w:r>
      <w:r w:rsidRPr="008145FB">
        <w:rPr>
          <w:spacing w:val="4"/>
          <w:sz w:val="26"/>
          <w:szCs w:val="26"/>
          <w:lang w:val="es-ES" w:eastAsia="es-ES"/>
        </w:rPr>
        <w:t>puesto que de lo contrario se pueden producir vicios que afecten su validez.</w:t>
      </w:r>
    </w:p>
    <w:p w:rsidR="00827734" w:rsidRPr="008145FB" w:rsidRDefault="00827734" w:rsidP="008145FB">
      <w:pPr>
        <w:pStyle w:val="Style7"/>
        <w:kinsoku w:val="0"/>
        <w:autoSpaceDE/>
        <w:autoSpaceDN/>
        <w:spacing w:before="360" w:after="180"/>
        <w:ind w:right="288"/>
        <w:rPr>
          <w:spacing w:val="5"/>
          <w:sz w:val="26"/>
          <w:szCs w:val="26"/>
          <w:lang w:val="es-ES" w:eastAsia="es-ES"/>
        </w:rPr>
      </w:pPr>
      <w:r w:rsidRPr="008145FB">
        <w:rPr>
          <w:spacing w:val="2"/>
          <w:sz w:val="26"/>
          <w:szCs w:val="26"/>
          <w:lang w:val="es-ES" w:eastAsia="es-ES"/>
        </w:rPr>
        <w:t xml:space="preserve">Así las cosas, podemos decir que este Tribunal ha visualizado </w:t>
      </w:r>
      <w:r w:rsidRPr="008145FB">
        <w:rPr>
          <w:i/>
          <w:iCs/>
          <w:spacing w:val="2"/>
          <w:w w:val="105"/>
          <w:sz w:val="26"/>
          <w:szCs w:val="26"/>
          <w:lang w:val="es-ES" w:eastAsia="es-ES"/>
        </w:rPr>
        <w:t xml:space="preserve">-Ex-Oficio- </w:t>
      </w:r>
      <w:r w:rsidRPr="008145FB">
        <w:rPr>
          <w:spacing w:val="2"/>
          <w:sz w:val="26"/>
          <w:szCs w:val="26"/>
          <w:lang w:val="es-ES" w:eastAsia="es-ES"/>
        </w:rPr>
        <w:t xml:space="preserve">que </w:t>
      </w:r>
      <w:r w:rsidRPr="008145FB">
        <w:rPr>
          <w:spacing w:val="20"/>
          <w:sz w:val="26"/>
          <w:szCs w:val="26"/>
          <w:u w:val="single"/>
          <w:lang w:val="es-ES" w:eastAsia="es-ES"/>
        </w:rPr>
        <w:t>LA MAYORÍA</w:t>
      </w:r>
      <w:r w:rsidRPr="008145FB">
        <w:rPr>
          <w:spacing w:val="10"/>
          <w:sz w:val="26"/>
          <w:szCs w:val="26"/>
          <w:lang w:val="es-ES" w:eastAsia="es-ES"/>
        </w:rPr>
        <w:t xml:space="preserve"> de los Acuerdos de Rechazo emitidos por el Consejo de </w:t>
      </w:r>
      <w:r w:rsidRPr="008145FB">
        <w:rPr>
          <w:spacing w:val="2"/>
          <w:sz w:val="26"/>
          <w:szCs w:val="26"/>
          <w:lang w:val="es-ES" w:eastAsia="es-ES"/>
        </w:rPr>
        <w:t xml:space="preserve">Transporte Público en cuanto a las Solicitudes de Permisos Especiales de Taxi </w:t>
      </w:r>
      <w:r w:rsidRPr="008145FB">
        <w:rPr>
          <w:spacing w:val="12"/>
          <w:sz w:val="26"/>
          <w:szCs w:val="26"/>
          <w:lang w:val="es-ES" w:eastAsia="es-ES"/>
        </w:rPr>
        <w:t xml:space="preserve">que se les cursaran con motivo de la promulgación de la Ley No. 8955, </w:t>
      </w:r>
      <w:r w:rsidRPr="008145FB">
        <w:rPr>
          <w:spacing w:val="1"/>
          <w:sz w:val="26"/>
          <w:szCs w:val="26"/>
          <w:lang w:val="es-ES" w:eastAsia="es-ES"/>
        </w:rPr>
        <w:t xml:space="preserve">adolecen de una debida "Motivación" </w:t>
      </w:r>
      <w:r w:rsidRPr="008145FB">
        <w:rPr>
          <w:i/>
          <w:iCs/>
          <w:spacing w:val="1"/>
          <w:w w:val="105"/>
          <w:sz w:val="26"/>
          <w:szCs w:val="26"/>
          <w:lang w:val="es-ES" w:eastAsia="es-ES"/>
        </w:rPr>
        <w:t xml:space="preserve">(como elemento esencial de todo acta </w:t>
      </w:r>
      <w:r w:rsidRPr="008145FB">
        <w:rPr>
          <w:i/>
          <w:iCs/>
          <w:spacing w:val="4"/>
          <w:w w:val="105"/>
          <w:sz w:val="26"/>
          <w:szCs w:val="26"/>
          <w:lang w:val="es-ES" w:eastAsia="es-ES"/>
        </w:rPr>
        <w:t xml:space="preserve">actuación administrativa), </w:t>
      </w:r>
      <w:r w:rsidRPr="008145FB">
        <w:rPr>
          <w:b/>
          <w:bCs/>
          <w:spacing w:val="4"/>
          <w:sz w:val="26"/>
          <w:szCs w:val="26"/>
          <w:lang w:val="es-ES" w:eastAsia="es-ES"/>
        </w:rPr>
        <w:t xml:space="preserve">toda vez que no se incluyen en el texto de los </w:t>
      </w:r>
      <w:r w:rsidRPr="008145FB">
        <w:rPr>
          <w:b/>
          <w:bCs/>
          <w:sz w:val="26"/>
          <w:szCs w:val="26"/>
          <w:lang w:val="es-ES" w:eastAsia="es-ES"/>
        </w:rPr>
        <w:t xml:space="preserve">mismos </w:t>
      </w:r>
      <w:r w:rsidRPr="008145FB">
        <w:rPr>
          <w:b/>
          <w:bCs/>
          <w:i/>
          <w:iCs/>
          <w:sz w:val="26"/>
          <w:szCs w:val="26"/>
          <w:lang w:val="es-ES" w:eastAsia="es-ES"/>
        </w:rPr>
        <w:t xml:space="preserve">—de forma clara- </w:t>
      </w:r>
      <w:r w:rsidRPr="008145FB">
        <w:rPr>
          <w:b/>
          <w:bCs/>
          <w:sz w:val="26"/>
          <w:szCs w:val="26"/>
          <w:lang w:val="es-ES" w:eastAsia="es-ES"/>
        </w:rPr>
        <w:t xml:space="preserve">las razones o motivos del rechazo determinado; o </w:t>
      </w:r>
      <w:r w:rsidRPr="008145FB">
        <w:rPr>
          <w:b/>
          <w:bCs/>
          <w:spacing w:val="6"/>
          <w:sz w:val="26"/>
          <w:szCs w:val="26"/>
          <w:lang w:val="es-ES" w:eastAsia="es-ES"/>
        </w:rPr>
        <w:t xml:space="preserve">su consignación es muy lacónica </w:t>
      </w:r>
      <w:r w:rsidRPr="008145FB">
        <w:rPr>
          <w:b/>
          <w:bCs/>
          <w:i/>
          <w:iCs/>
          <w:spacing w:val="6"/>
          <w:sz w:val="26"/>
          <w:szCs w:val="26"/>
          <w:lang w:val="es-ES" w:eastAsia="es-ES"/>
        </w:rPr>
        <w:t xml:space="preserve">y en </w:t>
      </w:r>
      <w:r w:rsidRPr="008145FB">
        <w:rPr>
          <w:b/>
          <w:bCs/>
          <w:spacing w:val="6"/>
          <w:sz w:val="26"/>
          <w:szCs w:val="26"/>
          <w:lang w:val="es-ES" w:eastAsia="es-ES"/>
        </w:rPr>
        <w:t xml:space="preserve">nada desarrollada o explicada. </w:t>
      </w:r>
      <w:r w:rsidRPr="008145FB">
        <w:rPr>
          <w:spacing w:val="6"/>
          <w:sz w:val="26"/>
          <w:szCs w:val="26"/>
          <w:lang w:val="es-ES" w:eastAsia="es-ES"/>
        </w:rPr>
        <w:t xml:space="preserve">Lo </w:t>
      </w:r>
      <w:r w:rsidRPr="008145FB">
        <w:rPr>
          <w:spacing w:val="3"/>
          <w:sz w:val="26"/>
          <w:szCs w:val="26"/>
          <w:lang w:val="es-ES" w:eastAsia="es-ES"/>
        </w:rPr>
        <w:t xml:space="preserve">cual obliga </w:t>
      </w:r>
      <w:r w:rsidRPr="008145FB">
        <w:rPr>
          <w:i/>
          <w:iCs/>
          <w:spacing w:val="3"/>
          <w:w w:val="105"/>
          <w:sz w:val="26"/>
          <w:szCs w:val="26"/>
          <w:lang w:val="es-ES" w:eastAsia="es-ES"/>
        </w:rPr>
        <w:t xml:space="preserve">—en lo general- </w:t>
      </w:r>
      <w:r w:rsidRPr="008145FB">
        <w:rPr>
          <w:spacing w:val="3"/>
          <w:sz w:val="26"/>
          <w:szCs w:val="26"/>
          <w:lang w:val="es-ES" w:eastAsia="es-ES"/>
        </w:rPr>
        <w:t xml:space="preserve">a Declarar la Nulidad correlativa a ese hecho u </w:t>
      </w:r>
      <w:r w:rsidRPr="008145FB">
        <w:rPr>
          <w:spacing w:val="-1"/>
          <w:sz w:val="26"/>
          <w:szCs w:val="26"/>
          <w:lang w:val="es-ES" w:eastAsia="es-ES"/>
        </w:rPr>
        <w:t xml:space="preserve">omisión, toda vez que se presenta una flagrante infracción a lo dispuesto por el </w:t>
      </w:r>
      <w:r w:rsidRPr="008145FB">
        <w:rPr>
          <w:spacing w:val="6"/>
          <w:sz w:val="26"/>
          <w:szCs w:val="26"/>
          <w:lang w:val="es-ES" w:eastAsia="es-ES"/>
        </w:rPr>
        <w:t xml:space="preserve">numeral 136 de la Ley General de la Administración Pública. Y es ante tal </w:t>
      </w:r>
      <w:r w:rsidRPr="008145FB">
        <w:rPr>
          <w:spacing w:val="20"/>
          <w:sz w:val="26"/>
          <w:szCs w:val="26"/>
          <w:lang w:val="es-ES" w:eastAsia="es-ES"/>
        </w:rPr>
        <w:t xml:space="preserve">Situación, MÁXIME SÍ LA MISMA HA </w:t>
      </w:r>
      <w:r w:rsidRPr="008145FB">
        <w:rPr>
          <w:b/>
          <w:bCs/>
          <w:spacing w:val="20"/>
          <w:sz w:val="26"/>
          <w:szCs w:val="26"/>
          <w:lang w:val="es-ES" w:eastAsia="es-ES"/>
        </w:rPr>
        <w:t xml:space="preserve">SIDO </w:t>
      </w:r>
      <w:r w:rsidRPr="008145FB">
        <w:rPr>
          <w:spacing w:val="20"/>
          <w:sz w:val="26"/>
          <w:szCs w:val="26"/>
          <w:lang w:val="es-ES" w:eastAsia="es-ES"/>
        </w:rPr>
        <w:t xml:space="preserve">ALEGADA POR LA </w:t>
      </w:r>
      <w:r w:rsidRPr="008145FB">
        <w:rPr>
          <w:spacing w:val="11"/>
          <w:sz w:val="26"/>
          <w:szCs w:val="26"/>
          <w:lang w:val="es-ES" w:eastAsia="es-ES"/>
        </w:rPr>
        <w:t xml:space="preserve">RECURRENTE, es que este Tribunal ha determinado que en tales casos </w:t>
      </w:r>
      <w:r w:rsidRPr="008145FB">
        <w:rPr>
          <w:spacing w:val="7"/>
          <w:sz w:val="26"/>
          <w:szCs w:val="26"/>
          <w:lang w:val="es-ES" w:eastAsia="es-ES"/>
        </w:rPr>
        <w:t xml:space="preserve">resultaría pertinente valorar el Asunto y proceder a determinar la Nulidad </w:t>
      </w:r>
      <w:r w:rsidRPr="008145FB">
        <w:rPr>
          <w:spacing w:val="5"/>
          <w:sz w:val="26"/>
          <w:szCs w:val="26"/>
          <w:lang w:val="es-ES" w:eastAsia="es-ES"/>
        </w:rPr>
        <w:t xml:space="preserve">procedente, según lo comentado </w:t>
      </w:r>
      <w:r w:rsidRPr="008145FB">
        <w:rPr>
          <w:i/>
          <w:iCs/>
          <w:spacing w:val="5"/>
          <w:w w:val="105"/>
          <w:sz w:val="26"/>
          <w:szCs w:val="26"/>
          <w:lang w:val="es-ES" w:eastAsia="es-ES"/>
        </w:rPr>
        <w:t xml:space="preserve">supra. </w:t>
      </w:r>
      <w:r w:rsidRPr="008145FB">
        <w:rPr>
          <w:spacing w:val="5"/>
          <w:sz w:val="26"/>
          <w:szCs w:val="26"/>
          <w:lang w:val="es-ES" w:eastAsia="es-ES"/>
        </w:rPr>
        <w:t>Dándose como resultado que en tales</w:t>
      </w:r>
    </w:p>
    <w:p w:rsidR="002E62D4" w:rsidRDefault="002E62D4" w:rsidP="008145FB">
      <w:pPr>
        <w:pStyle w:val="Style3"/>
        <w:kinsoku w:val="0"/>
        <w:autoSpaceDE/>
        <w:autoSpaceDN/>
        <w:adjustRightInd/>
        <w:spacing w:line="283" w:lineRule="auto"/>
        <w:ind w:right="288"/>
        <w:jc w:val="both"/>
        <w:rPr>
          <w:rStyle w:val="CharacterStyle4"/>
          <w:spacing w:val="12"/>
          <w:sz w:val="26"/>
          <w:szCs w:val="26"/>
          <w:lang w:val="es-ES" w:eastAsia="es-ES"/>
        </w:rPr>
      </w:pPr>
    </w:p>
    <w:p w:rsidR="002E62D4" w:rsidRDefault="002E62D4" w:rsidP="008145FB">
      <w:pPr>
        <w:pStyle w:val="Style3"/>
        <w:kinsoku w:val="0"/>
        <w:autoSpaceDE/>
        <w:autoSpaceDN/>
        <w:adjustRightInd/>
        <w:spacing w:line="283" w:lineRule="auto"/>
        <w:ind w:right="288"/>
        <w:jc w:val="both"/>
        <w:rPr>
          <w:rStyle w:val="CharacterStyle4"/>
          <w:spacing w:val="12"/>
          <w:sz w:val="26"/>
          <w:szCs w:val="26"/>
          <w:lang w:val="es-ES" w:eastAsia="es-ES"/>
        </w:rPr>
      </w:pPr>
    </w:p>
    <w:p w:rsidR="00827734" w:rsidRPr="008145FB" w:rsidRDefault="00827734" w:rsidP="008145FB">
      <w:pPr>
        <w:pStyle w:val="Style3"/>
        <w:kinsoku w:val="0"/>
        <w:autoSpaceDE/>
        <w:autoSpaceDN/>
        <w:adjustRightInd/>
        <w:spacing w:line="283" w:lineRule="auto"/>
        <w:ind w:right="288"/>
        <w:jc w:val="both"/>
        <w:rPr>
          <w:rStyle w:val="CharacterStyle4"/>
          <w:sz w:val="26"/>
          <w:szCs w:val="26"/>
          <w:lang w:val="es-ES" w:eastAsia="es-ES"/>
        </w:rPr>
      </w:pPr>
      <w:r w:rsidRPr="008145FB">
        <w:rPr>
          <w:rStyle w:val="CharacterStyle4"/>
          <w:spacing w:val="12"/>
          <w:sz w:val="26"/>
          <w:szCs w:val="26"/>
          <w:lang w:val="es-ES" w:eastAsia="es-ES"/>
        </w:rPr>
        <w:lastRenderedPageBreak/>
        <w:t>Caso, en Efecto Devolutivo, se Reenvíe el Caso al seno del Consejo de</w:t>
      </w:r>
      <w:r w:rsidRPr="008145FB">
        <w:rPr>
          <w:rStyle w:val="CharacterStyle4"/>
          <w:spacing w:val="12"/>
          <w:sz w:val="26"/>
          <w:szCs w:val="26"/>
          <w:lang w:val="es-ES" w:eastAsia="es-ES"/>
        </w:rPr>
        <w:br/>
      </w:r>
      <w:r w:rsidRPr="008145FB">
        <w:rPr>
          <w:rStyle w:val="CharacterStyle4"/>
          <w:spacing w:val="10"/>
          <w:sz w:val="26"/>
          <w:szCs w:val="26"/>
          <w:lang w:val="es-ES" w:eastAsia="es-ES"/>
        </w:rPr>
        <w:t xml:space="preserve">Transporte Público para que enmiende su proceder y para que revise lo </w:t>
      </w:r>
      <w:r w:rsidRPr="008145FB">
        <w:rPr>
          <w:rStyle w:val="CharacterStyle4"/>
          <w:sz w:val="26"/>
          <w:szCs w:val="26"/>
          <w:lang w:val="es-ES" w:eastAsia="es-ES"/>
        </w:rPr>
        <w:t>actuado.</w:t>
      </w:r>
    </w:p>
    <w:p w:rsidR="00827734" w:rsidRPr="008145FB" w:rsidRDefault="00827734" w:rsidP="008145FB">
      <w:pPr>
        <w:pStyle w:val="Style4"/>
        <w:kinsoku w:val="0"/>
        <w:autoSpaceDE/>
        <w:autoSpaceDN/>
        <w:spacing w:line="280" w:lineRule="auto"/>
        <w:ind w:left="72" w:right="288"/>
        <w:rPr>
          <w:rStyle w:val="CharacterStyle5"/>
          <w:b/>
          <w:bCs/>
          <w:i/>
          <w:iCs/>
          <w:spacing w:val="8"/>
          <w:sz w:val="26"/>
          <w:szCs w:val="26"/>
          <w:lang w:val="es-ES" w:eastAsia="es-ES"/>
        </w:rPr>
      </w:pPr>
      <w:r w:rsidRPr="008145FB">
        <w:rPr>
          <w:rStyle w:val="CharacterStyle5"/>
          <w:spacing w:val="5"/>
          <w:sz w:val="26"/>
          <w:szCs w:val="26"/>
          <w:lang w:val="es-ES" w:eastAsia="es-ES"/>
        </w:rPr>
        <w:t xml:space="preserve">Es cuanto al Caso Particular que nos ocupa, de la simple lectura del Acto </w:t>
      </w:r>
      <w:r w:rsidRPr="008145FB">
        <w:rPr>
          <w:rStyle w:val="CharacterStyle5"/>
          <w:spacing w:val="-4"/>
          <w:sz w:val="26"/>
          <w:szCs w:val="26"/>
          <w:lang w:val="es-ES" w:eastAsia="es-ES"/>
        </w:rPr>
        <w:t xml:space="preserve">Principal Impugnado, se colige que él mismo </w:t>
      </w:r>
      <w:r w:rsidRPr="008145FB">
        <w:rPr>
          <w:rStyle w:val="CharacterStyle5"/>
          <w:b/>
          <w:bCs/>
          <w:spacing w:val="-4"/>
          <w:sz w:val="26"/>
          <w:szCs w:val="26"/>
          <w:u w:val="single"/>
          <w:lang w:val="es-ES" w:eastAsia="es-ES"/>
        </w:rPr>
        <w:t>NO INDICA</w:t>
      </w:r>
      <w:r w:rsidRPr="008145FB">
        <w:rPr>
          <w:rStyle w:val="CharacterStyle5"/>
          <w:b/>
          <w:bCs/>
          <w:spacing w:val="-4"/>
          <w:sz w:val="26"/>
          <w:szCs w:val="26"/>
          <w:lang w:val="es-ES" w:eastAsia="es-ES"/>
        </w:rPr>
        <w:t xml:space="preserve"> LAS RAZONES, </w:t>
      </w:r>
      <w:r w:rsidRPr="008145FB">
        <w:rPr>
          <w:rStyle w:val="CharacterStyle5"/>
          <w:b/>
          <w:bCs/>
          <w:spacing w:val="7"/>
          <w:sz w:val="26"/>
          <w:szCs w:val="26"/>
          <w:lang w:val="es-ES" w:eastAsia="es-ES"/>
        </w:rPr>
        <w:t xml:space="preserve">MOTIVOS O FUNDAMENTOS DE LA DENEGATORIA Y PESE A </w:t>
      </w:r>
      <w:r w:rsidRPr="008145FB">
        <w:rPr>
          <w:rStyle w:val="CharacterStyle5"/>
          <w:b/>
          <w:bCs/>
          <w:spacing w:val="29"/>
          <w:sz w:val="26"/>
          <w:szCs w:val="26"/>
          <w:lang w:val="es-ES" w:eastAsia="es-ES"/>
        </w:rPr>
        <w:t xml:space="preserve">QUE HACE REMISIÓN A UN INFORME DE BASE, NO SE </w:t>
      </w:r>
      <w:r w:rsidRPr="008145FB">
        <w:rPr>
          <w:rStyle w:val="CharacterStyle5"/>
          <w:b/>
          <w:bCs/>
          <w:spacing w:val="8"/>
          <w:sz w:val="26"/>
          <w:szCs w:val="26"/>
          <w:lang w:val="es-ES" w:eastAsia="es-ES"/>
        </w:rPr>
        <w:t xml:space="preserve">TRANSCRIBLE ÉL MISMO EN LO CONDUCENTE </w:t>
      </w:r>
      <w:r w:rsidRPr="008145FB">
        <w:rPr>
          <w:rStyle w:val="CharacterStyle5"/>
          <w:b/>
          <w:bCs/>
          <w:i/>
          <w:iCs/>
          <w:spacing w:val="8"/>
          <w:sz w:val="26"/>
          <w:szCs w:val="26"/>
          <w:lang w:val="es-ES" w:eastAsia="es-ES"/>
        </w:rPr>
        <w:t>(EN EL ACTO</w:t>
      </w:r>
    </w:p>
    <w:p w:rsidR="00827734" w:rsidRPr="008145FB" w:rsidRDefault="00827734" w:rsidP="008145FB">
      <w:pPr>
        <w:pStyle w:val="Style3"/>
        <w:kinsoku w:val="0"/>
        <w:autoSpaceDE/>
        <w:autoSpaceDN/>
        <w:adjustRightInd/>
        <w:spacing w:line="268" w:lineRule="auto"/>
        <w:ind w:left="72" w:right="288"/>
        <w:jc w:val="both"/>
        <w:rPr>
          <w:rStyle w:val="CharacterStyle4"/>
          <w:b/>
          <w:bCs/>
          <w:i/>
          <w:iCs/>
          <w:spacing w:val="2"/>
          <w:sz w:val="26"/>
          <w:szCs w:val="26"/>
          <w:lang w:val="es-ES" w:eastAsia="es-ES"/>
        </w:rPr>
      </w:pPr>
      <w:r w:rsidRPr="008145FB">
        <w:rPr>
          <w:rStyle w:val="CharacterStyle4"/>
          <w:b/>
          <w:bCs/>
          <w:i/>
          <w:iCs/>
          <w:spacing w:val="16"/>
          <w:sz w:val="26"/>
          <w:szCs w:val="26"/>
          <w:lang w:val="es-ES" w:eastAsia="es-ES"/>
        </w:rPr>
        <w:t xml:space="preserve">OBJETADO), </w:t>
      </w:r>
      <w:r w:rsidRPr="008145FB">
        <w:rPr>
          <w:rStyle w:val="CharacterStyle4"/>
          <w:b/>
          <w:bCs/>
          <w:spacing w:val="16"/>
          <w:sz w:val="26"/>
          <w:szCs w:val="26"/>
          <w:lang w:val="es-ES" w:eastAsia="es-ES"/>
        </w:rPr>
        <w:t xml:space="preserve">NI SE REMITE SU COPIA ÍNTEGRA JUNTO AL </w:t>
      </w:r>
      <w:r w:rsidRPr="008145FB">
        <w:rPr>
          <w:rStyle w:val="CharacterStyle4"/>
          <w:b/>
          <w:bCs/>
          <w:spacing w:val="2"/>
          <w:sz w:val="26"/>
          <w:szCs w:val="26"/>
          <w:lang w:val="es-ES" w:eastAsia="es-ES"/>
        </w:rPr>
        <w:t xml:space="preserve">MISMO </w:t>
      </w:r>
      <w:r w:rsidRPr="008145FB">
        <w:rPr>
          <w:rStyle w:val="CharacterStyle4"/>
          <w:b/>
          <w:bCs/>
          <w:i/>
          <w:iCs/>
          <w:spacing w:val="2"/>
          <w:sz w:val="26"/>
          <w:szCs w:val="26"/>
          <w:lang w:val="es-ES" w:eastAsia="es-ES"/>
        </w:rPr>
        <w:t>(Artículo 136.2 de la LGAP).</w:t>
      </w:r>
    </w:p>
    <w:p w:rsidR="00827734" w:rsidRPr="008145FB" w:rsidRDefault="00827734" w:rsidP="008145FB">
      <w:pPr>
        <w:pStyle w:val="Style4"/>
        <w:kinsoku w:val="0"/>
        <w:autoSpaceDE/>
        <w:autoSpaceDN/>
        <w:ind w:right="288" w:firstLine="72"/>
        <w:rPr>
          <w:rStyle w:val="CharacterStyle5"/>
          <w:sz w:val="26"/>
          <w:szCs w:val="26"/>
          <w:lang w:val="es-ES" w:eastAsia="es-ES"/>
        </w:rPr>
      </w:pPr>
      <w:r w:rsidRPr="008145FB">
        <w:rPr>
          <w:rStyle w:val="CharacterStyle5"/>
          <w:spacing w:val="-5"/>
          <w:sz w:val="26"/>
          <w:szCs w:val="26"/>
          <w:lang w:val="es-ES" w:eastAsia="es-ES"/>
        </w:rPr>
        <w:t xml:space="preserve">Lo anterior trae a colación una temática de suma relevancia y que la doctrina y </w:t>
      </w:r>
      <w:r w:rsidRPr="008145FB">
        <w:rPr>
          <w:rStyle w:val="CharacterStyle5"/>
          <w:spacing w:val="9"/>
          <w:sz w:val="26"/>
          <w:szCs w:val="26"/>
          <w:lang w:val="es-ES" w:eastAsia="es-ES"/>
        </w:rPr>
        <w:t xml:space="preserve">jurisprudencia nacional han abordado como un problema de </w:t>
      </w:r>
      <w:r w:rsidRPr="008145FB">
        <w:rPr>
          <w:rStyle w:val="CharacterStyle5"/>
          <w:i/>
          <w:iCs/>
          <w:spacing w:val="9"/>
          <w:w w:val="95"/>
          <w:sz w:val="26"/>
          <w:szCs w:val="26"/>
          <w:lang w:val="es-ES" w:eastAsia="es-ES"/>
        </w:rPr>
        <w:t xml:space="preserve">FALTA DE </w:t>
      </w:r>
      <w:r w:rsidRPr="008145FB">
        <w:rPr>
          <w:rStyle w:val="CharacterStyle5"/>
          <w:i/>
          <w:iCs/>
          <w:spacing w:val="8"/>
          <w:w w:val="95"/>
          <w:sz w:val="26"/>
          <w:szCs w:val="26"/>
          <w:lang w:val="es-ES" w:eastAsia="es-ES"/>
        </w:rPr>
        <w:t xml:space="preserve">MOTIVACIÓN DEL ACTO ADMINISTRATIVO. </w:t>
      </w:r>
      <w:r w:rsidRPr="008145FB">
        <w:rPr>
          <w:rStyle w:val="CharacterStyle5"/>
          <w:spacing w:val="8"/>
          <w:sz w:val="26"/>
          <w:szCs w:val="26"/>
          <w:lang w:val="es-ES" w:eastAsia="es-ES"/>
        </w:rPr>
        <w:t xml:space="preserve">El Tratadista y Magistrado </w:t>
      </w:r>
      <w:r w:rsidRPr="008145FB">
        <w:rPr>
          <w:rStyle w:val="CharacterStyle5"/>
          <w:spacing w:val="13"/>
          <w:sz w:val="26"/>
          <w:szCs w:val="26"/>
          <w:lang w:val="es-ES" w:eastAsia="es-ES"/>
        </w:rPr>
        <w:t xml:space="preserve">de la Sala Constitucional, Dr. Ernesto </w:t>
      </w:r>
      <w:proofErr w:type="spellStart"/>
      <w:r w:rsidRPr="008145FB">
        <w:rPr>
          <w:rStyle w:val="CharacterStyle5"/>
          <w:spacing w:val="13"/>
          <w:sz w:val="26"/>
          <w:szCs w:val="26"/>
          <w:lang w:val="es-ES" w:eastAsia="es-ES"/>
        </w:rPr>
        <w:t>Jinesta</w:t>
      </w:r>
      <w:proofErr w:type="spellEnd"/>
      <w:r w:rsidRPr="008145FB">
        <w:rPr>
          <w:rStyle w:val="CharacterStyle5"/>
          <w:spacing w:val="13"/>
          <w:sz w:val="26"/>
          <w:szCs w:val="26"/>
          <w:lang w:val="es-ES" w:eastAsia="es-ES"/>
        </w:rPr>
        <w:t xml:space="preserve"> Lobo, ha comentado lo </w:t>
      </w:r>
      <w:r w:rsidRPr="008145FB">
        <w:rPr>
          <w:rStyle w:val="CharacterStyle5"/>
          <w:sz w:val="26"/>
          <w:szCs w:val="26"/>
          <w:lang w:val="es-ES" w:eastAsia="es-ES"/>
        </w:rPr>
        <w:t>siguiente:</w:t>
      </w:r>
    </w:p>
    <w:p w:rsidR="00827734" w:rsidRPr="008145FB" w:rsidRDefault="00827734" w:rsidP="008145FB">
      <w:pPr>
        <w:pStyle w:val="Style12"/>
        <w:kinsoku w:val="0"/>
        <w:autoSpaceDE/>
        <w:autoSpaceDN/>
        <w:spacing w:before="396"/>
        <w:ind w:left="576" w:right="288"/>
        <w:rPr>
          <w:rStyle w:val="CharacterStyle5"/>
          <w:sz w:val="26"/>
          <w:szCs w:val="26"/>
          <w:lang w:val="es-ES" w:eastAsia="es-ES"/>
        </w:rPr>
      </w:pPr>
      <w:r w:rsidRPr="008145FB">
        <w:rPr>
          <w:rStyle w:val="CharacterStyle5"/>
          <w:sz w:val="26"/>
          <w:szCs w:val="26"/>
          <w:lang w:val="es-ES" w:eastAsia="es-ES"/>
        </w:rPr>
        <w:t xml:space="preserve">"La motivación se traduce en una declaración de cuáles son las </w:t>
      </w:r>
      <w:r w:rsidRPr="008145FB">
        <w:rPr>
          <w:rStyle w:val="CharacterStyle5"/>
          <w:spacing w:val="-4"/>
          <w:sz w:val="26"/>
          <w:szCs w:val="26"/>
          <w:lang w:val="es-ES" w:eastAsia="es-ES"/>
        </w:rPr>
        <w:t xml:space="preserve">circunstancias de hecho y de derecho que han llevado a la respectiva </w:t>
      </w:r>
      <w:r w:rsidRPr="008145FB">
        <w:rPr>
          <w:rStyle w:val="CharacterStyle5"/>
          <w:spacing w:val="25"/>
          <w:sz w:val="26"/>
          <w:szCs w:val="26"/>
          <w:lang w:val="es-ES" w:eastAsia="es-ES"/>
        </w:rPr>
        <w:t xml:space="preserve">administración pública al dictado o emanación del acto </w:t>
      </w:r>
      <w:r w:rsidRPr="008145FB">
        <w:rPr>
          <w:rStyle w:val="CharacterStyle5"/>
          <w:spacing w:val="-1"/>
          <w:sz w:val="26"/>
          <w:szCs w:val="26"/>
          <w:lang w:val="es-ES" w:eastAsia="es-ES"/>
        </w:rPr>
        <w:t xml:space="preserve">administrativo. La motivación es la expresión formal del motivo y, </w:t>
      </w:r>
      <w:r w:rsidRPr="008145FB">
        <w:rPr>
          <w:rStyle w:val="CharacterStyle5"/>
          <w:spacing w:val="18"/>
          <w:sz w:val="26"/>
          <w:szCs w:val="26"/>
          <w:lang w:val="es-ES" w:eastAsia="es-ES"/>
        </w:rPr>
        <w:t xml:space="preserve">normalmente, en cualquier resolución administrativa, está </w:t>
      </w:r>
      <w:r w:rsidRPr="008145FB">
        <w:rPr>
          <w:rStyle w:val="CharacterStyle5"/>
          <w:spacing w:val="29"/>
          <w:sz w:val="26"/>
          <w:szCs w:val="26"/>
          <w:lang w:val="es-ES" w:eastAsia="es-ES"/>
        </w:rPr>
        <w:t xml:space="preserve">contenida en los denominados "considerandos" -parte </w:t>
      </w:r>
      <w:r w:rsidRPr="008145FB">
        <w:rPr>
          <w:rStyle w:val="CharacterStyle5"/>
          <w:spacing w:val="4"/>
          <w:sz w:val="26"/>
          <w:szCs w:val="26"/>
          <w:lang w:val="es-ES" w:eastAsia="es-ES"/>
        </w:rPr>
        <w:t xml:space="preserve">considerativa-. La motivación, al consistir en una enunciación de </w:t>
      </w:r>
      <w:r w:rsidRPr="008145FB">
        <w:rPr>
          <w:rStyle w:val="CharacterStyle5"/>
          <w:sz w:val="26"/>
          <w:szCs w:val="26"/>
          <w:lang w:val="es-ES" w:eastAsia="es-ES"/>
        </w:rPr>
        <w:t xml:space="preserve">los hechos y del fundamento jurídico que la administración pública </w:t>
      </w:r>
      <w:r w:rsidRPr="008145FB">
        <w:rPr>
          <w:rStyle w:val="CharacterStyle5"/>
          <w:spacing w:val="4"/>
          <w:sz w:val="26"/>
          <w:szCs w:val="26"/>
          <w:lang w:val="es-ES" w:eastAsia="es-ES"/>
        </w:rPr>
        <w:t xml:space="preserve">tuvo en cuenta para emitir su decisión o voluntad, constituye un </w:t>
      </w:r>
      <w:r w:rsidRPr="008145FB">
        <w:rPr>
          <w:rStyle w:val="CharacterStyle5"/>
          <w:spacing w:val="18"/>
          <w:sz w:val="26"/>
          <w:szCs w:val="26"/>
          <w:lang w:val="es-ES" w:eastAsia="es-ES"/>
        </w:rPr>
        <w:t xml:space="preserve">medio de prueba de la intencionalidad de esta y una pauta indispensable para interpretar y aplicar el respectivo acto </w:t>
      </w:r>
      <w:r w:rsidRPr="008145FB">
        <w:rPr>
          <w:rStyle w:val="CharacterStyle5"/>
          <w:sz w:val="26"/>
          <w:szCs w:val="26"/>
          <w:lang w:val="es-ES" w:eastAsia="es-ES"/>
        </w:rPr>
        <w:t>administrativo.</w:t>
      </w:r>
    </w:p>
    <w:p w:rsidR="00827734" w:rsidRPr="008145FB" w:rsidRDefault="00827734" w:rsidP="008145FB">
      <w:pPr>
        <w:pStyle w:val="Style12"/>
        <w:kinsoku w:val="0"/>
        <w:autoSpaceDE/>
        <w:autoSpaceDN/>
        <w:spacing w:before="360" w:after="324"/>
        <w:ind w:left="576" w:right="288"/>
        <w:rPr>
          <w:rStyle w:val="CharacterStyle5"/>
          <w:spacing w:val="1"/>
          <w:sz w:val="26"/>
          <w:szCs w:val="26"/>
          <w:lang w:val="es-ES" w:eastAsia="es-ES"/>
        </w:rPr>
      </w:pPr>
      <w:r w:rsidRPr="008145FB">
        <w:rPr>
          <w:rStyle w:val="CharacterStyle5"/>
          <w:spacing w:val="-5"/>
          <w:sz w:val="26"/>
          <w:szCs w:val="26"/>
          <w:lang w:val="es-ES" w:eastAsia="es-ES"/>
        </w:rPr>
        <w:t xml:space="preserve">La Sala Constitucional, en diversos y reiterados pronunciamientos ha </w:t>
      </w:r>
      <w:r w:rsidRPr="008145FB">
        <w:rPr>
          <w:rStyle w:val="CharacterStyle5"/>
          <w:spacing w:val="5"/>
          <w:sz w:val="26"/>
          <w:szCs w:val="26"/>
          <w:lang w:val="es-ES" w:eastAsia="es-ES"/>
        </w:rPr>
        <w:t xml:space="preserve">señalado que la debida motivación del acto administrativo final y </w:t>
      </w:r>
      <w:r w:rsidRPr="008145FB">
        <w:rPr>
          <w:rStyle w:val="CharacterStyle5"/>
          <w:spacing w:val="4"/>
          <w:sz w:val="26"/>
          <w:szCs w:val="26"/>
          <w:lang w:val="es-ES" w:eastAsia="es-ES"/>
        </w:rPr>
        <w:t xml:space="preserve">de los de trámite forma parte del debido proceso. Así, en el Voto </w:t>
      </w:r>
      <w:r w:rsidRPr="008145FB">
        <w:rPr>
          <w:rStyle w:val="CharacterStyle5"/>
          <w:spacing w:val="3"/>
          <w:sz w:val="26"/>
          <w:szCs w:val="26"/>
          <w:lang w:val="es-ES" w:eastAsia="es-ES"/>
        </w:rPr>
        <w:t xml:space="preserve">No. 15-90 de las 16:45 hrs. del 5 de enero de 1990, indicó que el </w:t>
      </w:r>
      <w:r w:rsidRPr="008145FB">
        <w:rPr>
          <w:rStyle w:val="CharacterStyle5"/>
          <w:spacing w:val="1"/>
          <w:sz w:val="26"/>
          <w:szCs w:val="26"/>
          <w:lang w:val="es-ES" w:eastAsia="es-ES"/>
        </w:rPr>
        <w:t>debido proceso comprende la "notificación adecuada de la decisión</w:t>
      </w:r>
    </w:p>
    <w:p w:rsidR="008145FB" w:rsidRDefault="008145FB" w:rsidP="008145FB">
      <w:pPr>
        <w:pStyle w:val="Style3"/>
        <w:kinsoku w:val="0"/>
        <w:autoSpaceDE/>
        <w:autoSpaceDN/>
        <w:adjustRightInd/>
        <w:ind w:left="576" w:right="288"/>
        <w:jc w:val="both"/>
        <w:rPr>
          <w:rStyle w:val="CharacterStyle4"/>
          <w:spacing w:val="2"/>
          <w:sz w:val="26"/>
          <w:szCs w:val="26"/>
          <w:lang w:val="es-ES" w:eastAsia="es-ES"/>
        </w:rPr>
      </w:pPr>
    </w:p>
    <w:p w:rsidR="002E62D4" w:rsidRDefault="002E62D4" w:rsidP="008145FB">
      <w:pPr>
        <w:pStyle w:val="Style3"/>
        <w:kinsoku w:val="0"/>
        <w:autoSpaceDE/>
        <w:autoSpaceDN/>
        <w:adjustRightInd/>
        <w:ind w:left="576" w:right="288"/>
        <w:jc w:val="both"/>
        <w:rPr>
          <w:rStyle w:val="CharacterStyle4"/>
          <w:spacing w:val="2"/>
          <w:sz w:val="26"/>
          <w:szCs w:val="26"/>
          <w:lang w:val="es-ES" w:eastAsia="es-ES"/>
        </w:rPr>
      </w:pPr>
    </w:p>
    <w:p w:rsidR="002E62D4" w:rsidRDefault="002E62D4" w:rsidP="008145FB">
      <w:pPr>
        <w:pStyle w:val="Style3"/>
        <w:kinsoku w:val="0"/>
        <w:autoSpaceDE/>
        <w:autoSpaceDN/>
        <w:adjustRightInd/>
        <w:ind w:left="576" w:right="288"/>
        <w:jc w:val="both"/>
        <w:rPr>
          <w:rStyle w:val="CharacterStyle4"/>
          <w:spacing w:val="2"/>
          <w:sz w:val="26"/>
          <w:szCs w:val="26"/>
          <w:lang w:val="es-ES" w:eastAsia="es-ES"/>
        </w:rPr>
      </w:pPr>
    </w:p>
    <w:p w:rsidR="002E62D4" w:rsidRDefault="002E62D4" w:rsidP="008145FB">
      <w:pPr>
        <w:pStyle w:val="Style3"/>
        <w:kinsoku w:val="0"/>
        <w:autoSpaceDE/>
        <w:autoSpaceDN/>
        <w:adjustRightInd/>
        <w:ind w:left="576" w:right="288"/>
        <w:jc w:val="both"/>
        <w:rPr>
          <w:rStyle w:val="CharacterStyle4"/>
          <w:spacing w:val="2"/>
          <w:sz w:val="26"/>
          <w:szCs w:val="26"/>
          <w:lang w:val="es-ES" w:eastAsia="es-ES"/>
        </w:rPr>
      </w:pPr>
    </w:p>
    <w:p w:rsidR="008145FB" w:rsidRDefault="008145FB" w:rsidP="008145FB">
      <w:pPr>
        <w:pStyle w:val="Style3"/>
        <w:kinsoku w:val="0"/>
        <w:autoSpaceDE/>
        <w:autoSpaceDN/>
        <w:adjustRightInd/>
        <w:ind w:left="576" w:right="288"/>
        <w:jc w:val="both"/>
        <w:rPr>
          <w:rStyle w:val="CharacterStyle4"/>
          <w:spacing w:val="2"/>
          <w:sz w:val="26"/>
          <w:szCs w:val="26"/>
          <w:lang w:val="es-ES" w:eastAsia="es-ES"/>
        </w:rPr>
      </w:pPr>
    </w:p>
    <w:p w:rsidR="008145FB" w:rsidRDefault="008145FB" w:rsidP="008145FB">
      <w:pPr>
        <w:pStyle w:val="Style3"/>
        <w:kinsoku w:val="0"/>
        <w:autoSpaceDE/>
        <w:autoSpaceDN/>
        <w:adjustRightInd/>
        <w:ind w:left="576" w:right="288"/>
        <w:jc w:val="both"/>
        <w:rPr>
          <w:rStyle w:val="CharacterStyle4"/>
          <w:spacing w:val="2"/>
          <w:sz w:val="26"/>
          <w:szCs w:val="26"/>
          <w:lang w:val="es-ES" w:eastAsia="es-ES"/>
        </w:rPr>
      </w:pPr>
    </w:p>
    <w:p w:rsidR="00827734" w:rsidRPr="008145FB" w:rsidRDefault="00827734" w:rsidP="008145FB">
      <w:pPr>
        <w:pStyle w:val="Style3"/>
        <w:kinsoku w:val="0"/>
        <w:autoSpaceDE/>
        <w:autoSpaceDN/>
        <w:adjustRightInd/>
        <w:ind w:left="576" w:right="288"/>
        <w:jc w:val="both"/>
        <w:rPr>
          <w:rStyle w:val="CharacterStyle4"/>
          <w:sz w:val="26"/>
          <w:szCs w:val="26"/>
          <w:lang w:val="es-ES" w:eastAsia="es-ES"/>
        </w:rPr>
      </w:pPr>
      <w:proofErr w:type="gramStart"/>
      <w:r w:rsidRPr="008145FB">
        <w:rPr>
          <w:rStyle w:val="CharacterStyle4"/>
          <w:spacing w:val="2"/>
          <w:sz w:val="26"/>
          <w:szCs w:val="26"/>
          <w:lang w:val="es-ES" w:eastAsia="es-ES"/>
        </w:rPr>
        <w:lastRenderedPageBreak/>
        <w:t>que</w:t>
      </w:r>
      <w:proofErr w:type="gramEnd"/>
      <w:r w:rsidRPr="008145FB">
        <w:rPr>
          <w:rStyle w:val="CharacterStyle4"/>
          <w:spacing w:val="2"/>
          <w:sz w:val="26"/>
          <w:szCs w:val="26"/>
          <w:lang w:val="es-ES" w:eastAsia="es-ES"/>
        </w:rPr>
        <w:t xml:space="preserve"> dicta la administración y de los motivos en que ella se funde". </w:t>
      </w:r>
      <w:r w:rsidRPr="008145FB">
        <w:rPr>
          <w:rStyle w:val="CharacterStyle4"/>
          <w:spacing w:val="5"/>
          <w:sz w:val="26"/>
          <w:szCs w:val="26"/>
          <w:lang w:val="es-ES" w:eastAsia="es-ES"/>
        </w:rPr>
        <w:t xml:space="preserve">El principio general es la obligación de motivar todos los actos </w:t>
      </w:r>
      <w:r w:rsidRPr="008145FB">
        <w:rPr>
          <w:rStyle w:val="CharacterStyle4"/>
          <w:spacing w:val="4"/>
          <w:sz w:val="26"/>
          <w:szCs w:val="26"/>
          <w:lang w:val="es-ES" w:eastAsia="es-ES"/>
        </w:rPr>
        <w:t xml:space="preserve">administrativos, dado que, la misma dimana de la observancia y </w:t>
      </w:r>
      <w:r w:rsidRPr="008145FB">
        <w:rPr>
          <w:rStyle w:val="CharacterStyle4"/>
          <w:spacing w:val="11"/>
          <w:sz w:val="26"/>
          <w:szCs w:val="26"/>
          <w:lang w:val="es-ES" w:eastAsia="es-ES"/>
        </w:rPr>
        <w:t xml:space="preserve">aplicación del principio de legalidad por parte </w:t>
      </w:r>
      <w:r w:rsidRPr="008145FB">
        <w:rPr>
          <w:rStyle w:val="CharacterStyle4"/>
          <w:i/>
          <w:iCs/>
          <w:spacing w:val="11"/>
          <w:w w:val="95"/>
          <w:sz w:val="26"/>
          <w:szCs w:val="26"/>
          <w:lang w:val="es-ES" w:eastAsia="es-ES"/>
        </w:rPr>
        <w:t xml:space="preserve">de </w:t>
      </w:r>
      <w:r w:rsidRPr="008145FB">
        <w:rPr>
          <w:rStyle w:val="CharacterStyle4"/>
          <w:spacing w:val="11"/>
          <w:sz w:val="26"/>
          <w:szCs w:val="26"/>
          <w:lang w:val="es-ES" w:eastAsia="es-ES"/>
        </w:rPr>
        <w:t xml:space="preserve">los entes y </w:t>
      </w:r>
      <w:r w:rsidRPr="008145FB">
        <w:rPr>
          <w:rStyle w:val="CharacterStyle4"/>
          <w:spacing w:val="13"/>
          <w:sz w:val="26"/>
          <w:szCs w:val="26"/>
          <w:lang w:val="es-ES" w:eastAsia="es-ES"/>
        </w:rPr>
        <w:t xml:space="preserve">órganos públicos. Desde la perspectiva del administrado, la </w:t>
      </w:r>
      <w:r w:rsidRPr="008145FB">
        <w:rPr>
          <w:rStyle w:val="CharacterStyle4"/>
          <w:spacing w:val="2"/>
          <w:sz w:val="26"/>
          <w:szCs w:val="26"/>
          <w:lang w:val="es-ES" w:eastAsia="es-ES"/>
        </w:rPr>
        <w:t xml:space="preserve">motivación supone una mayor protección de sus derechos, puesto </w:t>
      </w:r>
      <w:r w:rsidRPr="008145FB">
        <w:rPr>
          <w:rStyle w:val="CharacterStyle4"/>
          <w:spacing w:val="5"/>
          <w:sz w:val="26"/>
          <w:szCs w:val="26"/>
          <w:lang w:val="es-ES" w:eastAsia="es-ES"/>
        </w:rPr>
        <w:t xml:space="preserve">que, del cumplimiento efectivo de la obligación de motivar por </w:t>
      </w:r>
      <w:r w:rsidRPr="008145FB">
        <w:rPr>
          <w:rStyle w:val="CharacterStyle4"/>
          <w:spacing w:val="7"/>
          <w:sz w:val="26"/>
          <w:szCs w:val="26"/>
          <w:lang w:val="es-ES" w:eastAsia="es-ES"/>
        </w:rPr>
        <w:t xml:space="preserve">parte de la respectiva administración depende que conozca los </w:t>
      </w:r>
      <w:r w:rsidRPr="008145FB">
        <w:rPr>
          <w:rStyle w:val="CharacterStyle4"/>
          <w:spacing w:val="-1"/>
          <w:sz w:val="26"/>
          <w:szCs w:val="26"/>
          <w:lang w:val="es-ES" w:eastAsia="es-ES"/>
        </w:rPr>
        <w:t xml:space="preserve">antecedentes y razones que justificaron el acto administrativo para </w:t>
      </w:r>
      <w:r w:rsidRPr="008145FB">
        <w:rPr>
          <w:rStyle w:val="CharacterStyle4"/>
          <w:sz w:val="26"/>
          <w:szCs w:val="26"/>
          <w:lang w:val="es-ES" w:eastAsia="es-ES"/>
        </w:rPr>
        <w:t xml:space="preserve">efectos de su impugnación. La motivación del acto administrativo, </w:t>
      </w:r>
      <w:r w:rsidRPr="008145FB">
        <w:rPr>
          <w:rStyle w:val="CharacterStyle4"/>
          <w:spacing w:val="3"/>
          <w:sz w:val="26"/>
          <w:szCs w:val="26"/>
          <w:lang w:val="es-ES" w:eastAsia="es-ES"/>
        </w:rPr>
        <w:t xml:space="preserve">corno bien lo ha apuntado la Sala Constitucional, constituye una </w:t>
      </w:r>
      <w:r w:rsidRPr="008145FB">
        <w:rPr>
          <w:rStyle w:val="CharacterStyle4"/>
          <w:spacing w:val="33"/>
          <w:sz w:val="26"/>
          <w:szCs w:val="26"/>
          <w:lang w:val="es-ES" w:eastAsia="es-ES"/>
        </w:rPr>
        <w:t xml:space="preserve">manifestación concreta y específica de los derechos </w:t>
      </w:r>
      <w:r w:rsidRPr="008145FB">
        <w:rPr>
          <w:rStyle w:val="CharacterStyle4"/>
          <w:spacing w:val="2"/>
          <w:sz w:val="26"/>
          <w:szCs w:val="26"/>
          <w:lang w:val="es-ES" w:eastAsia="es-ES"/>
        </w:rPr>
        <w:t xml:space="preserve">constitucionales al debido proceso y de la defensa (artículos 39, 41 </w:t>
      </w:r>
      <w:r w:rsidRPr="008145FB">
        <w:rPr>
          <w:rStyle w:val="CharacterStyle4"/>
          <w:spacing w:val="13"/>
          <w:sz w:val="26"/>
          <w:szCs w:val="26"/>
          <w:lang w:val="es-ES" w:eastAsia="es-ES"/>
        </w:rPr>
        <w:t xml:space="preserve">y 49 de la Constitución Política), esto es, forma parte de su </w:t>
      </w:r>
      <w:r w:rsidRPr="008145FB">
        <w:rPr>
          <w:rStyle w:val="CharacterStyle4"/>
          <w:spacing w:val="10"/>
          <w:sz w:val="26"/>
          <w:szCs w:val="26"/>
          <w:lang w:val="es-ES" w:eastAsia="es-ES"/>
        </w:rPr>
        <w:t xml:space="preserve">contenido esencial. Consecuentemente, si la motivación falta </w:t>
      </w:r>
      <w:r w:rsidRPr="008145FB">
        <w:rPr>
          <w:rStyle w:val="CharacterStyle4"/>
          <w:spacing w:val="29"/>
          <w:sz w:val="26"/>
          <w:szCs w:val="26"/>
          <w:lang w:val="es-ES" w:eastAsia="es-ES"/>
        </w:rPr>
        <w:t xml:space="preserve">habrá un vicio de forma y de arbitrariedad en el acto </w:t>
      </w:r>
      <w:r w:rsidRPr="008145FB">
        <w:rPr>
          <w:rStyle w:val="CharacterStyle4"/>
          <w:spacing w:val="1"/>
          <w:sz w:val="26"/>
          <w:szCs w:val="26"/>
          <w:lang w:val="es-ES" w:eastAsia="es-ES"/>
        </w:rPr>
        <w:t xml:space="preserve">administrativo. En realidad, los actos administrativos que pueden </w:t>
      </w:r>
      <w:r w:rsidRPr="008145FB">
        <w:rPr>
          <w:rStyle w:val="CharacterStyle4"/>
          <w:spacing w:val="11"/>
          <w:sz w:val="26"/>
          <w:szCs w:val="26"/>
          <w:lang w:val="es-ES" w:eastAsia="es-ES"/>
        </w:rPr>
        <w:t xml:space="preserve">prescindir de la motivación son pocos, lo que depende de su </w:t>
      </w:r>
      <w:r w:rsidRPr="008145FB">
        <w:rPr>
          <w:rStyle w:val="CharacterStyle4"/>
          <w:spacing w:val="9"/>
          <w:sz w:val="26"/>
          <w:szCs w:val="26"/>
          <w:lang w:val="es-ES" w:eastAsia="es-ES"/>
        </w:rPr>
        <w:t xml:space="preserve">naturaleza y de las circunstancias en que se adopte (los actos </w:t>
      </w:r>
      <w:r w:rsidRPr="008145FB">
        <w:rPr>
          <w:rStyle w:val="CharacterStyle4"/>
          <w:spacing w:val="7"/>
          <w:sz w:val="26"/>
          <w:szCs w:val="26"/>
          <w:lang w:val="es-ES" w:eastAsia="es-ES"/>
        </w:rPr>
        <w:t xml:space="preserve">tácitos, implícitos, expresados en forma verbal o simbólica no </w:t>
      </w:r>
      <w:r w:rsidRPr="008145FB">
        <w:rPr>
          <w:rStyle w:val="CharacterStyle4"/>
          <w:sz w:val="26"/>
          <w:szCs w:val="26"/>
          <w:lang w:val="es-ES" w:eastAsia="es-ES"/>
        </w:rPr>
        <w:t xml:space="preserve">requieren de motivación, precisamente, por su naturaleza y las </w:t>
      </w:r>
      <w:r w:rsidRPr="008145FB">
        <w:rPr>
          <w:rStyle w:val="CharacterStyle4"/>
          <w:spacing w:val="6"/>
          <w:sz w:val="26"/>
          <w:szCs w:val="26"/>
          <w:lang w:val="es-ES" w:eastAsia="es-ES"/>
        </w:rPr>
        <w:t xml:space="preserve">circunstancias en que se adoptan" </w:t>
      </w:r>
      <w:r w:rsidRPr="008145FB">
        <w:rPr>
          <w:rStyle w:val="CharacterStyle4"/>
          <w:b/>
          <w:bCs/>
          <w:spacing w:val="6"/>
          <w:w w:val="105"/>
          <w:sz w:val="26"/>
          <w:szCs w:val="26"/>
          <w:lang w:val="es-ES" w:eastAsia="es-ES"/>
        </w:rPr>
        <w:t xml:space="preserve">(JINESTA LOBO, </w:t>
      </w:r>
      <w:r w:rsidRPr="008145FB">
        <w:rPr>
          <w:rStyle w:val="CharacterStyle4"/>
          <w:spacing w:val="6"/>
          <w:sz w:val="26"/>
          <w:szCs w:val="26"/>
          <w:lang w:val="es-ES" w:eastAsia="es-ES"/>
        </w:rPr>
        <w:t xml:space="preserve">Ernesto. </w:t>
      </w:r>
      <w:r w:rsidRPr="008145FB">
        <w:rPr>
          <w:rStyle w:val="CharacterStyle4"/>
          <w:spacing w:val="-2"/>
          <w:sz w:val="26"/>
          <w:szCs w:val="26"/>
          <w:u w:val="single"/>
          <w:lang w:val="es-ES" w:eastAsia="es-ES"/>
        </w:rPr>
        <w:t>Tratado de Derecho Administrativo.</w:t>
      </w:r>
      <w:r w:rsidRPr="008145FB">
        <w:rPr>
          <w:rStyle w:val="CharacterStyle4"/>
          <w:spacing w:val="-2"/>
          <w:sz w:val="26"/>
          <w:szCs w:val="26"/>
          <w:lang w:val="es-ES" w:eastAsia="es-ES"/>
        </w:rPr>
        <w:t xml:space="preserve"> Tomo I. Parte General. 3". </w:t>
      </w:r>
      <w:r w:rsidRPr="008145FB">
        <w:rPr>
          <w:rStyle w:val="CharacterStyle4"/>
          <w:spacing w:val="-2"/>
          <w:w w:val="95"/>
          <w:sz w:val="26"/>
          <w:szCs w:val="26"/>
          <w:lang w:val="es-ES" w:eastAsia="es-ES"/>
        </w:rPr>
        <w:t xml:space="preserve">2 </w:t>
      </w:r>
      <w:r w:rsidRPr="008145FB">
        <w:rPr>
          <w:rStyle w:val="CharacterStyle4"/>
          <w:spacing w:val="-2"/>
          <w:sz w:val="26"/>
          <w:szCs w:val="26"/>
          <w:lang w:val="es-ES" w:eastAsia="es-ES"/>
        </w:rPr>
        <w:t xml:space="preserve">ed. </w:t>
      </w:r>
      <w:r w:rsidRPr="008145FB">
        <w:rPr>
          <w:rStyle w:val="CharacterStyle4"/>
          <w:sz w:val="26"/>
          <w:szCs w:val="26"/>
          <w:lang w:val="es-ES" w:eastAsia="es-ES"/>
        </w:rPr>
        <w:t>San José, Costa Rica. Pág. 533-534.)"</w:t>
      </w:r>
    </w:p>
    <w:p w:rsidR="00827734" w:rsidRPr="008145FB" w:rsidRDefault="00827734" w:rsidP="008145FB">
      <w:pPr>
        <w:pStyle w:val="Style3"/>
        <w:kinsoku w:val="0"/>
        <w:autoSpaceDE/>
        <w:autoSpaceDN/>
        <w:adjustRightInd/>
        <w:spacing w:before="612" w:line="280" w:lineRule="auto"/>
        <w:ind w:right="288"/>
        <w:jc w:val="both"/>
        <w:rPr>
          <w:rStyle w:val="CharacterStyle4"/>
          <w:sz w:val="26"/>
          <w:szCs w:val="26"/>
          <w:lang w:val="es-ES" w:eastAsia="es-ES"/>
        </w:rPr>
      </w:pPr>
      <w:r w:rsidRPr="008145FB">
        <w:rPr>
          <w:rStyle w:val="CharacterStyle4"/>
          <w:spacing w:val="-1"/>
          <w:sz w:val="26"/>
          <w:szCs w:val="26"/>
          <w:lang w:val="es-ES" w:eastAsia="es-ES"/>
        </w:rPr>
        <w:t xml:space="preserve">La Sala Constitucional, ha indicado en reiteradas ocasiones, que la Motivación </w:t>
      </w:r>
      <w:r w:rsidRPr="008145FB">
        <w:rPr>
          <w:rStyle w:val="CharacterStyle4"/>
          <w:spacing w:val="3"/>
          <w:sz w:val="26"/>
          <w:szCs w:val="26"/>
          <w:lang w:val="es-ES" w:eastAsia="es-ES"/>
        </w:rPr>
        <w:t xml:space="preserve">del Acto Administrativo, es un deber inexpugnable para la Administración, </w:t>
      </w:r>
      <w:r w:rsidRPr="008145FB">
        <w:rPr>
          <w:rStyle w:val="CharacterStyle4"/>
          <w:sz w:val="26"/>
          <w:szCs w:val="26"/>
          <w:lang w:val="es-ES" w:eastAsia="es-ES"/>
        </w:rPr>
        <w:t>por ser parte del Debido Proceso, en Sede Administrativa, como se desprende de la siguiente cita.</w:t>
      </w:r>
    </w:p>
    <w:p w:rsidR="00827734" w:rsidRPr="008145FB" w:rsidRDefault="00827734" w:rsidP="008145FB">
      <w:pPr>
        <w:pStyle w:val="Style10"/>
        <w:kinsoku w:val="0"/>
        <w:autoSpaceDE/>
        <w:autoSpaceDN/>
        <w:spacing w:before="216"/>
        <w:ind w:right="288"/>
        <w:jc w:val="both"/>
        <w:rPr>
          <w:rStyle w:val="CharacterStyle5"/>
          <w:spacing w:val="11"/>
          <w:sz w:val="26"/>
          <w:szCs w:val="26"/>
          <w:lang w:val="es-ES" w:eastAsia="es-ES"/>
        </w:rPr>
      </w:pPr>
      <w:r w:rsidRPr="008145FB">
        <w:rPr>
          <w:rStyle w:val="CharacterStyle5"/>
          <w:b/>
          <w:bCs/>
          <w:spacing w:val="1"/>
          <w:w w:val="105"/>
          <w:sz w:val="26"/>
          <w:szCs w:val="26"/>
          <w:lang w:val="es-ES" w:eastAsia="es-ES"/>
        </w:rPr>
        <w:t xml:space="preserve">"...Sobre la motivación del acto administrativo.- </w:t>
      </w:r>
      <w:r w:rsidRPr="008145FB">
        <w:rPr>
          <w:rStyle w:val="CharacterStyle5"/>
          <w:spacing w:val="1"/>
          <w:sz w:val="26"/>
          <w:szCs w:val="26"/>
          <w:lang w:val="es-ES" w:eastAsia="es-ES"/>
        </w:rPr>
        <w:t>Reiteradamente</w:t>
      </w:r>
      <w:r w:rsidRPr="008145FB">
        <w:rPr>
          <w:rStyle w:val="CharacterStyle5"/>
          <w:spacing w:val="1"/>
          <w:sz w:val="26"/>
          <w:szCs w:val="26"/>
          <w:lang w:val="es-ES" w:eastAsia="es-ES"/>
        </w:rPr>
        <w:br/>
      </w:r>
      <w:r w:rsidRPr="008145FB">
        <w:rPr>
          <w:rStyle w:val="CharacterStyle5"/>
          <w:spacing w:val="11"/>
          <w:sz w:val="26"/>
          <w:szCs w:val="26"/>
          <w:lang w:val="es-ES" w:eastAsia="es-ES"/>
        </w:rPr>
        <w:t>ha reconocido este Tribunal que existe para la Administración</w:t>
      </w:r>
    </w:p>
    <w:p w:rsidR="00827734" w:rsidRPr="008145FB" w:rsidRDefault="00827734" w:rsidP="008145FB">
      <w:pPr>
        <w:pStyle w:val="Style10"/>
        <w:kinsoku w:val="0"/>
        <w:autoSpaceDE/>
        <w:autoSpaceDN/>
        <w:spacing w:line="278" w:lineRule="auto"/>
        <w:ind w:right="288"/>
        <w:jc w:val="both"/>
        <w:rPr>
          <w:rStyle w:val="CharacterStyle5"/>
          <w:spacing w:val="15"/>
          <w:sz w:val="26"/>
          <w:szCs w:val="26"/>
          <w:lang w:val="es-ES" w:eastAsia="es-ES"/>
        </w:rPr>
      </w:pPr>
      <w:r w:rsidRPr="008145FB">
        <w:rPr>
          <w:rStyle w:val="CharacterStyle5"/>
          <w:spacing w:val="5"/>
          <w:sz w:val="26"/>
          <w:szCs w:val="26"/>
          <w:lang w:val="es-ES" w:eastAsia="es-ES"/>
        </w:rPr>
        <w:t>Pública la obligación de motivar los actos descritos en el artículo</w:t>
      </w:r>
      <w:r w:rsidRPr="008145FB">
        <w:rPr>
          <w:rStyle w:val="CharacterStyle5"/>
          <w:spacing w:val="5"/>
          <w:sz w:val="26"/>
          <w:szCs w:val="26"/>
          <w:lang w:val="es-ES" w:eastAsia="es-ES"/>
        </w:rPr>
        <w:br/>
      </w:r>
      <w:r w:rsidRPr="008145FB">
        <w:rPr>
          <w:rStyle w:val="CharacterStyle5"/>
          <w:spacing w:val="15"/>
          <w:sz w:val="26"/>
          <w:szCs w:val="26"/>
          <w:lang w:val="es-ES" w:eastAsia="es-ES"/>
        </w:rPr>
        <w:t>136 de la Ley General de la Administración Pública, lo cual</w:t>
      </w:r>
    </w:p>
    <w:p w:rsidR="00827734" w:rsidRPr="008145FB" w:rsidRDefault="00827734" w:rsidP="008145FB">
      <w:pPr>
        <w:pStyle w:val="Style10"/>
        <w:kinsoku w:val="0"/>
        <w:autoSpaceDE/>
        <w:autoSpaceDN/>
        <w:spacing w:line="273" w:lineRule="auto"/>
        <w:ind w:right="288"/>
        <w:jc w:val="both"/>
        <w:rPr>
          <w:rStyle w:val="CharacterStyle5"/>
          <w:spacing w:val="25"/>
          <w:sz w:val="26"/>
          <w:szCs w:val="26"/>
          <w:lang w:val="es-ES" w:eastAsia="es-ES"/>
        </w:rPr>
      </w:pPr>
      <w:proofErr w:type="gramStart"/>
      <w:r w:rsidRPr="008145FB">
        <w:rPr>
          <w:rStyle w:val="CharacterStyle5"/>
          <w:spacing w:val="1"/>
          <w:sz w:val="26"/>
          <w:szCs w:val="26"/>
          <w:lang w:val="es-ES" w:eastAsia="es-ES"/>
        </w:rPr>
        <w:t>constituye</w:t>
      </w:r>
      <w:proofErr w:type="gramEnd"/>
      <w:r w:rsidRPr="008145FB">
        <w:rPr>
          <w:rStyle w:val="CharacterStyle5"/>
          <w:spacing w:val="1"/>
          <w:sz w:val="26"/>
          <w:szCs w:val="26"/>
          <w:lang w:val="es-ES" w:eastAsia="es-ES"/>
        </w:rPr>
        <w:t xml:space="preserve"> un elemento integrante del debido proceso y en virtud de</w:t>
      </w:r>
      <w:r w:rsidRPr="008145FB">
        <w:rPr>
          <w:rStyle w:val="CharacterStyle5"/>
          <w:spacing w:val="1"/>
          <w:sz w:val="26"/>
          <w:szCs w:val="26"/>
          <w:lang w:val="es-ES" w:eastAsia="es-ES"/>
        </w:rPr>
        <w:br/>
      </w:r>
      <w:r w:rsidRPr="008145FB">
        <w:rPr>
          <w:rStyle w:val="CharacterStyle5"/>
          <w:spacing w:val="4"/>
          <w:sz w:val="26"/>
          <w:szCs w:val="26"/>
          <w:lang w:val="es-ES" w:eastAsia="es-ES"/>
        </w:rPr>
        <w:t>tal requerimiento, se hace necesario que la Administración brinde</w:t>
      </w:r>
      <w:r w:rsidRPr="008145FB">
        <w:rPr>
          <w:rStyle w:val="CharacterStyle5"/>
          <w:spacing w:val="4"/>
          <w:sz w:val="26"/>
          <w:szCs w:val="26"/>
          <w:lang w:val="es-ES" w:eastAsia="es-ES"/>
        </w:rPr>
        <w:br/>
      </w:r>
      <w:r w:rsidRPr="008145FB">
        <w:rPr>
          <w:rStyle w:val="CharacterStyle5"/>
          <w:spacing w:val="25"/>
          <w:sz w:val="26"/>
          <w:szCs w:val="26"/>
          <w:lang w:val="es-ES" w:eastAsia="es-ES"/>
        </w:rPr>
        <w:t xml:space="preserve">un criterio razonable respecto a los actos </w:t>
      </w:r>
      <w:r w:rsidRPr="008145FB">
        <w:rPr>
          <w:rStyle w:val="CharacterStyle5"/>
          <w:i/>
          <w:iCs/>
          <w:spacing w:val="25"/>
          <w:w w:val="95"/>
          <w:sz w:val="26"/>
          <w:szCs w:val="26"/>
          <w:lang w:val="es-ES" w:eastAsia="es-ES"/>
        </w:rPr>
        <w:t xml:space="preserve">y </w:t>
      </w:r>
      <w:r w:rsidRPr="008145FB">
        <w:rPr>
          <w:rStyle w:val="CharacterStyle5"/>
          <w:spacing w:val="25"/>
          <w:sz w:val="26"/>
          <w:szCs w:val="26"/>
          <w:lang w:val="es-ES" w:eastAsia="es-ES"/>
        </w:rPr>
        <w:t>resoluciones</w:t>
      </w:r>
    </w:p>
    <w:p w:rsidR="008145FB" w:rsidRDefault="008145FB" w:rsidP="008145FB">
      <w:pPr>
        <w:pStyle w:val="Style3"/>
        <w:tabs>
          <w:tab w:val="right" w:pos="8856"/>
        </w:tabs>
        <w:kinsoku w:val="0"/>
        <w:autoSpaceDE/>
        <w:autoSpaceDN/>
        <w:adjustRightInd/>
        <w:spacing w:before="72" w:after="108" w:line="194" w:lineRule="auto"/>
        <w:ind w:right="288"/>
        <w:jc w:val="both"/>
        <w:rPr>
          <w:rStyle w:val="CharacterStyle4"/>
          <w:rFonts w:ascii="Verdana" w:hAnsi="Verdana" w:cs="Verdana"/>
          <w:b/>
          <w:bCs/>
          <w:i/>
          <w:iCs/>
          <w:spacing w:val="-14"/>
          <w:lang w:val="es-ES" w:eastAsia="es-ES"/>
        </w:rPr>
      </w:pPr>
    </w:p>
    <w:p w:rsidR="00827734" w:rsidRDefault="00827734" w:rsidP="008145FB">
      <w:pPr>
        <w:spacing w:after="14"/>
        <w:ind w:left="8712" w:right="288"/>
        <w:rPr>
          <w:sz w:val="26"/>
          <w:szCs w:val="26"/>
        </w:rPr>
      </w:pPr>
    </w:p>
    <w:p w:rsidR="002E62D4" w:rsidRDefault="002E62D4" w:rsidP="008145FB">
      <w:pPr>
        <w:spacing w:after="14"/>
        <w:ind w:left="8712" w:right="288"/>
        <w:rPr>
          <w:sz w:val="26"/>
          <w:szCs w:val="26"/>
        </w:rPr>
      </w:pPr>
    </w:p>
    <w:p w:rsidR="002E62D4" w:rsidRDefault="002E62D4" w:rsidP="008145FB">
      <w:pPr>
        <w:spacing w:after="14"/>
        <w:ind w:left="8712" w:right="288"/>
        <w:rPr>
          <w:sz w:val="26"/>
          <w:szCs w:val="26"/>
        </w:rPr>
      </w:pPr>
    </w:p>
    <w:p w:rsidR="002E62D4" w:rsidRDefault="002E62D4" w:rsidP="008145FB">
      <w:pPr>
        <w:spacing w:after="14"/>
        <w:ind w:left="8712" w:right="288"/>
        <w:rPr>
          <w:sz w:val="26"/>
          <w:szCs w:val="26"/>
        </w:rPr>
      </w:pPr>
    </w:p>
    <w:p w:rsidR="002E62D4" w:rsidRPr="008145FB" w:rsidRDefault="002E62D4" w:rsidP="008145FB">
      <w:pPr>
        <w:spacing w:after="14"/>
        <w:ind w:left="8712" w:right="288"/>
        <w:rPr>
          <w:sz w:val="26"/>
          <w:szCs w:val="26"/>
        </w:rPr>
      </w:pPr>
    </w:p>
    <w:p w:rsidR="008145FB" w:rsidRDefault="008145FB" w:rsidP="008145FB">
      <w:pPr>
        <w:pStyle w:val="Style3"/>
        <w:kinsoku w:val="0"/>
        <w:autoSpaceDE/>
        <w:autoSpaceDN/>
        <w:adjustRightInd/>
        <w:spacing w:line="283" w:lineRule="auto"/>
        <w:ind w:right="288"/>
        <w:rPr>
          <w:rStyle w:val="CharacterStyle4"/>
          <w:spacing w:val="24"/>
          <w:sz w:val="26"/>
          <w:szCs w:val="26"/>
          <w:lang w:val="es-ES" w:eastAsia="es-ES"/>
        </w:rPr>
      </w:pPr>
    </w:p>
    <w:p w:rsidR="00827734" w:rsidRPr="008145FB" w:rsidRDefault="00827734" w:rsidP="009F75A6">
      <w:pPr>
        <w:pStyle w:val="Style3"/>
        <w:kinsoku w:val="0"/>
        <w:autoSpaceDE/>
        <w:autoSpaceDN/>
        <w:adjustRightInd/>
        <w:spacing w:line="283" w:lineRule="auto"/>
        <w:ind w:right="288"/>
        <w:jc w:val="both"/>
        <w:rPr>
          <w:rStyle w:val="CharacterStyle4"/>
          <w:spacing w:val="4"/>
          <w:sz w:val="26"/>
          <w:szCs w:val="26"/>
          <w:lang w:val="es-ES" w:eastAsia="es-ES"/>
        </w:rPr>
      </w:pPr>
      <w:proofErr w:type="gramStart"/>
      <w:r w:rsidRPr="008145FB">
        <w:rPr>
          <w:rStyle w:val="CharacterStyle4"/>
          <w:spacing w:val="24"/>
          <w:sz w:val="26"/>
          <w:szCs w:val="26"/>
          <w:lang w:val="es-ES" w:eastAsia="es-ES"/>
        </w:rPr>
        <w:lastRenderedPageBreak/>
        <w:t>administrativas</w:t>
      </w:r>
      <w:proofErr w:type="gramEnd"/>
      <w:r w:rsidRPr="008145FB">
        <w:rPr>
          <w:rStyle w:val="CharacterStyle4"/>
          <w:spacing w:val="24"/>
          <w:sz w:val="26"/>
          <w:szCs w:val="26"/>
          <w:lang w:val="es-ES" w:eastAsia="es-ES"/>
        </w:rPr>
        <w:t xml:space="preserve"> que adopte. Sobre este particular la Sala </w:t>
      </w:r>
      <w:r w:rsidRPr="008145FB">
        <w:rPr>
          <w:rStyle w:val="CharacterStyle4"/>
          <w:spacing w:val="4"/>
          <w:sz w:val="26"/>
          <w:szCs w:val="26"/>
          <w:lang w:val="es-ES" w:eastAsia="es-ES"/>
        </w:rPr>
        <w:t>Constitucional ha reconocido lo siguiente:</w:t>
      </w:r>
    </w:p>
    <w:p w:rsidR="00827734" w:rsidRPr="008145FB" w:rsidRDefault="00827734" w:rsidP="008145FB">
      <w:pPr>
        <w:pStyle w:val="Style11"/>
        <w:kinsoku w:val="0"/>
        <w:autoSpaceDE/>
        <w:autoSpaceDN/>
        <w:spacing w:line="290" w:lineRule="auto"/>
        <w:ind w:right="288"/>
        <w:rPr>
          <w:sz w:val="26"/>
          <w:szCs w:val="26"/>
          <w:lang w:val="es-ES" w:eastAsia="es-ES"/>
        </w:rPr>
      </w:pPr>
      <w:r w:rsidRPr="008145FB">
        <w:rPr>
          <w:spacing w:val="8"/>
          <w:sz w:val="26"/>
          <w:szCs w:val="26"/>
          <w:lang w:val="es-ES" w:eastAsia="es-ES"/>
        </w:rPr>
        <w:t xml:space="preserve">"En cuanto a la motivación de los actos administrativos se debe </w:t>
      </w:r>
      <w:r w:rsidRPr="008145FB">
        <w:rPr>
          <w:spacing w:val="7"/>
          <w:sz w:val="26"/>
          <w:szCs w:val="26"/>
          <w:lang w:val="es-ES" w:eastAsia="es-ES"/>
        </w:rPr>
        <w:t xml:space="preserve">entender como la fundamentación que deben dar las autoridades </w:t>
      </w:r>
      <w:r w:rsidRPr="008145FB">
        <w:rPr>
          <w:spacing w:val="3"/>
          <w:sz w:val="26"/>
          <w:szCs w:val="26"/>
          <w:lang w:val="es-ES" w:eastAsia="es-ES"/>
        </w:rPr>
        <w:t xml:space="preserve">públicas del contenido del acto que emiten, tomando en cuenta los </w:t>
      </w:r>
      <w:r w:rsidRPr="008145FB">
        <w:rPr>
          <w:spacing w:val="11"/>
          <w:sz w:val="26"/>
          <w:szCs w:val="26"/>
          <w:lang w:val="es-ES" w:eastAsia="es-ES"/>
        </w:rPr>
        <w:t xml:space="preserve">motivos de hecho y de derecho, y el fin que se pretende con la </w:t>
      </w:r>
      <w:r w:rsidRPr="008145FB">
        <w:rPr>
          <w:spacing w:val="5"/>
          <w:sz w:val="26"/>
          <w:szCs w:val="26"/>
          <w:lang w:val="es-ES" w:eastAsia="es-ES"/>
        </w:rPr>
        <w:t xml:space="preserve">decisión. En reiterada jurisprudencia, este tribunal ha manifestado </w:t>
      </w:r>
      <w:r w:rsidRPr="008145FB">
        <w:rPr>
          <w:spacing w:val="2"/>
          <w:sz w:val="26"/>
          <w:szCs w:val="26"/>
          <w:lang w:val="es-ES" w:eastAsia="es-ES"/>
        </w:rPr>
        <w:t xml:space="preserve">que la motivación de los actos administrativos es una exigencia del </w:t>
      </w:r>
      <w:r w:rsidRPr="008145FB">
        <w:rPr>
          <w:sz w:val="26"/>
          <w:szCs w:val="26"/>
          <w:lang w:val="es-ES" w:eastAsia="es-ES"/>
        </w:rPr>
        <w:t xml:space="preserve">principio constitucional del debido proceso así como del derecho de </w:t>
      </w:r>
      <w:r w:rsidRPr="008145FB">
        <w:rPr>
          <w:spacing w:val="16"/>
          <w:sz w:val="26"/>
          <w:szCs w:val="26"/>
          <w:lang w:val="es-ES" w:eastAsia="es-ES"/>
        </w:rPr>
        <w:t xml:space="preserve">defensa e implica una referencia a hechos y fundamentos de </w:t>
      </w:r>
      <w:r w:rsidRPr="008145FB">
        <w:rPr>
          <w:spacing w:val="8"/>
          <w:sz w:val="26"/>
          <w:szCs w:val="26"/>
          <w:lang w:val="es-ES" w:eastAsia="es-ES"/>
        </w:rPr>
        <w:t xml:space="preserve">derecho, de manera que el administrado conozca los motivos por </w:t>
      </w:r>
      <w:r w:rsidRPr="008145FB">
        <w:rPr>
          <w:spacing w:val="5"/>
          <w:sz w:val="26"/>
          <w:szCs w:val="26"/>
          <w:lang w:val="es-ES" w:eastAsia="es-ES"/>
        </w:rPr>
        <w:t xml:space="preserve">los cuales ha de ser sancionado o por los cuales se le deniega una </w:t>
      </w:r>
      <w:r w:rsidRPr="008145FB">
        <w:rPr>
          <w:spacing w:val="2"/>
          <w:sz w:val="26"/>
          <w:szCs w:val="26"/>
          <w:lang w:val="es-ES" w:eastAsia="es-ES"/>
        </w:rPr>
        <w:t xml:space="preserve">gestión que afecta sus intereses o incluso sus derechos subjetivos". </w:t>
      </w:r>
      <w:r w:rsidRPr="008145FB">
        <w:rPr>
          <w:spacing w:val="3"/>
          <w:sz w:val="26"/>
          <w:szCs w:val="26"/>
          <w:lang w:val="es-ES" w:eastAsia="es-ES"/>
        </w:rPr>
        <w:t xml:space="preserve">(Sentencia número 07924-99 de las diecisiete horas con cuarenta y </w:t>
      </w:r>
      <w:r w:rsidRPr="008145FB">
        <w:rPr>
          <w:spacing w:val="8"/>
          <w:sz w:val="26"/>
          <w:szCs w:val="26"/>
          <w:lang w:val="es-ES" w:eastAsia="es-ES"/>
        </w:rPr>
        <w:t xml:space="preserve">ocho minutos del trece de octubre de mil novecientos noventa y </w:t>
      </w:r>
      <w:r w:rsidRPr="008145FB">
        <w:rPr>
          <w:sz w:val="26"/>
          <w:szCs w:val="26"/>
          <w:lang w:val="es-ES" w:eastAsia="es-ES"/>
        </w:rPr>
        <w:t>nueve)</w:t>
      </w:r>
    </w:p>
    <w:p w:rsidR="00827734" w:rsidRPr="008145FB" w:rsidRDefault="00827734" w:rsidP="008145FB">
      <w:pPr>
        <w:pStyle w:val="Style11"/>
        <w:kinsoku w:val="0"/>
        <w:autoSpaceDE/>
        <w:autoSpaceDN/>
        <w:ind w:right="288"/>
        <w:rPr>
          <w:spacing w:val="2"/>
          <w:sz w:val="26"/>
          <w:szCs w:val="26"/>
          <w:lang w:val="es-ES" w:eastAsia="es-ES"/>
        </w:rPr>
      </w:pPr>
      <w:r w:rsidRPr="008145FB">
        <w:rPr>
          <w:spacing w:val="2"/>
          <w:sz w:val="26"/>
          <w:szCs w:val="26"/>
          <w:lang w:val="es-ES" w:eastAsia="es-ES"/>
        </w:rPr>
        <w:t xml:space="preserve">En el mismo sentido mediante sentencia de las quince horas treinta </w:t>
      </w:r>
      <w:r w:rsidRPr="008145FB">
        <w:rPr>
          <w:sz w:val="26"/>
          <w:szCs w:val="26"/>
          <w:lang w:val="es-ES" w:eastAsia="es-ES"/>
        </w:rPr>
        <w:t xml:space="preserve">minutos del cuatro de agosto de mil novecientos noventa y nueve se </w:t>
      </w:r>
      <w:r w:rsidRPr="008145FB">
        <w:rPr>
          <w:spacing w:val="2"/>
          <w:sz w:val="26"/>
          <w:szCs w:val="26"/>
          <w:lang w:val="es-ES" w:eastAsia="es-ES"/>
        </w:rPr>
        <w:t>dispuso en lo conducente:</w:t>
      </w:r>
    </w:p>
    <w:p w:rsidR="00827734" w:rsidRPr="008145FB" w:rsidRDefault="00827734" w:rsidP="008145FB">
      <w:pPr>
        <w:pStyle w:val="Style11"/>
        <w:kinsoku w:val="0"/>
        <w:autoSpaceDE/>
        <w:autoSpaceDN/>
        <w:spacing w:before="432"/>
        <w:ind w:right="288"/>
        <w:rPr>
          <w:spacing w:val="4"/>
          <w:sz w:val="26"/>
          <w:szCs w:val="26"/>
          <w:lang w:val="es-ES" w:eastAsia="es-ES"/>
        </w:rPr>
      </w:pPr>
      <w:r w:rsidRPr="008145FB">
        <w:rPr>
          <w:spacing w:val="9"/>
          <w:sz w:val="26"/>
          <w:szCs w:val="26"/>
          <w:lang w:val="es-ES" w:eastAsia="es-ES"/>
        </w:rPr>
        <w:t xml:space="preserve">(...) Sobre la motivación del acto administrativo: Reiteradamente </w:t>
      </w:r>
      <w:r w:rsidRPr="008145FB">
        <w:rPr>
          <w:spacing w:val="1"/>
          <w:sz w:val="26"/>
          <w:szCs w:val="26"/>
          <w:lang w:val="es-ES" w:eastAsia="es-ES"/>
        </w:rPr>
        <w:t xml:space="preserve">ha dicho la Sala en su jurisprudencia que la motivación de los actos </w:t>
      </w:r>
      <w:r w:rsidRPr="008145FB">
        <w:rPr>
          <w:spacing w:val="6"/>
          <w:sz w:val="26"/>
          <w:szCs w:val="26"/>
          <w:lang w:val="es-ES" w:eastAsia="es-ES"/>
        </w:rPr>
        <w:t xml:space="preserve">administrativos es una exigencia del debido proceso y del derecho </w:t>
      </w:r>
      <w:r w:rsidRPr="008145FB">
        <w:rPr>
          <w:spacing w:val="15"/>
          <w:sz w:val="26"/>
          <w:szCs w:val="26"/>
          <w:lang w:val="es-ES" w:eastAsia="es-ES"/>
        </w:rPr>
        <w:t xml:space="preserve">de defensa, puesto que </w:t>
      </w:r>
      <w:r w:rsidRPr="008145FB">
        <w:rPr>
          <w:i/>
          <w:iCs/>
          <w:spacing w:val="15"/>
          <w:w w:val="105"/>
          <w:sz w:val="26"/>
          <w:szCs w:val="26"/>
          <w:lang w:val="es-ES" w:eastAsia="es-ES"/>
        </w:rPr>
        <w:t xml:space="preserve">implica la obligación de otorgar al </w:t>
      </w:r>
      <w:r w:rsidRPr="008145FB">
        <w:rPr>
          <w:i/>
          <w:iCs/>
          <w:spacing w:val="1"/>
          <w:w w:val="105"/>
          <w:sz w:val="26"/>
          <w:szCs w:val="26"/>
          <w:lang w:val="es-ES" w:eastAsia="es-ES"/>
        </w:rPr>
        <w:t xml:space="preserve">administrado un discurso justificativo que acompañe a un acto de </w:t>
      </w:r>
      <w:r w:rsidRPr="008145FB">
        <w:rPr>
          <w:i/>
          <w:iCs/>
          <w:spacing w:val="3"/>
          <w:w w:val="105"/>
          <w:sz w:val="26"/>
          <w:szCs w:val="26"/>
          <w:lang w:val="es-ES" w:eastAsia="es-ES"/>
        </w:rPr>
        <w:t xml:space="preserve">un poder público que -como en este caso- deniegue una gestión </w:t>
      </w:r>
      <w:r w:rsidRPr="008145FB"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interpuesta ante la Administración. </w:t>
      </w:r>
      <w:r w:rsidRPr="008145FB">
        <w:rPr>
          <w:spacing w:val="-2"/>
          <w:sz w:val="26"/>
          <w:szCs w:val="26"/>
          <w:lang w:val="es-ES" w:eastAsia="es-ES"/>
        </w:rPr>
        <w:t xml:space="preserve">Se trata de un medio de control </w:t>
      </w:r>
      <w:r w:rsidRPr="008145FB">
        <w:rPr>
          <w:spacing w:val="11"/>
          <w:sz w:val="26"/>
          <w:szCs w:val="26"/>
          <w:lang w:val="es-ES" w:eastAsia="es-ES"/>
        </w:rPr>
        <w:t xml:space="preserve">democrático y difuso, ejercido por el administrado sobre la no </w:t>
      </w:r>
      <w:r w:rsidRPr="008145FB">
        <w:rPr>
          <w:spacing w:val="6"/>
          <w:sz w:val="26"/>
          <w:szCs w:val="26"/>
          <w:lang w:val="es-ES" w:eastAsia="es-ES"/>
        </w:rPr>
        <w:t xml:space="preserve">arbitrariedad del modo en que se ejercen las potestades públicas, </w:t>
      </w:r>
      <w:r w:rsidRPr="008145FB">
        <w:rPr>
          <w:spacing w:val="5"/>
          <w:sz w:val="26"/>
          <w:szCs w:val="26"/>
          <w:lang w:val="es-ES" w:eastAsia="es-ES"/>
        </w:rPr>
        <w:t xml:space="preserve">habida cuenta que en la exigencia constitucional de motivación de </w:t>
      </w:r>
      <w:r w:rsidRPr="008145FB">
        <w:rPr>
          <w:spacing w:val="4"/>
          <w:sz w:val="26"/>
          <w:szCs w:val="26"/>
          <w:lang w:val="es-ES" w:eastAsia="es-ES"/>
        </w:rPr>
        <w:t>los actos administrativos se descubre así una función supraprocesal</w:t>
      </w:r>
    </w:p>
    <w:p w:rsidR="009F75A6" w:rsidRDefault="009F75A6" w:rsidP="008145FB">
      <w:pPr>
        <w:pStyle w:val="Style3"/>
        <w:tabs>
          <w:tab w:val="right" w:pos="8289"/>
        </w:tabs>
        <w:kinsoku w:val="0"/>
        <w:autoSpaceDE/>
        <w:autoSpaceDN/>
        <w:adjustRightInd/>
        <w:spacing w:before="216" w:after="108" w:line="204" w:lineRule="auto"/>
        <w:ind w:left="5616" w:right="288"/>
        <w:rPr>
          <w:rStyle w:val="CharacterStyle4"/>
          <w:rFonts w:ascii="Arial" w:hAnsi="Arial" w:cs="Arial"/>
          <w:b/>
          <w:bCs/>
          <w:i/>
          <w:iCs/>
          <w:lang w:val="es-ES" w:eastAsia="es-ES"/>
        </w:rPr>
      </w:pPr>
    </w:p>
    <w:p w:rsidR="002E62D4" w:rsidRDefault="002E62D4" w:rsidP="009F75A6">
      <w:pPr>
        <w:pStyle w:val="Style3"/>
        <w:kinsoku w:val="0"/>
        <w:autoSpaceDE/>
        <w:autoSpaceDN/>
        <w:adjustRightInd/>
        <w:spacing w:before="1476" w:line="280" w:lineRule="auto"/>
        <w:ind w:left="576" w:right="288"/>
        <w:jc w:val="both"/>
        <w:rPr>
          <w:rStyle w:val="CharacterStyle4"/>
          <w:spacing w:val="6"/>
          <w:sz w:val="26"/>
          <w:szCs w:val="26"/>
          <w:lang w:val="es-ES" w:eastAsia="es-ES"/>
        </w:rPr>
      </w:pPr>
    </w:p>
    <w:p w:rsidR="00827734" w:rsidRPr="008145FB" w:rsidRDefault="002E62D4" w:rsidP="009F75A6">
      <w:pPr>
        <w:pStyle w:val="Style3"/>
        <w:kinsoku w:val="0"/>
        <w:autoSpaceDE/>
        <w:autoSpaceDN/>
        <w:adjustRightInd/>
        <w:spacing w:before="1476" w:line="280" w:lineRule="auto"/>
        <w:ind w:left="576" w:right="288"/>
        <w:jc w:val="both"/>
        <w:rPr>
          <w:rStyle w:val="CharacterStyle4"/>
          <w:spacing w:val="4"/>
          <w:sz w:val="26"/>
          <w:szCs w:val="26"/>
          <w:lang w:val="es-ES" w:eastAsia="es-ES"/>
        </w:rPr>
      </w:pPr>
      <w:proofErr w:type="gramStart"/>
      <w:r>
        <w:rPr>
          <w:rStyle w:val="CharacterStyle4"/>
          <w:spacing w:val="6"/>
          <w:sz w:val="26"/>
          <w:szCs w:val="26"/>
          <w:lang w:val="es-ES" w:eastAsia="es-ES"/>
        </w:rPr>
        <w:lastRenderedPageBreak/>
        <w:t>d</w:t>
      </w:r>
      <w:r w:rsidR="00827734" w:rsidRPr="008145FB">
        <w:rPr>
          <w:rStyle w:val="CharacterStyle4"/>
          <w:spacing w:val="6"/>
          <w:sz w:val="26"/>
          <w:szCs w:val="26"/>
          <w:lang w:val="es-ES" w:eastAsia="es-ES"/>
        </w:rPr>
        <w:t>e</w:t>
      </w:r>
      <w:proofErr w:type="gramEnd"/>
      <w:r w:rsidR="00827734" w:rsidRPr="008145FB">
        <w:rPr>
          <w:rStyle w:val="CharacterStyle4"/>
          <w:spacing w:val="6"/>
          <w:sz w:val="26"/>
          <w:szCs w:val="26"/>
          <w:lang w:val="es-ES" w:eastAsia="es-ES"/>
        </w:rPr>
        <w:t xml:space="preserve"> este instituto, que sitúa tal exigencia entre las consecuencias del</w:t>
      </w:r>
      <w:r w:rsidR="009F75A6">
        <w:rPr>
          <w:rStyle w:val="CharacterStyle4"/>
          <w:spacing w:val="6"/>
          <w:sz w:val="26"/>
          <w:szCs w:val="26"/>
          <w:lang w:val="es-ES" w:eastAsia="es-ES"/>
        </w:rPr>
        <w:t xml:space="preserve"> </w:t>
      </w:r>
      <w:r w:rsidR="00827734" w:rsidRPr="008145FB">
        <w:rPr>
          <w:rStyle w:val="CharacterStyle4"/>
          <w:spacing w:val="13"/>
          <w:sz w:val="26"/>
          <w:szCs w:val="26"/>
          <w:lang w:val="es-ES" w:eastAsia="es-ES"/>
        </w:rPr>
        <w:t xml:space="preserve">principio constitucional del que es expresión, el principio de </w:t>
      </w:r>
      <w:r w:rsidR="00827734" w:rsidRPr="008145FB">
        <w:rPr>
          <w:rStyle w:val="CharacterStyle4"/>
          <w:spacing w:val="4"/>
          <w:sz w:val="26"/>
          <w:szCs w:val="26"/>
          <w:lang w:val="es-ES" w:eastAsia="es-ES"/>
        </w:rPr>
        <w:t>interdicción de la arbitrariedad de los actos públicos.</w:t>
      </w:r>
      <w:r w:rsidR="009F75A6">
        <w:rPr>
          <w:rStyle w:val="CharacterStyle4"/>
          <w:spacing w:val="4"/>
          <w:sz w:val="26"/>
          <w:szCs w:val="26"/>
          <w:lang w:val="es-ES" w:eastAsia="es-ES"/>
        </w:rPr>
        <w:t xml:space="preserve"> </w:t>
      </w:r>
      <w:r w:rsidR="00827734" w:rsidRPr="008145FB">
        <w:rPr>
          <w:rStyle w:val="CharacterStyle4"/>
          <w:spacing w:val="4"/>
          <w:sz w:val="26"/>
          <w:szCs w:val="26"/>
          <w:lang w:val="es-ES" w:eastAsia="es-ES"/>
        </w:rPr>
        <w:t>(...)</w:t>
      </w:r>
    </w:p>
    <w:p w:rsidR="00827734" w:rsidRPr="008145FB" w:rsidRDefault="00827734" w:rsidP="008145FB">
      <w:pPr>
        <w:pStyle w:val="Style3"/>
        <w:kinsoku w:val="0"/>
        <w:autoSpaceDE/>
        <w:autoSpaceDN/>
        <w:adjustRightInd/>
        <w:spacing w:before="216"/>
        <w:ind w:left="504" w:right="288"/>
        <w:jc w:val="both"/>
        <w:rPr>
          <w:rStyle w:val="CharacterStyle4"/>
          <w:b/>
          <w:bCs/>
          <w:spacing w:val="2"/>
          <w:sz w:val="26"/>
          <w:szCs w:val="26"/>
          <w:lang w:val="es-ES" w:eastAsia="es-ES"/>
        </w:rPr>
      </w:pPr>
      <w:r w:rsidRPr="008145FB">
        <w:rPr>
          <w:rStyle w:val="CharacterStyle4"/>
          <w:spacing w:val="30"/>
          <w:sz w:val="26"/>
          <w:szCs w:val="26"/>
          <w:lang w:val="es-ES" w:eastAsia="es-ES"/>
        </w:rPr>
        <w:t xml:space="preserve">El concepto mismo de motivación desde la perspectiva </w:t>
      </w:r>
      <w:r w:rsidRPr="008145FB">
        <w:rPr>
          <w:rStyle w:val="CharacterStyle4"/>
          <w:spacing w:val="7"/>
          <w:sz w:val="26"/>
          <w:szCs w:val="26"/>
          <w:lang w:val="es-ES" w:eastAsia="es-ES"/>
        </w:rPr>
        <w:t xml:space="preserve">constitucional no puede ser asimilado a los simples requisitos de </w:t>
      </w:r>
      <w:r w:rsidRPr="008145FB">
        <w:rPr>
          <w:rStyle w:val="CharacterStyle4"/>
          <w:spacing w:val="6"/>
          <w:sz w:val="26"/>
          <w:szCs w:val="26"/>
          <w:lang w:val="es-ES" w:eastAsia="es-ES"/>
        </w:rPr>
        <w:t xml:space="preserve">forma, por faltar en éstos y ser esencial en aquélla el significado, </w:t>
      </w:r>
      <w:r w:rsidRPr="008145FB">
        <w:rPr>
          <w:rStyle w:val="CharacterStyle4"/>
          <w:spacing w:val="3"/>
          <w:sz w:val="26"/>
          <w:szCs w:val="26"/>
          <w:lang w:val="es-ES" w:eastAsia="es-ES"/>
        </w:rPr>
        <w:t xml:space="preserve">sentido o intención justificativa de toda motivación con relevancia </w:t>
      </w:r>
      <w:r w:rsidRPr="008145FB">
        <w:rPr>
          <w:rStyle w:val="CharacterStyle4"/>
          <w:spacing w:val="10"/>
          <w:sz w:val="26"/>
          <w:szCs w:val="26"/>
          <w:lang w:val="es-ES" w:eastAsia="es-ES"/>
        </w:rPr>
        <w:t xml:space="preserve">jurídica. De esta manera, la motivación del acto administrativo </w:t>
      </w:r>
      <w:r w:rsidRPr="008145FB">
        <w:rPr>
          <w:rStyle w:val="CharacterStyle4"/>
          <w:spacing w:val="16"/>
          <w:sz w:val="26"/>
          <w:szCs w:val="26"/>
          <w:lang w:val="es-ES" w:eastAsia="es-ES"/>
        </w:rPr>
        <w:t xml:space="preserve">como discurso justificativo de una decisión, se presenta más </w:t>
      </w:r>
      <w:r w:rsidRPr="008145FB">
        <w:rPr>
          <w:rStyle w:val="CharacterStyle4"/>
          <w:spacing w:val="3"/>
          <w:sz w:val="26"/>
          <w:szCs w:val="26"/>
          <w:lang w:val="es-ES" w:eastAsia="es-ES"/>
        </w:rPr>
        <w:t xml:space="preserve">próxima a la motivación de la sentencia de lo que pudiera pensarse. </w:t>
      </w:r>
      <w:r w:rsidRPr="008145FB">
        <w:rPr>
          <w:rStyle w:val="CharacterStyle4"/>
          <w:spacing w:val="18"/>
          <w:sz w:val="26"/>
          <w:szCs w:val="26"/>
          <w:lang w:val="es-ES" w:eastAsia="es-ES"/>
        </w:rPr>
        <w:t xml:space="preserve">Así, la justificación de una decisión conduce a justificar su </w:t>
      </w:r>
      <w:r w:rsidRPr="008145FB">
        <w:rPr>
          <w:rStyle w:val="CharacterStyle4"/>
          <w:spacing w:val="4"/>
          <w:sz w:val="26"/>
          <w:szCs w:val="26"/>
          <w:lang w:val="es-ES" w:eastAsia="es-ES"/>
        </w:rPr>
        <w:t xml:space="preserve">contenido, lo cual permite desligar la motivación de "los motivos" </w:t>
      </w:r>
      <w:r w:rsidRPr="008145FB">
        <w:rPr>
          <w:rStyle w:val="CharacterStyle4"/>
          <w:spacing w:val="13"/>
          <w:sz w:val="26"/>
          <w:szCs w:val="26"/>
          <w:lang w:val="es-ES" w:eastAsia="es-ES"/>
        </w:rPr>
        <w:t xml:space="preserve">(elemento del acto). Aunque por supuesto la motivación de la </w:t>
      </w:r>
      <w:r w:rsidRPr="008145FB">
        <w:rPr>
          <w:rStyle w:val="CharacterStyle4"/>
          <w:spacing w:val="8"/>
          <w:sz w:val="26"/>
          <w:szCs w:val="26"/>
          <w:lang w:val="es-ES" w:eastAsia="es-ES"/>
        </w:rPr>
        <w:t xml:space="preserve">sentencia y la del acto administrativo difieren profundamente, se </w:t>
      </w:r>
      <w:r w:rsidRPr="008145FB">
        <w:rPr>
          <w:rStyle w:val="CharacterStyle4"/>
          <w:spacing w:val="5"/>
          <w:sz w:val="26"/>
          <w:szCs w:val="26"/>
          <w:lang w:val="es-ES" w:eastAsia="es-ES"/>
        </w:rPr>
        <w:t xml:space="preserve">trata de una diferencia que no tiene mayor relevancia en lo que se </w:t>
      </w:r>
      <w:r w:rsidRPr="008145FB">
        <w:rPr>
          <w:rStyle w:val="CharacterStyle4"/>
          <w:spacing w:val="4"/>
          <w:sz w:val="26"/>
          <w:szCs w:val="26"/>
          <w:lang w:val="es-ES" w:eastAsia="es-ES"/>
        </w:rPr>
        <w:t xml:space="preserve">refiere a las condiciones de ejercicio de cada tipo de poder jurídico, </w:t>
      </w:r>
      <w:r w:rsidRPr="008145FB">
        <w:rPr>
          <w:rStyle w:val="CharacterStyle4"/>
          <w:spacing w:val="10"/>
          <w:sz w:val="26"/>
          <w:szCs w:val="26"/>
          <w:lang w:val="es-ES" w:eastAsia="es-ES"/>
        </w:rPr>
        <w:t xml:space="preserve">en un Estado democrático de derecho que pretenda realizar una </w:t>
      </w:r>
      <w:r w:rsidRPr="008145FB">
        <w:rPr>
          <w:rStyle w:val="CharacterStyle4"/>
          <w:spacing w:val="15"/>
          <w:sz w:val="26"/>
          <w:szCs w:val="26"/>
          <w:lang w:val="es-ES" w:eastAsia="es-ES"/>
        </w:rPr>
        <w:t xml:space="preserve">sociedad democrática. La motivación del acto administrativo </w:t>
      </w:r>
      <w:r w:rsidRPr="008145FB">
        <w:rPr>
          <w:rStyle w:val="CharacterStyle4"/>
          <w:spacing w:val="6"/>
          <w:sz w:val="26"/>
          <w:szCs w:val="26"/>
          <w:lang w:val="es-ES" w:eastAsia="es-ES"/>
        </w:rPr>
        <w:t xml:space="preserve">implica entonces que el mismo debe contener al menos la sucinta </w:t>
      </w:r>
      <w:r w:rsidRPr="008145FB">
        <w:rPr>
          <w:rStyle w:val="CharacterStyle4"/>
          <w:spacing w:val="1"/>
          <w:sz w:val="26"/>
          <w:szCs w:val="26"/>
          <w:lang w:val="es-ES" w:eastAsia="es-ES"/>
        </w:rPr>
        <w:t xml:space="preserve">referencia a hechos y fundamentos de derecho, habida cuenta que el </w:t>
      </w:r>
      <w:r w:rsidRPr="008145FB">
        <w:rPr>
          <w:rStyle w:val="CharacterStyle4"/>
          <w:spacing w:val="3"/>
          <w:sz w:val="26"/>
          <w:szCs w:val="26"/>
          <w:lang w:val="es-ES" w:eastAsia="es-ES"/>
        </w:rPr>
        <w:t xml:space="preserve">administrado necesariamente debe conocer las acciones u omisiones </w:t>
      </w:r>
      <w:r w:rsidRPr="008145FB">
        <w:rPr>
          <w:rStyle w:val="CharacterStyle4"/>
          <w:spacing w:val="1"/>
          <w:sz w:val="26"/>
          <w:szCs w:val="26"/>
          <w:lang w:val="es-ES" w:eastAsia="es-ES"/>
        </w:rPr>
        <w:t xml:space="preserve">por las cuales ha de ser sancionado o simplemente se le deniega una </w:t>
      </w:r>
      <w:r w:rsidRPr="008145FB">
        <w:rPr>
          <w:rStyle w:val="CharacterStyle4"/>
          <w:spacing w:val="10"/>
          <w:sz w:val="26"/>
          <w:szCs w:val="26"/>
          <w:lang w:val="es-ES" w:eastAsia="es-ES"/>
        </w:rPr>
        <w:t xml:space="preserve">gestión que pueda afectar la esfera de sus intereses legítimos o </w:t>
      </w:r>
      <w:r w:rsidRPr="008145FB">
        <w:rPr>
          <w:rStyle w:val="CharacterStyle4"/>
          <w:spacing w:val="3"/>
          <w:sz w:val="26"/>
          <w:szCs w:val="26"/>
          <w:lang w:val="es-ES" w:eastAsia="es-ES"/>
        </w:rPr>
        <w:t xml:space="preserve">incluso de sus derechos subjetivos y la normativa que se le aplica." </w:t>
      </w:r>
      <w:r w:rsidRPr="008145FB">
        <w:rPr>
          <w:rStyle w:val="CharacterStyle4"/>
          <w:b/>
          <w:bCs/>
          <w:spacing w:val="5"/>
          <w:sz w:val="26"/>
          <w:szCs w:val="26"/>
          <w:lang w:val="es-ES" w:eastAsia="es-ES"/>
        </w:rPr>
        <w:t xml:space="preserve">(Sala Constitucional de la Corte Suprema de Justicia. Voto N° </w:t>
      </w:r>
      <w:r w:rsidRPr="008145FB">
        <w:rPr>
          <w:rStyle w:val="CharacterStyle4"/>
          <w:b/>
          <w:bCs/>
          <w:spacing w:val="2"/>
          <w:sz w:val="26"/>
          <w:szCs w:val="26"/>
          <w:lang w:val="es-ES" w:eastAsia="es-ES"/>
        </w:rPr>
        <w:t>07390 de las 15:28 Hrs. del 22 de julio del 2003) (El resaltado en letra itálica no es del original)</w:t>
      </w:r>
    </w:p>
    <w:p w:rsidR="00827734" w:rsidRPr="008145FB" w:rsidRDefault="00827734" w:rsidP="00BF73A1">
      <w:pPr>
        <w:pStyle w:val="Style3"/>
        <w:kinsoku w:val="0"/>
        <w:autoSpaceDE/>
        <w:autoSpaceDN/>
        <w:adjustRightInd/>
        <w:spacing w:before="1044" w:line="288" w:lineRule="auto"/>
        <w:ind w:right="288"/>
        <w:jc w:val="both"/>
        <w:rPr>
          <w:rStyle w:val="CharacterStyle4"/>
          <w:spacing w:val="4"/>
          <w:sz w:val="26"/>
          <w:szCs w:val="26"/>
          <w:lang w:val="es-ES" w:eastAsia="es-ES"/>
        </w:rPr>
      </w:pPr>
      <w:r w:rsidRPr="008145FB">
        <w:rPr>
          <w:rStyle w:val="CharacterStyle4"/>
          <w:spacing w:val="14"/>
          <w:sz w:val="26"/>
          <w:szCs w:val="26"/>
          <w:lang w:val="es-ES" w:eastAsia="es-ES"/>
        </w:rPr>
        <w:t>Constatándose del contenido del acto final, que el mismo no contiene el</w:t>
      </w:r>
      <w:r w:rsidR="00BF73A1">
        <w:rPr>
          <w:rStyle w:val="CharacterStyle4"/>
          <w:spacing w:val="14"/>
          <w:sz w:val="26"/>
          <w:szCs w:val="26"/>
          <w:lang w:val="es-ES" w:eastAsia="es-ES"/>
        </w:rPr>
        <w:t xml:space="preserve"> </w:t>
      </w:r>
      <w:r w:rsidRPr="008145FB">
        <w:rPr>
          <w:rStyle w:val="CharacterStyle4"/>
          <w:spacing w:val="11"/>
          <w:sz w:val="26"/>
          <w:szCs w:val="26"/>
          <w:lang w:val="es-ES" w:eastAsia="es-ES"/>
        </w:rPr>
        <w:t>Análisis de la Solicitud de la aquí Recurrente, tampoco las incorpora en la</w:t>
      </w:r>
      <w:r w:rsidR="00BF73A1">
        <w:rPr>
          <w:rStyle w:val="CharacterStyle4"/>
          <w:spacing w:val="11"/>
          <w:sz w:val="26"/>
          <w:szCs w:val="26"/>
          <w:lang w:val="es-ES" w:eastAsia="es-ES"/>
        </w:rPr>
        <w:t xml:space="preserve"> </w:t>
      </w:r>
      <w:r w:rsidRPr="008145FB">
        <w:rPr>
          <w:rStyle w:val="CharacterStyle4"/>
          <w:spacing w:val="11"/>
          <w:sz w:val="26"/>
          <w:szCs w:val="26"/>
          <w:lang w:val="es-ES" w:eastAsia="es-ES"/>
        </w:rPr>
        <w:t xml:space="preserve">notificación </w:t>
      </w:r>
      <w:r w:rsidRPr="008145FB">
        <w:rPr>
          <w:rStyle w:val="CharacterStyle4"/>
          <w:i/>
          <w:iCs/>
          <w:spacing w:val="11"/>
          <w:w w:val="90"/>
          <w:sz w:val="26"/>
          <w:szCs w:val="26"/>
          <w:lang w:val="es-ES" w:eastAsia="es-ES"/>
        </w:rPr>
        <w:t xml:space="preserve">de </w:t>
      </w:r>
      <w:r w:rsidRPr="008145FB">
        <w:rPr>
          <w:rStyle w:val="CharacterStyle4"/>
          <w:spacing w:val="11"/>
          <w:sz w:val="26"/>
          <w:szCs w:val="26"/>
          <w:lang w:val="es-ES" w:eastAsia="es-ES"/>
        </w:rPr>
        <w:t xml:space="preserve">los actos finales impugnados sin que ellos </w:t>
      </w:r>
      <w:r w:rsidR="00BF73A1">
        <w:rPr>
          <w:rStyle w:val="CharacterStyle4"/>
          <w:spacing w:val="11"/>
          <w:sz w:val="26"/>
          <w:szCs w:val="26"/>
          <w:lang w:val="es-ES" w:eastAsia="es-ES"/>
        </w:rPr>
        <w:t xml:space="preserve"> o</w:t>
      </w:r>
      <w:r w:rsidRPr="008145FB">
        <w:rPr>
          <w:rStyle w:val="CharacterStyle4"/>
          <w:spacing w:val="11"/>
          <w:sz w:val="26"/>
          <w:szCs w:val="26"/>
          <w:lang w:val="es-ES" w:eastAsia="es-ES"/>
        </w:rPr>
        <w:t xml:space="preserve">bserven, los </w:t>
      </w:r>
      <w:r w:rsidRPr="008145FB">
        <w:rPr>
          <w:rStyle w:val="CharacterStyle4"/>
          <w:spacing w:val="4"/>
          <w:sz w:val="26"/>
          <w:szCs w:val="26"/>
          <w:lang w:val="es-ES" w:eastAsia="es-ES"/>
        </w:rPr>
        <w:t>argumentos, razones o circunstancias valoradas en el estudio de la solicitud.</w:t>
      </w:r>
    </w:p>
    <w:p w:rsidR="00827734" w:rsidRPr="008145FB" w:rsidRDefault="00827734" w:rsidP="008145FB">
      <w:pPr>
        <w:pStyle w:val="Style3"/>
        <w:kinsoku w:val="0"/>
        <w:autoSpaceDE/>
        <w:autoSpaceDN/>
        <w:adjustRightInd/>
        <w:spacing w:before="324" w:after="288" w:line="290" w:lineRule="auto"/>
        <w:ind w:right="288"/>
        <w:rPr>
          <w:rStyle w:val="CharacterStyle4"/>
          <w:spacing w:val="2"/>
          <w:sz w:val="26"/>
          <w:szCs w:val="26"/>
          <w:lang w:val="es-ES" w:eastAsia="es-ES"/>
        </w:rPr>
      </w:pPr>
      <w:r w:rsidRPr="008145FB">
        <w:rPr>
          <w:rStyle w:val="CharacterStyle4"/>
          <w:spacing w:val="18"/>
          <w:sz w:val="26"/>
          <w:szCs w:val="26"/>
          <w:lang w:val="es-ES" w:eastAsia="es-ES"/>
        </w:rPr>
        <w:t xml:space="preserve">Sobre este aspecto la jurisprudencia de la Sala Constitución ha sido </w:t>
      </w:r>
      <w:r w:rsidRPr="008145FB">
        <w:rPr>
          <w:rStyle w:val="CharacterStyle4"/>
          <w:spacing w:val="2"/>
          <w:sz w:val="26"/>
          <w:szCs w:val="26"/>
          <w:lang w:val="es-ES" w:eastAsia="es-ES"/>
        </w:rPr>
        <w:t>consistente en indicar:</w:t>
      </w:r>
    </w:p>
    <w:p w:rsidR="00BF73A1" w:rsidRDefault="00BF73A1" w:rsidP="008145FB">
      <w:pPr>
        <w:pStyle w:val="Style12"/>
        <w:kinsoku w:val="0"/>
        <w:autoSpaceDE/>
        <w:autoSpaceDN/>
        <w:ind w:left="576" w:right="288"/>
        <w:rPr>
          <w:rStyle w:val="CharacterStyle5"/>
          <w:spacing w:val="24"/>
          <w:sz w:val="26"/>
          <w:szCs w:val="26"/>
          <w:lang w:val="es-ES" w:eastAsia="es-ES"/>
        </w:rPr>
      </w:pPr>
    </w:p>
    <w:p w:rsidR="002E62D4" w:rsidRDefault="002E62D4" w:rsidP="008145FB">
      <w:pPr>
        <w:pStyle w:val="Style12"/>
        <w:kinsoku w:val="0"/>
        <w:autoSpaceDE/>
        <w:autoSpaceDN/>
        <w:ind w:left="576" w:right="288"/>
        <w:rPr>
          <w:rStyle w:val="CharacterStyle5"/>
          <w:spacing w:val="24"/>
          <w:sz w:val="26"/>
          <w:szCs w:val="26"/>
          <w:lang w:val="es-ES" w:eastAsia="es-ES"/>
        </w:rPr>
      </w:pPr>
    </w:p>
    <w:p w:rsidR="002E62D4" w:rsidRDefault="002E62D4" w:rsidP="008145FB">
      <w:pPr>
        <w:pStyle w:val="Style12"/>
        <w:kinsoku w:val="0"/>
        <w:autoSpaceDE/>
        <w:autoSpaceDN/>
        <w:ind w:left="576" w:right="288"/>
        <w:rPr>
          <w:rStyle w:val="CharacterStyle5"/>
          <w:spacing w:val="24"/>
          <w:sz w:val="26"/>
          <w:szCs w:val="26"/>
          <w:lang w:val="es-ES" w:eastAsia="es-ES"/>
        </w:rPr>
      </w:pPr>
    </w:p>
    <w:p w:rsidR="002E62D4" w:rsidRDefault="002E62D4" w:rsidP="008145FB">
      <w:pPr>
        <w:pStyle w:val="Style12"/>
        <w:kinsoku w:val="0"/>
        <w:autoSpaceDE/>
        <w:autoSpaceDN/>
        <w:ind w:left="576" w:right="288"/>
        <w:rPr>
          <w:rStyle w:val="CharacterStyle5"/>
          <w:spacing w:val="24"/>
          <w:sz w:val="26"/>
          <w:szCs w:val="26"/>
          <w:lang w:val="es-ES" w:eastAsia="es-ES"/>
        </w:rPr>
      </w:pPr>
    </w:p>
    <w:p w:rsidR="00827734" w:rsidRPr="008145FB" w:rsidRDefault="00827734" w:rsidP="008145FB">
      <w:pPr>
        <w:pStyle w:val="Style12"/>
        <w:kinsoku w:val="0"/>
        <w:autoSpaceDE/>
        <w:autoSpaceDN/>
        <w:ind w:left="576" w:right="288"/>
        <w:rPr>
          <w:rStyle w:val="CharacterStyle5"/>
          <w:sz w:val="26"/>
          <w:szCs w:val="26"/>
          <w:lang w:val="es-ES" w:eastAsia="es-ES"/>
        </w:rPr>
      </w:pPr>
      <w:r w:rsidRPr="008145FB">
        <w:rPr>
          <w:rStyle w:val="CharacterStyle5"/>
          <w:spacing w:val="24"/>
          <w:sz w:val="26"/>
          <w:szCs w:val="26"/>
          <w:lang w:val="es-ES" w:eastAsia="es-ES"/>
        </w:rPr>
        <w:lastRenderedPageBreak/>
        <w:t xml:space="preserve">"(...) En su informe, el recurrido reconoció que el acto </w:t>
      </w:r>
      <w:r w:rsidRPr="008145FB">
        <w:rPr>
          <w:rStyle w:val="CharacterStyle5"/>
          <w:spacing w:val="-2"/>
          <w:sz w:val="26"/>
          <w:szCs w:val="26"/>
          <w:lang w:val="es-ES" w:eastAsia="es-ES"/>
        </w:rPr>
        <w:t xml:space="preserve">administrativo impugnado adolece de la debida fundamentación en </w:t>
      </w:r>
      <w:r w:rsidRPr="008145FB">
        <w:rPr>
          <w:rStyle w:val="CharacterStyle5"/>
          <w:spacing w:val="-1"/>
          <w:sz w:val="26"/>
          <w:szCs w:val="26"/>
          <w:lang w:val="es-ES" w:eastAsia="es-ES"/>
        </w:rPr>
        <w:t xml:space="preserve">virtud que se omitió señalar que el motivo por el cual se </w:t>
      </w:r>
      <w:r w:rsidR="00BF73A1" w:rsidRPr="008145FB">
        <w:rPr>
          <w:rStyle w:val="CharacterStyle5"/>
          <w:spacing w:val="-1"/>
          <w:sz w:val="26"/>
          <w:szCs w:val="26"/>
          <w:lang w:val="es-ES" w:eastAsia="es-ES"/>
        </w:rPr>
        <w:t>suspendía</w:t>
      </w:r>
      <w:r w:rsidRPr="008145FB">
        <w:rPr>
          <w:rStyle w:val="CharacterStyle5"/>
          <w:spacing w:val="-1"/>
          <w:sz w:val="26"/>
          <w:szCs w:val="26"/>
          <w:lang w:val="es-ES" w:eastAsia="es-ES"/>
        </w:rPr>
        <w:t xml:space="preserve"> </w:t>
      </w:r>
      <w:r w:rsidRPr="008145FB">
        <w:rPr>
          <w:rStyle w:val="CharacterStyle5"/>
          <w:spacing w:val="3"/>
          <w:sz w:val="26"/>
          <w:szCs w:val="26"/>
          <w:lang w:val="es-ES" w:eastAsia="es-ES"/>
        </w:rPr>
        <w:t xml:space="preserve">(Sic), era cumplir y hacer cumplir lo dispuesto en el oficio de la </w:t>
      </w:r>
      <w:r w:rsidRPr="008145FB">
        <w:rPr>
          <w:rStyle w:val="CharacterStyle5"/>
          <w:spacing w:val="12"/>
          <w:sz w:val="26"/>
          <w:szCs w:val="26"/>
          <w:lang w:val="es-ES" w:eastAsia="es-ES"/>
        </w:rPr>
        <w:t xml:space="preserve">Contraloría General de la República N° DFOE-AM-19/2004 </w:t>
      </w:r>
      <w:r w:rsidRPr="008145FB">
        <w:rPr>
          <w:rStyle w:val="CharacterStyle5"/>
          <w:spacing w:val="2"/>
          <w:sz w:val="26"/>
          <w:szCs w:val="26"/>
          <w:lang w:val="es-ES" w:eastAsia="es-ES"/>
        </w:rPr>
        <w:t xml:space="preserve">"Informe sobre la evaluación de la Gestión del Estado en relación </w:t>
      </w:r>
      <w:r w:rsidRPr="008145FB">
        <w:rPr>
          <w:rStyle w:val="CharacterStyle5"/>
          <w:spacing w:val="10"/>
          <w:sz w:val="26"/>
          <w:szCs w:val="26"/>
          <w:lang w:val="es-ES" w:eastAsia="es-ES"/>
        </w:rPr>
        <w:t xml:space="preserve">con el Control de Plaguicidas Agrícolas". </w:t>
      </w:r>
      <w:r w:rsidRPr="008145FB">
        <w:rPr>
          <w:rStyle w:val="CharacterStyle5"/>
          <w:i/>
          <w:iCs/>
          <w:spacing w:val="10"/>
          <w:w w:val="105"/>
          <w:sz w:val="26"/>
          <w:szCs w:val="26"/>
          <w:lang w:val="es-ES" w:eastAsia="es-ES"/>
        </w:rPr>
        <w:t xml:space="preserve">En criterio de este </w:t>
      </w:r>
      <w:r w:rsidRPr="008145FB">
        <w:rPr>
          <w:rStyle w:val="CharacterStyle5"/>
          <w:i/>
          <w:iCs/>
          <w:spacing w:val="-2"/>
          <w:w w:val="105"/>
          <w:sz w:val="26"/>
          <w:szCs w:val="26"/>
          <w:lang w:val="es-ES" w:eastAsia="es-ES"/>
        </w:rPr>
        <w:t>Tribunal, la omisión reclamada —y reconocida por el accionado-</w:t>
      </w:r>
      <w:r w:rsidRPr="008145FB">
        <w:rPr>
          <w:rStyle w:val="CharacterStyle5"/>
          <w:i/>
          <w:iCs/>
          <w:spacing w:val="19"/>
          <w:w w:val="105"/>
          <w:sz w:val="26"/>
          <w:szCs w:val="26"/>
          <w:lang w:val="es-ES" w:eastAsia="es-ES"/>
        </w:rPr>
        <w:t xml:space="preserve">vulnera las garantías del debido proceso, puesto que, el </w:t>
      </w:r>
      <w:r w:rsidRPr="008145FB">
        <w:rPr>
          <w:rStyle w:val="CharacterStyle5"/>
          <w:i/>
          <w:iCs/>
          <w:spacing w:val="-1"/>
          <w:w w:val="105"/>
          <w:sz w:val="26"/>
          <w:szCs w:val="26"/>
          <w:lang w:val="es-ES" w:eastAsia="es-ES"/>
        </w:rPr>
        <w:t xml:space="preserve">administrado debe imponerse de todos los argumentos, razones o </w:t>
      </w:r>
      <w:r w:rsidRPr="008145FB">
        <w:rPr>
          <w:rStyle w:val="CharacterStyle5"/>
          <w:i/>
          <w:iCs/>
          <w:spacing w:val="2"/>
          <w:w w:val="105"/>
          <w:sz w:val="26"/>
          <w:szCs w:val="26"/>
          <w:lang w:val="es-ES" w:eastAsia="es-ES"/>
        </w:rPr>
        <w:t xml:space="preserve">circunstancias que determinaron lo dispuesto. </w:t>
      </w:r>
      <w:r w:rsidRPr="008145FB">
        <w:rPr>
          <w:rStyle w:val="CharacterStyle5"/>
          <w:spacing w:val="2"/>
          <w:sz w:val="26"/>
          <w:szCs w:val="26"/>
          <w:lang w:val="es-ES" w:eastAsia="es-ES"/>
        </w:rPr>
        <w:t xml:space="preserve">En ese sentido el </w:t>
      </w:r>
      <w:r w:rsidRPr="008145FB">
        <w:rPr>
          <w:rStyle w:val="CharacterStyle5"/>
          <w:spacing w:val="3"/>
          <w:sz w:val="26"/>
          <w:szCs w:val="26"/>
          <w:lang w:val="es-ES" w:eastAsia="es-ES"/>
        </w:rPr>
        <w:t xml:space="preserve">artículo 136, párrafo 2°, de la Ley General de la Administración </w:t>
      </w:r>
      <w:r w:rsidRPr="008145FB">
        <w:rPr>
          <w:rStyle w:val="CharacterStyle5"/>
          <w:spacing w:val="14"/>
          <w:sz w:val="26"/>
          <w:szCs w:val="26"/>
          <w:lang w:val="es-ES" w:eastAsia="es-ES"/>
        </w:rPr>
        <w:t xml:space="preserve">Pública admite la motivación por referencia en propuestas, </w:t>
      </w:r>
      <w:r w:rsidRPr="008145FB">
        <w:rPr>
          <w:rStyle w:val="CharacterStyle5"/>
          <w:spacing w:val="8"/>
          <w:sz w:val="26"/>
          <w:szCs w:val="26"/>
          <w:lang w:val="es-ES" w:eastAsia="es-ES"/>
        </w:rPr>
        <w:t xml:space="preserve">dictámenes o resoluciones previas "(...) a condición de que se </w:t>
      </w:r>
      <w:r w:rsidRPr="008145FB">
        <w:rPr>
          <w:rStyle w:val="CharacterStyle5"/>
          <w:sz w:val="26"/>
          <w:szCs w:val="26"/>
          <w:lang w:val="es-ES" w:eastAsia="es-ES"/>
        </w:rPr>
        <w:t xml:space="preserve">acompañe una copia (...)". Bajo esta inteligencia, estima la Sala que se vulneraron los derechos fundamentales de la empresa amparada </w:t>
      </w:r>
      <w:r w:rsidRPr="008145FB">
        <w:rPr>
          <w:rStyle w:val="CharacterStyle5"/>
          <w:spacing w:val="-2"/>
          <w:sz w:val="26"/>
          <w:szCs w:val="26"/>
          <w:lang w:val="es-ES" w:eastAsia="es-ES"/>
        </w:rPr>
        <w:t xml:space="preserve">(...)" (Sala Constitucional de la Corte Suprema de Justicia. Voto N° </w:t>
      </w:r>
      <w:r w:rsidRPr="008145FB">
        <w:rPr>
          <w:rStyle w:val="CharacterStyle5"/>
          <w:sz w:val="26"/>
          <w:szCs w:val="26"/>
          <w:lang w:val="es-ES" w:eastAsia="es-ES"/>
        </w:rPr>
        <w:t>07551 de las 12:12 Hrs. del 26 de mayo del 2006) (El resaltado en letra itálica no es del original)</w:t>
      </w:r>
    </w:p>
    <w:p w:rsidR="00827734" w:rsidRPr="008145FB" w:rsidRDefault="00827734" w:rsidP="00B63EAA">
      <w:pPr>
        <w:pStyle w:val="Style3"/>
        <w:kinsoku w:val="0"/>
        <w:autoSpaceDE/>
        <w:autoSpaceDN/>
        <w:adjustRightInd/>
        <w:spacing w:before="720"/>
        <w:ind w:right="5"/>
        <w:jc w:val="both"/>
        <w:rPr>
          <w:rStyle w:val="CharacterStyle4"/>
          <w:sz w:val="26"/>
          <w:szCs w:val="26"/>
          <w:lang w:val="es-ES" w:eastAsia="es-ES"/>
        </w:rPr>
      </w:pPr>
      <w:r w:rsidRPr="008145FB">
        <w:rPr>
          <w:rStyle w:val="CharacterStyle4"/>
          <w:spacing w:val="-2"/>
          <w:sz w:val="26"/>
          <w:szCs w:val="26"/>
          <w:lang w:val="es-ES" w:eastAsia="es-ES"/>
        </w:rPr>
        <w:t xml:space="preserve">Y en sentido conteste la misma Sala Constitucional nos indica en otro de sus </w:t>
      </w:r>
      <w:r w:rsidRPr="008145FB">
        <w:rPr>
          <w:rStyle w:val="CharacterStyle4"/>
          <w:sz w:val="26"/>
          <w:szCs w:val="26"/>
          <w:lang w:val="es-ES" w:eastAsia="es-ES"/>
        </w:rPr>
        <w:t>valiosos precedentes:</w:t>
      </w:r>
    </w:p>
    <w:p w:rsidR="00827734" w:rsidRDefault="00827734" w:rsidP="00B63EAA">
      <w:pPr>
        <w:pStyle w:val="Style3"/>
        <w:tabs>
          <w:tab w:val="left" w:pos="8364"/>
        </w:tabs>
        <w:kinsoku w:val="0"/>
        <w:autoSpaceDE/>
        <w:autoSpaceDN/>
        <w:adjustRightInd/>
        <w:spacing w:before="504" w:line="290" w:lineRule="auto"/>
        <w:ind w:left="567" w:right="288" w:firstLine="9"/>
        <w:jc w:val="both"/>
        <w:rPr>
          <w:rStyle w:val="CharacterStyle5"/>
          <w:i/>
          <w:iCs/>
          <w:spacing w:val="2"/>
          <w:w w:val="105"/>
          <w:sz w:val="26"/>
          <w:szCs w:val="26"/>
          <w:lang w:val="es-ES" w:eastAsia="es-ES"/>
        </w:rPr>
      </w:pPr>
      <w:r w:rsidRPr="008145FB">
        <w:rPr>
          <w:rStyle w:val="CharacterStyle4"/>
          <w:i/>
          <w:iCs/>
          <w:spacing w:val="7"/>
          <w:sz w:val="26"/>
          <w:szCs w:val="26"/>
          <w:lang w:val="es-ES" w:eastAsia="es-ES"/>
        </w:rPr>
        <w:t>"</w:t>
      </w:r>
      <w:r w:rsidR="00B63EAA">
        <w:rPr>
          <w:rStyle w:val="CharacterStyle4"/>
          <w:i/>
          <w:iCs/>
          <w:spacing w:val="7"/>
          <w:sz w:val="26"/>
          <w:szCs w:val="26"/>
          <w:lang w:val="es-ES" w:eastAsia="es-ES"/>
        </w:rPr>
        <w:t>III</w:t>
      </w:r>
      <w:r w:rsidRPr="008145FB">
        <w:rPr>
          <w:rStyle w:val="CharacterStyle4"/>
          <w:i/>
          <w:iCs/>
          <w:spacing w:val="7"/>
          <w:sz w:val="26"/>
          <w:szCs w:val="26"/>
          <w:lang w:val="es-ES" w:eastAsia="es-ES"/>
        </w:rPr>
        <w:t xml:space="preserve">.- </w:t>
      </w:r>
      <w:r w:rsidRPr="008145FB">
        <w:rPr>
          <w:rStyle w:val="CharacterStyle4"/>
          <w:i/>
          <w:iCs/>
          <w:spacing w:val="7"/>
          <w:w w:val="105"/>
          <w:sz w:val="26"/>
          <w:szCs w:val="26"/>
          <w:lang w:val="es-ES" w:eastAsia="es-ES"/>
        </w:rPr>
        <w:t xml:space="preserve">Respecto a la falta de resolución de varias incidencias </w:t>
      </w:r>
      <w:r w:rsidRPr="008145FB">
        <w:rPr>
          <w:rStyle w:val="CharacterStyle4"/>
          <w:i/>
          <w:iCs/>
          <w:spacing w:val="5"/>
          <w:w w:val="105"/>
          <w:sz w:val="26"/>
          <w:szCs w:val="26"/>
          <w:lang w:val="es-ES" w:eastAsia="es-ES"/>
        </w:rPr>
        <w:t xml:space="preserve">formuladas durante el trámite del procedimiento, en el informe </w:t>
      </w:r>
      <w:r w:rsidRPr="008145FB">
        <w:rPr>
          <w:rStyle w:val="CharacterStyle4"/>
          <w:i/>
          <w:iCs/>
          <w:spacing w:val="3"/>
          <w:w w:val="105"/>
          <w:sz w:val="26"/>
          <w:szCs w:val="26"/>
          <w:lang w:val="es-ES" w:eastAsia="es-ES"/>
        </w:rPr>
        <w:t xml:space="preserve">final del órgano director del 27 de octubre de </w:t>
      </w:r>
      <w:r w:rsidRPr="008145FB">
        <w:rPr>
          <w:rStyle w:val="CharacterStyle4"/>
          <w:i/>
          <w:iCs/>
          <w:spacing w:val="3"/>
          <w:sz w:val="26"/>
          <w:szCs w:val="26"/>
          <w:lang w:val="es-ES" w:eastAsia="es-ES"/>
        </w:rPr>
        <w:t xml:space="preserve">1998 </w:t>
      </w:r>
      <w:r w:rsidRPr="008145FB">
        <w:rPr>
          <w:rStyle w:val="CharacterStyle4"/>
          <w:i/>
          <w:iCs/>
          <w:spacing w:val="3"/>
          <w:w w:val="105"/>
          <w:sz w:val="26"/>
          <w:szCs w:val="26"/>
          <w:lang w:val="es-ES" w:eastAsia="es-ES"/>
        </w:rPr>
        <w:t xml:space="preserve">expresamente </w:t>
      </w:r>
      <w:r w:rsidRPr="008145FB">
        <w:rPr>
          <w:rStyle w:val="CharacterStyle4"/>
          <w:i/>
          <w:iCs/>
          <w:spacing w:val="5"/>
          <w:w w:val="105"/>
          <w:sz w:val="26"/>
          <w:szCs w:val="26"/>
          <w:lang w:val="es-ES" w:eastAsia="es-ES"/>
        </w:rPr>
        <w:t>se resolvieron las cuestiones previas alegadas: prejudicialidad,</w:t>
      </w:r>
      <w:r w:rsidR="00B63EAA">
        <w:rPr>
          <w:rStyle w:val="CharacterStyle4"/>
          <w:i/>
          <w:iCs/>
          <w:spacing w:val="5"/>
          <w:w w:val="105"/>
          <w:sz w:val="26"/>
          <w:szCs w:val="26"/>
          <w:lang w:val="es-ES" w:eastAsia="es-ES"/>
        </w:rPr>
        <w:t xml:space="preserve"> </w:t>
      </w:r>
      <w:r w:rsidRPr="008145FB">
        <w:rPr>
          <w:rStyle w:val="CharacterStyle5"/>
          <w:i/>
          <w:iCs/>
          <w:spacing w:val="3"/>
          <w:w w:val="105"/>
          <w:sz w:val="26"/>
          <w:szCs w:val="26"/>
          <w:lang w:val="es-ES" w:eastAsia="es-ES"/>
        </w:rPr>
        <w:t>nulidad absoluta y recusación de dos miembros de ese órgano. Ni</w:t>
      </w:r>
      <w:r w:rsidRPr="008145FB">
        <w:rPr>
          <w:rStyle w:val="CharacterStyle5"/>
          <w:i/>
          <w:iCs/>
          <w:spacing w:val="3"/>
          <w:w w:val="105"/>
          <w:sz w:val="26"/>
          <w:szCs w:val="26"/>
          <w:lang w:val="es-ES" w:eastAsia="es-ES"/>
        </w:rPr>
        <w:br/>
      </w:r>
      <w:r w:rsidRPr="008145FB">
        <w:rPr>
          <w:rStyle w:val="CharacterStyle5"/>
          <w:i/>
          <w:iCs/>
          <w:spacing w:val="9"/>
          <w:w w:val="105"/>
          <w:sz w:val="26"/>
          <w:szCs w:val="26"/>
          <w:lang w:val="es-ES" w:eastAsia="es-ES"/>
        </w:rPr>
        <w:t>el momento de decisión de los temas, ni el modo en que fueron</w:t>
      </w:r>
      <w:r w:rsidR="00B63EAA">
        <w:rPr>
          <w:rStyle w:val="CharacterStyle5"/>
          <w:i/>
          <w:iCs/>
          <w:spacing w:val="9"/>
          <w:w w:val="105"/>
          <w:sz w:val="26"/>
          <w:szCs w:val="26"/>
          <w:lang w:val="es-ES" w:eastAsia="es-ES"/>
        </w:rPr>
        <w:t xml:space="preserve"> </w:t>
      </w:r>
      <w:r w:rsidRPr="008145FB">
        <w:rPr>
          <w:rStyle w:val="CharacterStyle5"/>
          <w:i/>
          <w:iCs/>
          <w:spacing w:val="3"/>
          <w:w w:val="105"/>
          <w:sz w:val="26"/>
          <w:szCs w:val="26"/>
          <w:lang w:val="es-ES" w:eastAsia="es-ES"/>
        </w:rPr>
        <w:t>resueltos indican lesión alguna del debido proceso. Sin embargo,</w:t>
      </w:r>
      <w:r w:rsidRPr="008145FB">
        <w:rPr>
          <w:rStyle w:val="CharacterStyle5"/>
          <w:i/>
          <w:iCs/>
          <w:spacing w:val="3"/>
          <w:w w:val="105"/>
          <w:sz w:val="26"/>
          <w:szCs w:val="26"/>
          <w:lang w:val="es-ES" w:eastAsia="es-ES"/>
        </w:rPr>
        <w:br/>
      </w:r>
      <w:r w:rsidRPr="008145FB">
        <w:rPr>
          <w:rStyle w:val="CharacterStyle5"/>
          <w:i/>
          <w:iCs/>
          <w:spacing w:val="8"/>
          <w:w w:val="105"/>
          <w:sz w:val="26"/>
          <w:szCs w:val="26"/>
          <w:lang w:val="es-ES" w:eastAsia="es-ES"/>
        </w:rPr>
        <w:t>no existe constancia en el expediente administrativo, ni se dice</w:t>
      </w:r>
      <w:r w:rsidRPr="008145FB">
        <w:rPr>
          <w:rStyle w:val="CharacterStyle5"/>
          <w:i/>
          <w:iCs/>
          <w:spacing w:val="8"/>
          <w:w w:val="105"/>
          <w:sz w:val="26"/>
          <w:szCs w:val="26"/>
          <w:lang w:val="es-ES" w:eastAsia="es-ES"/>
        </w:rPr>
        <w:br/>
      </w:r>
      <w:r w:rsidRPr="008145FB">
        <w:rPr>
          <w:rStyle w:val="CharacterStyle5"/>
          <w:i/>
          <w:iCs/>
          <w:spacing w:val="9"/>
          <w:w w:val="105"/>
          <w:sz w:val="26"/>
          <w:szCs w:val="26"/>
          <w:lang w:val="es-ES" w:eastAsia="es-ES"/>
        </w:rPr>
        <w:t>nada en los informes acerca de la comunicación oportuna a la</w:t>
      </w:r>
      <w:r w:rsidR="00B63EAA">
        <w:rPr>
          <w:rStyle w:val="CharacterStyle5"/>
          <w:i/>
          <w:iCs/>
          <w:spacing w:val="9"/>
          <w:w w:val="105"/>
          <w:sz w:val="26"/>
          <w:szCs w:val="26"/>
          <w:lang w:val="es-ES" w:eastAsia="es-ES"/>
        </w:rPr>
        <w:t xml:space="preserve"> </w:t>
      </w:r>
      <w:r w:rsidRPr="008145FB">
        <w:rPr>
          <w:rStyle w:val="CharacterStyle5"/>
          <w:i/>
          <w:iCs/>
          <w:spacing w:val="-3"/>
          <w:w w:val="105"/>
          <w:sz w:val="26"/>
          <w:szCs w:val="26"/>
          <w:lang w:val="es-ES" w:eastAsia="es-ES"/>
        </w:rPr>
        <w:t xml:space="preserve">servidora de ese acto. Y, pese a que en el acta notarial que corre a </w:t>
      </w:r>
      <w:r w:rsidRPr="008145FB">
        <w:rPr>
          <w:rStyle w:val="CharacterStyle5"/>
          <w:i/>
          <w:iCs/>
          <w:spacing w:val="-1"/>
          <w:w w:val="105"/>
          <w:sz w:val="26"/>
          <w:szCs w:val="26"/>
          <w:lang w:val="es-ES" w:eastAsia="es-ES"/>
        </w:rPr>
        <w:t xml:space="preserve">folios 12 y 13 de este expediente se hizo constar que la interesada </w:t>
      </w:r>
      <w:r w:rsidRPr="008145FB">
        <w:rPr>
          <w:rStyle w:val="CharacterStyle5"/>
          <w:i/>
          <w:iCs/>
          <w:spacing w:val="2"/>
          <w:w w:val="105"/>
          <w:sz w:val="26"/>
          <w:szCs w:val="26"/>
          <w:lang w:val="es-ES" w:eastAsia="es-ES"/>
        </w:rPr>
        <w:t>consultó el expediente administrativo y que en él estaba agregado</w:t>
      </w:r>
    </w:p>
    <w:p w:rsidR="00B63EAA" w:rsidRDefault="00B63EAA" w:rsidP="00B63EAA">
      <w:pPr>
        <w:pStyle w:val="Style12"/>
        <w:tabs>
          <w:tab w:val="left" w:pos="8364"/>
        </w:tabs>
        <w:kinsoku w:val="0"/>
        <w:autoSpaceDE/>
        <w:autoSpaceDN/>
        <w:spacing w:after="180" w:line="288" w:lineRule="auto"/>
        <w:ind w:left="567" w:right="288" w:firstLine="9"/>
        <w:rPr>
          <w:rStyle w:val="CharacterStyle5"/>
          <w:i/>
          <w:iCs/>
          <w:spacing w:val="2"/>
          <w:w w:val="105"/>
          <w:sz w:val="26"/>
          <w:szCs w:val="26"/>
          <w:lang w:val="es-ES" w:eastAsia="es-ES"/>
        </w:rPr>
      </w:pPr>
    </w:p>
    <w:p w:rsidR="002E62D4" w:rsidRDefault="002E62D4" w:rsidP="00B63EAA">
      <w:pPr>
        <w:pStyle w:val="Style13"/>
        <w:tabs>
          <w:tab w:val="left" w:pos="8364"/>
        </w:tabs>
        <w:kinsoku w:val="0"/>
        <w:autoSpaceDE/>
        <w:autoSpaceDN/>
        <w:ind w:left="426" w:right="288"/>
        <w:rPr>
          <w:rStyle w:val="CharacterStyle6"/>
          <w:i/>
          <w:iCs/>
          <w:spacing w:val="-2"/>
          <w:w w:val="105"/>
          <w:sz w:val="26"/>
          <w:szCs w:val="26"/>
          <w:lang w:val="es-ES" w:eastAsia="es-ES"/>
        </w:rPr>
      </w:pPr>
    </w:p>
    <w:p w:rsidR="002E62D4" w:rsidRDefault="002E62D4" w:rsidP="00B63EAA">
      <w:pPr>
        <w:pStyle w:val="Style13"/>
        <w:tabs>
          <w:tab w:val="left" w:pos="8364"/>
        </w:tabs>
        <w:kinsoku w:val="0"/>
        <w:autoSpaceDE/>
        <w:autoSpaceDN/>
        <w:ind w:left="426" w:right="288"/>
        <w:rPr>
          <w:rStyle w:val="CharacterStyle6"/>
          <w:i/>
          <w:iCs/>
          <w:spacing w:val="-2"/>
          <w:w w:val="105"/>
          <w:sz w:val="26"/>
          <w:szCs w:val="26"/>
          <w:lang w:val="es-ES" w:eastAsia="es-ES"/>
        </w:rPr>
      </w:pPr>
    </w:p>
    <w:p w:rsidR="002E62D4" w:rsidRDefault="002E62D4" w:rsidP="00B63EAA">
      <w:pPr>
        <w:pStyle w:val="Style13"/>
        <w:tabs>
          <w:tab w:val="left" w:pos="8364"/>
        </w:tabs>
        <w:kinsoku w:val="0"/>
        <w:autoSpaceDE/>
        <w:autoSpaceDN/>
        <w:ind w:left="426" w:right="288"/>
        <w:rPr>
          <w:rStyle w:val="CharacterStyle6"/>
          <w:i/>
          <w:iCs/>
          <w:spacing w:val="-2"/>
          <w:w w:val="105"/>
          <w:sz w:val="26"/>
          <w:szCs w:val="26"/>
          <w:lang w:val="es-ES" w:eastAsia="es-ES"/>
        </w:rPr>
      </w:pPr>
    </w:p>
    <w:p w:rsidR="002E62D4" w:rsidRDefault="002E62D4" w:rsidP="00B63EAA">
      <w:pPr>
        <w:pStyle w:val="Style13"/>
        <w:tabs>
          <w:tab w:val="left" w:pos="8364"/>
        </w:tabs>
        <w:kinsoku w:val="0"/>
        <w:autoSpaceDE/>
        <w:autoSpaceDN/>
        <w:ind w:left="426" w:right="288"/>
        <w:rPr>
          <w:rStyle w:val="CharacterStyle6"/>
          <w:i/>
          <w:iCs/>
          <w:spacing w:val="-2"/>
          <w:w w:val="105"/>
          <w:sz w:val="26"/>
          <w:szCs w:val="26"/>
          <w:lang w:val="es-ES" w:eastAsia="es-ES"/>
        </w:rPr>
      </w:pPr>
    </w:p>
    <w:p w:rsidR="002E62D4" w:rsidRDefault="002E62D4" w:rsidP="00B63EAA">
      <w:pPr>
        <w:pStyle w:val="Style13"/>
        <w:tabs>
          <w:tab w:val="left" w:pos="8364"/>
        </w:tabs>
        <w:kinsoku w:val="0"/>
        <w:autoSpaceDE/>
        <w:autoSpaceDN/>
        <w:ind w:left="426" w:right="288"/>
        <w:rPr>
          <w:rStyle w:val="CharacterStyle6"/>
          <w:i/>
          <w:iCs/>
          <w:spacing w:val="-2"/>
          <w:w w:val="105"/>
          <w:sz w:val="26"/>
          <w:szCs w:val="26"/>
          <w:lang w:val="es-ES" w:eastAsia="es-ES"/>
        </w:rPr>
      </w:pPr>
    </w:p>
    <w:p w:rsidR="00827734" w:rsidRDefault="00827734" w:rsidP="00B63EAA">
      <w:pPr>
        <w:pStyle w:val="Style13"/>
        <w:tabs>
          <w:tab w:val="left" w:pos="8364"/>
        </w:tabs>
        <w:kinsoku w:val="0"/>
        <w:autoSpaceDE/>
        <w:autoSpaceDN/>
        <w:ind w:left="426" w:right="288"/>
        <w:rPr>
          <w:rStyle w:val="CharacterStyle6"/>
          <w:b/>
          <w:bCs/>
          <w:i/>
          <w:iCs/>
          <w:spacing w:val="-6"/>
          <w:w w:val="105"/>
          <w:sz w:val="26"/>
          <w:szCs w:val="26"/>
          <w:lang w:val="es-ES" w:eastAsia="es-ES"/>
        </w:rPr>
      </w:pPr>
      <w:proofErr w:type="gramStart"/>
      <w:r w:rsidRPr="008145FB">
        <w:rPr>
          <w:rStyle w:val="CharacterStyle6"/>
          <w:i/>
          <w:iCs/>
          <w:spacing w:val="-2"/>
          <w:w w:val="105"/>
          <w:sz w:val="26"/>
          <w:szCs w:val="26"/>
          <w:lang w:val="es-ES" w:eastAsia="es-ES"/>
        </w:rPr>
        <w:lastRenderedPageBreak/>
        <w:t>el</w:t>
      </w:r>
      <w:proofErr w:type="gramEnd"/>
      <w:r w:rsidRPr="008145FB">
        <w:rPr>
          <w:rStyle w:val="CharacterStyle6"/>
          <w:i/>
          <w:iCs/>
          <w:spacing w:val="-2"/>
          <w:w w:val="105"/>
          <w:sz w:val="26"/>
          <w:szCs w:val="26"/>
          <w:lang w:val="es-ES" w:eastAsia="es-ES"/>
        </w:rPr>
        <w:t xml:space="preserve"> informe del órgano director, </w:t>
      </w:r>
      <w:r w:rsidRPr="008145FB">
        <w:rPr>
          <w:rStyle w:val="CharacterStyle6"/>
          <w:b/>
          <w:bCs/>
          <w:i/>
          <w:iCs/>
          <w:spacing w:val="-2"/>
          <w:w w:val="105"/>
          <w:sz w:val="26"/>
          <w:szCs w:val="26"/>
          <w:lang w:val="es-ES" w:eastAsia="es-ES"/>
        </w:rPr>
        <w:t xml:space="preserve">lo que importa es que el encargado </w:t>
      </w:r>
      <w:r w:rsidRPr="008145FB">
        <w:rPr>
          <w:rStyle w:val="CharacterStyle6"/>
          <w:b/>
          <w:bCs/>
          <w:i/>
          <w:iCs/>
          <w:spacing w:val="-4"/>
          <w:w w:val="105"/>
          <w:sz w:val="26"/>
          <w:szCs w:val="26"/>
          <w:lang w:val="es-ES" w:eastAsia="es-ES"/>
        </w:rPr>
        <w:t xml:space="preserve">de tramitar el asunto le hiciera llegar ese documento, omisión que </w:t>
      </w:r>
      <w:r w:rsidRPr="008145FB">
        <w:rPr>
          <w:rStyle w:val="CharacterStyle6"/>
          <w:b/>
          <w:bCs/>
          <w:i/>
          <w:iCs/>
          <w:spacing w:val="-6"/>
          <w:w w:val="105"/>
          <w:sz w:val="26"/>
          <w:szCs w:val="26"/>
          <w:lang w:val="es-ES" w:eastAsia="es-ES"/>
        </w:rPr>
        <w:t>se tiene por demostrada.</w:t>
      </w:r>
    </w:p>
    <w:p w:rsidR="00B63EAA" w:rsidRPr="008145FB" w:rsidRDefault="00B63EAA" w:rsidP="00B63EAA">
      <w:pPr>
        <w:pStyle w:val="Style13"/>
        <w:tabs>
          <w:tab w:val="left" w:pos="8364"/>
        </w:tabs>
        <w:kinsoku w:val="0"/>
        <w:autoSpaceDE/>
        <w:autoSpaceDN/>
        <w:ind w:left="426" w:right="288"/>
        <w:rPr>
          <w:rStyle w:val="CharacterStyle6"/>
          <w:b/>
          <w:bCs/>
          <w:i/>
          <w:iCs/>
          <w:spacing w:val="-6"/>
          <w:w w:val="105"/>
          <w:sz w:val="26"/>
          <w:szCs w:val="26"/>
          <w:lang w:val="es-ES" w:eastAsia="es-ES"/>
        </w:rPr>
      </w:pPr>
    </w:p>
    <w:p w:rsidR="00827734" w:rsidRDefault="00827734" w:rsidP="002E62D4">
      <w:pPr>
        <w:pStyle w:val="Style14"/>
        <w:tabs>
          <w:tab w:val="left" w:pos="8364"/>
        </w:tabs>
        <w:kinsoku w:val="0"/>
        <w:autoSpaceDE/>
        <w:autoSpaceDN/>
        <w:ind w:left="426" w:right="288"/>
        <w:rPr>
          <w:rStyle w:val="CharacterStyle6"/>
          <w:b/>
          <w:bCs/>
          <w:sz w:val="26"/>
          <w:szCs w:val="26"/>
          <w:lang w:val="es-ES" w:eastAsia="es-ES"/>
        </w:rPr>
      </w:pPr>
      <w:r w:rsidRPr="008145FB">
        <w:rPr>
          <w:rStyle w:val="CharacterStyle6"/>
          <w:i/>
          <w:iCs/>
          <w:w w:val="105"/>
          <w:sz w:val="26"/>
          <w:szCs w:val="26"/>
          <w:lang w:val="es-ES" w:eastAsia="es-ES"/>
        </w:rPr>
        <w:t xml:space="preserve">IV.- Además, resulta obligado estimar violatorio de los derechos de </w:t>
      </w:r>
      <w:r w:rsidRPr="008145FB">
        <w:rPr>
          <w:rStyle w:val="CharacterStyle6"/>
          <w:i/>
          <w:iCs/>
          <w:spacing w:val="7"/>
          <w:w w:val="105"/>
          <w:sz w:val="26"/>
          <w:szCs w:val="26"/>
          <w:lang w:val="es-ES" w:eastAsia="es-ES"/>
        </w:rPr>
        <w:t xml:space="preserve">la amparada la falta de comunicación del informe del órgano </w:t>
      </w:r>
      <w:r w:rsidRPr="008145FB">
        <w:rPr>
          <w:rStyle w:val="CharacterStyle6"/>
          <w:i/>
          <w:iCs/>
          <w:spacing w:val="2"/>
          <w:w w:val="105"/>
          <w:sz w:val="26"/>
          <w:szCs w:val="26"/>
          <w:lang w:val="es-ES" w:eastAsia="es-ES"/>
        </w:rPr>
        <w:t xml:space="preserve">director por dos razones adicionales: la primera de ellas consiste </w:t>
      </w:r>
      <w:r w:rsidRPr="008145FB">
        <w:rPr>
          <w:rStyle w:val="CharacterStyle6"/>
          <w:i/>
          <w:iCs/>
          <w:spacing w:val="9"/>
          <w:w w:val="105"/>
          <w:sz w:val="26"/>
          <w:szCs w:val="26"/>
          <w:lang w:val="es-ES" w:eastAsia="es-ES"/>
        </w:rPr>
        <w:t xml:space="preserve">en que en él se rechazó la prueba testimonial ofrecida por la </w:t>
      </w:r>
      <w:r w:rsidRPr="008145FB">
        <w:rPr>
          <w:rStyle w:val="CharacterStyle6"/>
          <w:i/>
          <w:iCs/>
          <w:spacing w:val="7"/>
          <w:w w:val="105"/>
          <w:sz w:val="26"/>
          <w:szCs w:val="26"/>
          <w:lang w:val="es-ES" w:eastAsia="es-ES"/>
        </w:rPr>
        <w:t xml:space="preserve">funcionaria, actuación susceptible de atacarse a través de los </w:t>
      </w:r>
      <w:r w:rsidRPr="008145FB">
        <w:rPr>
          <w:rStyle w:val="CharacterStyle6"/>
          <w:i/>
          <w:iCs/>
          <w:w w:val="105"/>
          <w:sz w:val="26"/>
          <w:szCs w:val="26"/>
          <w:lang w:val="es-ES" w:eastAsia="es-ES"/>
        </w:rPr>
        <w:t xml:space="preserve">recursos ordinarios (artículo 345.1 de la Ley General de la </w:t>
      </w:r>
      <w:r w:rsidRPr="008145FB">
        <w:rPr>
          <w:rStyle w:val="CharacterStyle6"/>
          <w:i/>
          <w:iCs/>
          <w:spacing w:val="-4"/>
          <w:w w:val="105"/>
          <w:sz w:val="26"/>
          <w:szCs w:val="26"/>
          <w:lang w:val="es-ES" w:eastAsia="es-ES"/>
        </w:rPr>
        <w:t xml:space="preserve">Administración Pública). Ello da motivo más que suficiente para la </w:t>
      </w:r>
      <w:r w:rsidRPr="008145FB">
        <w:rPr>
          <w:rStyle w:val="CharacterStyle6"/>
          <w:i/>
          <w:iCs/>
          <w:spacing w:val="-1"/>
          <w:w w:val="105"/>
          <w:sz w:val="26"/>
          <w:szCs w:val="26"/>
          <w:lang w:val="es-ES" w:eastAsia="es-ES"/>
        </w:rPr>
        <w:t xml:space="preserve">comunicación formal de la decisión en que se rechace prueba. La </w:t>
      </w:r>
      <w:r w:rsidRPr="008145FB">
        <w:rPr>
          <w:rStyle w:val="CharacterStyle6"/>
          <w:i/>
          <w:iCs/>
          <w:spacing w:val="-4"/>
          <w:w w:val="105"/>
          <w:sz w:val="26"/>
          <w:szCs w:val="26"/>
          <w:lang w:val="es-ES" w:eastAsia="es-ES"/>
        </w:rPr>
        <w:t xml:space="preserve">segunda atañe más bien a que el acto final (es decir, el del Consejo </w:t>
      </w:r>
      <w:r w:rsidRPr="008145FB">
        <w:rPr>
          <w:rStyle w:val="CharacterStyle6"/>
          <w:i/>
          <w:iCs/>
          <w:spacing w:val="1"/>
          <w:w w:val="105"/>
          <w:sz w:val="26"/>
          <w:szCs w:val="26"/>
          <w:lang w:val="es-ES" w:eastAsia="es-ES"/>
        </w:rPr>
        <w:t xml:space="preserve">Directivo que decretó el despido de la actora) </w:t>
      </w:r>
      <w:r w:rsidRPr="008145FB">
        <w:rPr>
          <w:rStyle w:val="CharacterStyle6"/>
          <w:b/>
          <w:bCs/>
          <w:i/>
          <w:iCs/>
          <w:spacing w:val="1"/>
          <w:w w:val="105"/>
          <w:sz w:val="26"/>
          <w:szCs w:val="26"/>
          <w:lang w:val="es-ES" w:eastAsia="es-ES"/>
        </w:rPr>
        <w:t xml:space="preserve">puede carecer de </w:t>
      </w:r>
      <w:r w:rsidRPr="008145FB">
        <w:rPr>
          <w:rStyle w:val="CharacterStyle6"/>
          <w:b/>
          <w:bCs/>
          <w:i/>
          <w:iCs/>
          <w:spacing w:val="-5"/>
          <w:w w:val="105"/>
          <w:sz w:val="26"/>
          <w:szCs w:val="26"/>
          <w:lang w:val="es-ES" w:eastAsia="es-ES"/>
        </w:rPr>
        <w:t xml:space="preserve">parte de su fundamentación a condición de que se haga llegar al </w:t>
      </w:r>
      <w:r w:rsidRPr="008145FB">
        <w:rPr>
          <w:rStyle w:val="CharacterStyle6"/>
          <w:b/>
          <w:bCs/>
          <w:i/>
          <w:iCs/>
          <w:spacing w:val="-4"/>
          <w:w w:val="105"/>
          <w:sz w:val="26"/>
          <w:szCs w:val="26"/>
          <w:lang w:val="es-ES" w:eastAsia="es-ES"/>
        </w:rPr>
        <w:t xml:space="preserve">administrado el acto que lo completa. Este acto complementario </w:t>
      </w:r>
      <w:r w:rsidRPr="008145FB">
        <w:rPr>
          <w:rStyle w:val="CharacterStyle6"/>
          <w:b/>
          <w:bCs/>
          <w:i/>
          <w:iCs/>
          <w:w w:val="105"/>
          <w:sz w:val="26"/>
          <w:szCs w:val="26"/>
          <w:lang w:val="es-ES" w:eastAsia="es-ES"/>
        </w:rPr>
        <w:t xml:space="preserve">pudo válidamente ser el informe del órgano director del </w:t>
      </w:r>
      <w:r w:rsidRPr="008145FB">
        <w:rPr>
          <w:rStyle w:val="CharacterStyle6"/>
          <w:b/>
          <w:bCs/>
          <w:i/>
          <w:iCs/>
          <w:spacing w:val="-5"/>
          <w:w w:val="105"/>
          <w:sz w:val="26"/>
          <w:szCs w:val="26"/>
          <w:lang w:val="es-ES" w:eastAsia="es-ES"/>
        </w:rPr>
        <w:t xml:space="preserve">procedimiento, pero, en este sentido, los artículos 335, 249 y 136.2 </w:t>
      </w:r>
      <w:r w:rsidRPr="008145FB">
        <w:rPr>
          <w:rStyle w:val="CharacterStyle6"/>
          <w:b/>
          <w:bCs/>
          <w:i/>
          <w:iCs/>
          <w:w w:val="105"/>
          <w:sz w:val="26"/>
          <w:szCs w:val="26"/>
          <w:lang w:val="es-ES" w:eastAsia="es-ES"/>
        </w:rPr>
        <w:t xml:space="preserve">de k Ley General de la Administración Pública son categóricos </w:t>
      </w:r>
      <w:r w:rsidRPr="008145FB">
        <w:rPr>
          <w:rStyle w:val="CharacterStyle6"/>
          <w:b/>
          <w:bCs/>
          <w:i/>
          <w:iCs/>
          <w:spacing w:val="-5"/>
          <w:w w:val="105"/>
          <w:sz w:val="26"/>
          <w:szCs w:val="26"/>
          <w:lang w:val="es-ES" w:eastAsia="es-ES"/>
        </w:rPr>
        <w:t xml:space="preserve">en que resulta indispensable comunicar el informe. La omisión no </w:t>
      </w:r>
      <w:r w:rsidRPr="008145FB">
        <w:rPr>
          <w:rStyle w:val="CharacterStyle6"/>
          <w:b/>
          <w:bCs/>
          <w:i/>
          <w:iCs/>
          <w:spacing w:val="15"/>
          <w:w w:val="105"/>
          <w:sz w:val="26"/>
          <w:szCs w:val="26"/>
          <w:lang w:val="es-ES" w:eastAsia="es-ES"/>
        </w:rPr>
        <w:t xml:space="preserve">se subsana con que la interesada hubiera consultado el </w:t>
      </w:r>
      <w:r w:rsidRPr="008145FB">
        <w:rPr>
          <w:rStyle w:val="CharacterStyle6"/>
          <w:b/>
          <w:bCs/>
          <w:i/>
          <w:iCs/>
          <w:w w:val="105"/>
          <w:sz w:val="26"/>
          <w:szCs w:val="26"/>
          <w:lang w:val="es-ES" w:eastAsia="es-ES"/>
        </w:rPr>
        <w:t xml:space="preserve">expediente administrativo y en él constara el informe. En esta </w:t>
      </w:r>
      <w:r w:rsidRPr="008145FB">
        <w:rPr>
          <w:rStyle w:val="CharacterStyle6"/>
          <w:b/>
          <w:bCs/>
          <w:i/>
          <w:iCs/>
          <w:spacing w:val="25"/>
          <w:w w:val="105"/>
          <w:sz w:val="26"/>
          <w:szCs w:val="26"/>
          <w:lang w:val="es-ES" w:eastAsia="es-ES"/>
        </w:rPr>
        <w:t xml:space="preserve">materia el principio del debido proceso impone a la </w:t>
      </w:r>
      <w:r w:rsidRPr="008145FB">
        <w:rPr>
          <w:rStyle w:val="CharacterStyle6"/>
          <w:b/>
          <w:bCs/>
          <w:i/>
          <w:iCs/>
          <w:spacing w:val="12"/>
          <w:w w:val="105"/>
          <w:sz w:val="26"/>
          <w:szCs w:val="26"/>
          <w:lang w:val="es-ES" w:eastAsia="es-ES"/>
        </w:rPr>
        <w:t xml:space="preserve">Administración que notifique de lo actuado a la persona </w:t>
      </w:r>
      <w:r w:rsidRPr="008145FB">
        <w:rPr>
          <w:rStyle w:val="CharacterStyle6"/>
          <w:b/>
          <w:bCs/>
          <w:i/>
          <w:iCs/>
          <w:spacing w:val="4"/>
          <w:w w:val="105"/>
          <w:sz w:val="26"/>
          <w:szCs w:val="26"/>
          <w:lang w:val="es-ES" w:eastAsia="es-ES"/>
        </w:rPr>
        <w:t xml:space="preserve">investigada y no hacerlo implica irrespetar ese principio. El </w:t>
      </w:r>
      <w:r w:rsidRPr="008145FB">
        <w:rPr>
          <w:rStyle w:val="CharacterStyle6"/>
          <w:b/>
          <w:bCs/>
          <w:i/>
          <w:iCs/>
          <w:spacing w:val="-1"/>
          <w:w w:val="105"/>
          <w:sz w:val="26"/>
          <w:szCs w:val="26"/>
          <w:lang w:val="es-ES" w:eastAsia="es-ES"/>
        </w:rPr>
        <w:t xml:space="preserve">recurso, en consecuencia, debe declararse con lugar también en </w:t>
      </w:r>
      <w:r w:rsidRPr="008145FB">
        <w:rPr>
          <w:rStyle w:val="CharacterStyle6"/>
          <w:b/>
          <w:bCs/>
          <w:i/>
          <w:iCs/>
          <w:spacing w:val="2"/>
          <w:w w:val="105"/>
          <w:sz w:val="26"/>
          <w:szCs w:val="26"/>
          <w:lang w:val="es-ES" w:eastAsia="es-ES"/>
        </w:rPr>
        <w:t xml:space="preserve">lo que atañe a la falta de comunicación del informe final del </w:t>
      </w:r>
      <w:r w:rsidRPr="008145FB">
        <w:rPr>
          <w:rStyle w:val="CharacterStyle6"/>
          <w:b/>
          <w:bCs/>
          <w:i/>
          <w:iCs/>
          <w:spacing w:val="-5"/>
          <w:w w:val="105"/>
          <w:sz w:val="26"/>
          <w:szCs w:val="26"/>
          <w:lang w:val="es-ES" w:eastAsia="es-ES"/>
        </w:rPr>
        <w:t xml:space="preserve">órgano director del procedimiento. Debe reponerse el trámite en </w:t>
      </w:r>
      <w:r w:rsidRPr="008145FB">
        <w:rPr>
          <w:rStyle w:val="CharacterStyle6"/>
          <w:b/>
          <w:bCs/>
          <w:i/>
          <w:iCs/>
          <w:w w:val="105"/>
          <w:sz w:val="26"/>
          <w:szCs w:val="26"/>
          <w:lang w:val="es-ES" w:eastAsia="es-ES"/>
        </w:rPr>
        <w:t xml:space="preserve">cuanto a aquellas actuaciones que se consideraron lesivas del </w:t>
      </w:r>
      <w:r w:rsidRPr="008145FB">
        <w:rPr>
          <w:rStyle w:val="CharacterStyle6"/>
          <w:b/>
          <w:bCs/>
          <w:i/>
          <w:iCs/>
          <w:spacing w:val="7"/>
          <w:w w:val="105"/>
          <w:sz w:val="26"/>
          <w:szCs w:val="26"/>
          <w:lang w:val="es-ES" w:eastAsia="es-ES"/>
        </w:rPr>
        <w:t xml:space="preserve">derecho de defensa de la amparada." (Sala </w:t>
      </w:r>
      <w:r w:rsidRPr="008145FB">
        <w:rPr>
          <w:rStyle w:val="CharacterStyle6"/>
          <w:b/>
          <w:bCs/>
          <w:spacing w:val="7"/>
          <w:sz w:val="26"/>
          <w:szCs w:val="26"/>
          <w:lang w:val="es-ES" w:eastAsia="es-ES"/>
        </w:rPr>
        <w:t xml:space="preserve">Constitucional, </w:t>
      </w:r>
      <w:r w:rsidRPr="008145FB">
        <w:rPr>
          <w:rStyle w:val="CharacterStyle6"/>
          <w:b/>
          <w:bCs/>
          <w:spacing w:val="9"/>
          <w:sz w:val="26"/>
          <w:szCs w:val="26"/>
          <w:lang w:val="es-ES" w:eastAsia="es-ES"/>
        </w:rPr>
        <w:t xml:space="preserve">Resolución No. 2955-99 de las 10:18 horas del 23 de abril de </w:t>
      </w:r>
      <w:r w:rsidRPr="008145FB">
        <w:rPr>
          <w:rStyle w:val="CharacterStyle6"/>
          <w:b/>
          <w:bCs/>
          <w:sz w:val="26"/>
          <w:szCs w:val="26"/>
          <w:lang w:val="es-ES" w:eastAsia="es-ES"/>
        </w:rPr>
        <w:t>1999).</w:t>
      </w:r>
    </w:p>
    <w:p w:rsidR="002E62D4" w:rsidRPr="00B63EAA" w:rsidRDefault="002E62D4" w:rsidP="002E62D4">
      <w:pPr>
        <w:pStyle w:val="Style14"/>
        <w:tabs>
          <w:tab w:val="left" w:pos="8364"/>
        </w:tabs>
        <w:kinsoku w:val="0"/>
        <w:autoSpaceDE/>
        <w:autoSpaceDN/>
        <w:ind w:left="426" w:right="288"/>
        <w:rPr>
          <w:rStyle w:val="CharacterStyle9"/>
          <w:rFonts w:ascii="Arial" w:hAnsi="Arial" w:cs="Arial"/>
          <w:b/>
          <w:bCs/>
          <w:i/>
          <w:iCs/>
          <w:spacing w:val="2"/>
          <w:sz w:val="20"/>
          <w:szCs w:val="20"/>
          <w:lang w:val="es-ES" w:eastAsia="es-ES"/>
        </w:rPr>
      </w:pPr>
    </w:p>
    <w:p w:rsidR="00B63EAA" w:rsidRDefault="00B63EAA" w:rsidP="008145FB">
      <w:pPr>
        <w:pStyle w:val="Style16"/>
        <w:kinsoku w:val="0"/>
        <w:autoSpaceDE/>
        <w:autoSpaceDN/>
        <w:ind w:right="288"/>
        <w:rPr>
          <w:rStyle w:val="CharacterStyle8"/>
          <w:spacing w:val="8"/>
          <w:sz w:val="26"/>
          <w:szCs w:val="26"/>
          <w:lang w:val="es-ES" w:eastAsia="es-ES"/>
        </w:rPr>
      </w:pPr>
    </w:p>
    <w:p w:rsidR="00B63EAA" w:rsidRDefault="00B63EAA" w:rsidP="008145FB">
      <w:pPr>
        <w:pStyle w:val="Style16"/>
        <w:kinsoku w:val="0"/>
        <w:autoSpaceDE/>
        <w:autoSpaceDN/>
        <w:ind w:right="288"/>
        <w:rPr>
          <w:rStyle w:val="CharacterStyle8"/>
          <w:spacing w:val="8"/>
          <w:sz w:val="26"/>
          <w:szCs w:val="26"/>
          <w:lang w:val="es-ES" w:eastAsia="es-ES"/>
        </w:rPr>
      </w:pPr>
    </w:p>
    <w:p w:rsidR="00B63EAA" w:rsidRDefault="00B63EAA" w:rsidP="008145FB">
      <w:pPr>
        <w:pStyle w:val="Style16"/>
        <w:kinsoku w:val="0"/>
        <w:autoSpaceDE/>
        <w:autoSpaceDN/>
        <w:ind w:right="288"/>
        <w:rPr>
          <w:rStyle w:val="CharacterStyle8"/>
          <w:spacing w:val="8"/>
          <w:sz w:val="26"/>
          <w:szCs w:val="26"/>
          <w:lang w:val="es-ES" w:eastAsia="es-ES"/>
        </w:rPr>
      </w:pPr>
    </w:p>
    <w:p w:rsidR="00B63EAA" w:rsidRDefault="00B63EAA" w:rsidP="008145FB">
      <w:pPr>
        <w:pStyle w:val="Style16"/>
        <w:kinsoku w:val="0"/>
        <w:autoSpaceDE/>
        <w:autoSpaceDN/>
        <w:ind w:right="288"/>
        <w:rPr>
          <w:rStyle w:val="CharacterStyle8"/>
          <w:spacing w:val="8"/>
          <w:sz w:val="26"/>
          <w:szCs w:val="26"/>
          <w:lang w:val="es-ES" w:eastAsia="es-ES"/>
        </w:rPr>
      </w:pPr>
    </w:p>
    <w:p w:rsidR="00B63EAA" w:rsidRDefault="00B63EAA" w:rsidP="008145FB">
      <w:pPr>
        <w:pStyle w:val="Style16"/>
        <w:kinsoku w:val="0"/>
        <w:autoSpaceDE/>
        <w:autoSpaceDN/>
        <w:ind w:right="288"/>
        <w:rPr>
          <w:rStyle w:val="CharacterStyle8"/>
          <w:spacing w:val="8"/>
          <w:sz w:val="26"/>
          <w:szCs w:val="26"/>
          <w:lang w:val="es-ES" w:eastAsia="es-ES"/>
        </w:rPr>
      </w:pPr>
    </w:p>
    <w:p w:rsidR="00827734" w:rsidRPr="008145FB" w:rsidRDefault="00827734" w:rsidP="00B63EAA">
      <w:pPr>
        <w:pStyle w:val="Style16"/>
        <w:kinsoku w:val="0"/>
        <w:autoSpaceDE/>
        <w:autoSpaceDN/>
        <w:ind w:right="-279"/>
        <w:jc w:val="both"/>
        <w:rPr>
          <w:rStyle w:val="CharacterStyle8"/>
          <w:spacing w:val="4"/>
          <w:sz w:val="26"/>
          <w:szCs w:val="26"/>
          <w:lang w:val="es-ES" w:eastAsia="es-ES"/>
        </w:rPr>
      </w:pPr>
      <w:r w:rsidRPr="008145FB">
        <w:rPr>
          <w:rStyle w:val="CharacterStyle8"/>
          <w:spacing w:val="8"/>
          <w:sz w:val="26"/>
          <w:szCs w:val="26"/>
          <w:lang w:val="es-ES" w:eastAsia="es-ES"/>
        </w:rPr>
        <w:t>La Jurisdicción Judicial Ordinaria, ha desarrollado aun más la necesidad de</w:t>
      </w:r>
      <w:r w:rsidR="00B63EAA">
        <w:rPr>
          <w:rStyle w:val="CharacterStyle8"/>
          <w:spacing w:val="8"/>
          <w:sz w:val="26"/>
          <w:szCs w:val="26"/>
          <w:lang w:val="es-ES" w:eastAsia="es-ES"/>
        </w:rPr>
        <w:t xml:space="preserve"> </w:t>
      </w:r>
      <w:r w:rsidRPr="008145FB">
        <w:rPr>
          <w:rStyle w:val="CharacterStyle8"/>
          <w:spacing w:val="3"/>
          <w:sz w:val="26"/>
          <w:szCs w:val="26"/>
          <w:lang w:val="es-ES" w:eastAsia="es-ES"/>
        </w:rPr>
        <w:t xml:space="preserve">motivación de los actos administrativo, corno </w:t>
      </w:r>
      <w:r w:rsidRPr="008145FB">
        <w:rPr>
          <w:rStyle w:val="CharacterStyle8"/>
          <w:i/>
          <w:iCs/>
          <w:spacing w:val="3"/>
          <w:w w:val="105"/>
          <w:sz w:val="26"/>
          <w:szCs w:val="26"/>
          <w:lang w:val="es-ES" w:eastAsia="es-ES"/>
        </w:rPr>
        <w:t>Garantía del Debido Proceso y</w:t>
      </w:r>
      <w:r w:rsidR="00B63EAA">
        <w:rPr>
          <w:rStyle w:val="CharacterStyle8"/>
          <w:i/>
          <w:iCs/>
          <w:spacing w:val="3"/>
          <w:w w:val="105"/>
          <w:sz w:val="26"/>
          <w:szCs w:val="26"/>
          <w:lang w:val="es-ES" w:eastAsia="es-ES"/>
        </w:rPr>
        <w:t xml:space="preserve"> </w:t>
      </w:r>
      <w:r w:rsidRPr="008145FB">
        <w:rPr>
          <w:rStyle w:val="CharacterStyle8"/>
          <w:i/>
          <w:iCs/>
          <w:spacing w:val="4"/>
          <w:w w:val="105"/>
          <w:sz w:val="26"/>
          <w:szCs w:val="26"/>
          <w:lang w:val="es-ES" w:eastAsia="es-ES"/>
        </w:rPr>
        <w:t xml:space="preserve">del Derecho de Defensa del Administrado </w:t>
      </w:r>
      <w:r w:rsidRPr="008145FB">
        <w:rPr>
          <w:rStyle w:val="CharacterStyle8"/>
          <w:spacing w:val="4"/>
          <w:sz w:val="26"/>
          <w:szCs w:val="26"/>
          <w:lang w:val="es-ES" w:eastAsia="es-ES"/>
        </w:rPr>
        <w:t xml:space="preserve">así como su impacto en la Fase </w:t>
      </w:r>
      <w:r w:rsidRPr="008145FB">
        <w:rPr>
          <w:rStyle w:val="CharacterStyle8"/>
          <w:spacing w:val="2"/>
          <w:sz w:val="26"/>
          <w:szCs w:val="26"/>
          <w:lang w:val="es-ES" w:eastAsia="es-ES"/>
        </w:rPr>
        <w:t xml:space="preserve">Recursiva, al analizar el artículo 136 de la Ley General de la Administración </w:t>
      </w:r>
      <w:r w:rsidRPr="008145FB">
        <w:rPr>
          <w:rStyle w:val="CharacterStyle8"/>
          <w:spacing w:val="4"/>
          <w:sz w:val="26"/>
          <w:szCs w:val="26"/>
          <w:lang w:val="es-ES" w:eastAsia="es-ES"/>
        </w:rPr>
        <w:t>Pública, como a continuación se transcribe:</w:t>
      </w:r>
    </w:p>
    <w:p w:rsidR="00827734" w:rsidRPr="008145FB" w:rsidRDefault="00827734" w:rsidP="00B63EAA">
      <w:pPr>
        <w:pStyle w:val="Style3"/>
        <w:kinsoku w:val="0"/>
        <w:autoSpaceDE/>
        <w:autoSpaceDN/>
        <w:adjustRightInd/>
        <w:spacing w:before="252"/>
        <w:ind w:left="864" w:right="430"/>
        <w:jc w:val="both"/>
        <w:rPr>
          <w:rStyle w:val="CharacterStyle4"/>
          <w:spacing w:val="4"/>
          <w:sz w:val="26"/>
          <w:szCs w:val="26"/>
          <w:lang w:val="es-ES" w:eastAsia="es-ES"/>
        </w:rPr>
      </w:pPr>
      <w:r w:rsidRPr="008145FB">
        <w:rPr>
          <w:rStyle w:val="CharacterStyle4"/>
          <w:sz w:val="26"/>
          <w:szCs w:val="26"/>
          <w:lang w:val="es-ES" w:eastAsia="es-ES"/>
        </w:rPr>
        <w:t xml:space="preserve">"(...) El artículo 136, incisos a y b) de la Ley General de la </w:t>
      </w:r>
      <w:r w:rsidRPr="008145FB">
        <w:rPr>
          <w:rStyle w:val="CharacterStyle4"/>
          <w:spacing w:val="7"/>
          <w:sz w:val="26"/>
          <w:szCs w:val="26"/>
          <w:lang w:val="es-ES" w:eastAsia="es-ES"/>
        </w:rPr>
        <w:t xml:space="preserve">Administración Pública, establece que deberán ser motivados </w:t>
      </w:r>
      <w:r w:rsidRPr="008145FB">
        <w:rPr>
          <w:rStyle w:val="CharacterStyle4"/>
          <w:sz w:val="26"/>
          <w:szCs w:val="26"/>
          <w:lang w:val="es-ES" w:eastAsia="es-ES"/>
        </w:rPr>
        <w:t xml:space="preserve">con mención, al menos sucinta de sus fundamentos, los actos </w:t>
      </w:r>
      <w:r w:rsidRPr="008145FB">
        <w:rPr>
          <w:rStyle w:val="CharacterStyle4"/>
          <w:spacing w:val="11"/>
          <w:sz w:val="26"/>
          <w:szCs w:val="26"/>
          <w:lang w:val="es-ES" w:eastAsia="es-ES"/>
        </w:rPr>
        <w:t xml:space="preserve">administrativos que impongan obligaciones, o que limiten, </w:t>
      </w:r>
      <w:r w:rsidRPr="008145FB">
        <w:rPr>
          <w:rStyle w:val="CharacterStyle4"/>
          <w:spacing w:val="10"/>
          <w:sz w:val="26"/>
          <w:szCs w:val="26"/>
          <w:lang w:val="es-ES" w:eastAsia="es-ES"/>
        </w:rPr>
        <w:t xml:space="preserve">supriman o denieguen derechos subjetivos e igualmente, los </w:t>
      </w:r>
      <w:r w:rsidRPr="008145FB">
        <w:rPr>
          <w:rStyle w:val="CharacterStyle4"/>
          <w:spacing w:val="7"/>
          <w:sz w:val="26"/>
          <w:szCs w:val="26"/>
          <w:lang w:val="es-ES" w:eastAsia="es-ES"/>
        </w:rPr>
        <w:t xml:space="preserve">que resuelvan recursos. La motivación, cuando así lo exige la ley, no constituye en consecuencia, una mera formalidad, sino </w:t>
      </w:r>
      <w:r w:rsidRPr="008145FB">
        <w:rPr>
          <w:rStyle w:val="CharacterStyle4"/>
          <w:spacing w:val="4"/>
          <w:sz w:val="26"/>
          <w:szCs w:val="26"/>
          <w:lang w:val="es-ES" w:eastAsia="es-ES"/>
        </w:rPr>
        <w:t xml:space="preserve">un requisito sustancial, cuya finalidad es que la Administración </w:t>
      </w:r>
      <w:r w:rsidRPr="008145FB">
        <w:rPr>
          <w:rStyle w:val="CharacterStyle4"/>
          <w:spacing w:val="11"/>
          <w:sz w:val="26"/>
          <w:szCs w:val="26"/>
          <w:lang w:val="es-ES" w:eastAsia="es-ES"/>
        </w:rPr>
        <w:t xml:space="preserve">no sólo se ajuste al principio de legalidad y sea objetiva al </w:t>
      </w:r>
      <w:r w:rsidRPr="008145FB">
        <w:rPr>
          <w:rStyle w:val="CharacterStyle4"/>
          <w:spacing w:val="9"/>
          <w:sz w:val="26"/>
          <w:szCs w:val="26"/>
          <w:lang w:val="es-ES" w:eastAsia="es-ES"/>
        </w:rPr>
        <w:t xml:space="preserve">tornar un decisión particular, alejándose de la arbitrariedad, </w:t>
      </w:r>
      <w:r w:rsidRPr="008145FB">
        <w:rPr>
          <w:rStyle w:val="CharacterStyle4"/>
          <w:spacing w:val="14"/>
          <w:sz w:val="26"/>
          <w:szCs w:val="26"/>
          <w:lang w:val="es-ES" w:eastAsia="es-ES"/>
        </w:rPr>
        <w:t xml:space="preserve">sino también que el interesado conozca las razones de tal </w:t>
      </w:r>
      <w:r w:rsidRPr="008145FB">
        <w:rPr>
          <w:rStyle w:val="CharacterStyle4"/>
          <w:spacing w:val="5"/>
          <w:sz w:val="26"/>
          <w:szCs w:val="26"/>
          <w:lang w:val="es-ES" w:eastAsia="es-ES"/>
        </w:rPr>
        <w:t xml:space="preserve">proceder, es decir, cuál es el fundamento y justificación de su </w:t>
      </w:r>
      <w:r w:rsidRPr="008145FB">
        <w:rPr>
          <w:rStyle w:val="CharacterStyle4"/>
          <w:spacing w:val="8"/>
          <w:sz w:val="26"/>
          <w:szCs w:val="26"/>
          <w:lang w:val="es-ES" w:eastAsia="es-ES"/>
        </w:rPr>
        <w:t xml:space="preserve">contenido; lo contrario, lleva a que el acto administrativo se </w:t>
      </w:r>
      <w:r w:rsidRPr="008145FB">
        <w:rPr>
          <w:rStyle w:val="CharacterStyle4"/>
          <w:spacing w:val="7"/>
          <w:sz w:val="26"/>
          <w:szCs w:val="26"/>
          <w:lang w:val="es-ES" w:eastAsia="es-ES"/>
        </w:rPr>
        <w:t xml:space="preserve">presente externamente como ilógico y arbitrario. Pero </w:t>
      </w:r>
      <w:r w:rsidRPr="008145FB">
        <w:rPr>
          <w:rStyle w:val="CharacterStyle4"/>
          <w:i/>
          <w:iCs/>
          <w:spacing w:val="7"/>
          <w:w w:val="105"/>
          <w:sz w:val="26"/>
          <w:szCs w:val="26"/>
          <w:lang w:val="es-ES" w:eastAsia="es-ES"/>
        </w:rPr>
        <w:t xml:space="preserve">el tema </w:t>
      </w:r>
      <w:r w:rsidRPr="008145FB">
        <w:rPr>
          <w:rStyle w:val="CharacterStyle4"/>
          <w:i/>
          <w:iCs/>
          <w:w w:val="105"/>
          <w:sz w:val="26"/>
          <w:szCs w:val="26"/>
          <w:lang w:val="es-ES" w:eastAsia="es-ES"/>
        </w:rPr>
        <w:t xml:space="preserve">de la motivación, no sólo es importante para el administrado </w:t>
      </w:r>
      <w:r w:rsidRPr="008145FB">
        <w:rPr>
          <w:rStyle w:val="CharacterStyle4"/>
          <w:i/>
          <w:iCs/>
          <w:spacing w:val="-2"/>
          <w:w w:val="105"/>
          <w:sz w:val="26"/>
          <w:szCs w:val="26"/>
          <w:lang w:val="es-ES" w:eastAsia="es-ES"/>
        </w:rPr>
        <w:t xml:space="preserve">destinatario del acto, porque en su ausencia, no puede saber la </w:t>
      </w:r>
      <w:r w:rsidRPr="008145FB">
        <w:rPr>
          <w:rStyle w:val="CharacterStyle4"/>
          <w:i/>
          <w:iCs/>
          <w:spacing w:val="26"/>
          <w:w w:val="105"/>
          <w:sz w:val="26"/>
          <w:szCs w:val="26"/>
          <w:lang w:val="es-ES" w:eastAsia="es-ES"/>
        </w:rPr>
        <w:t xml:space="preserve">base de la decisión, lo que impide a su vez ejercer </w:t>
      </w:r>
      <w:r w:rsidRPr="008145FB">
        <w:rPr>
          <w:rStyle w:val="CharacterStyle4"/>
          <w:i/>
          <w:iCs/>
          <w:spacing w:val="5"/>
          <w:w w:val="105"/>
          <w:sz w:val="26"/>
          <w:szCs w:val="26"/>
          <w:lang w:val="es-ES" w:eastAsia="es-ES"/>
        </w:rPr>
        <w:t xml:space="preserve">adecuadamente los recursos otorgados por la ley, sino que </w:t>
      </w:r>
      <w:r w:rsidRPr="008145FB">
        <w:rPr>
          <w:rStyle w:val="CharacterStyle4"/>
          <w:i/>
          <w:iCs/>
          <w:w w:val="105"/>
          <w:sz w:val="26"/>
          <w:szCs w:val="26"/>
          <w:lang w:val="es-ES" w:eastAsia="es-ES"/>
        </w:rPr>
        <w:t xml:space="preserve">también se constituye en un escollo para el órgano que ha de </w:t>
      </w:r>
      <w:r w:rsidRPr="008145FB">
        <w:rPr>
          <w:rStyle w:val="CharacterStyle4"/>
          <w:i/>
          <w:iCs/>
          <w:spacing w:val="1"/>
          <w:w w:val="105"/>
          <w:sz w:val="26"/>
          <w:szCs w:val="26"/>
          <w:lang w:val="es-ES" w:eastAsia="es-ES"/>
        </w:rPr>
        <w:t xml:space="preserve">conocer la alzada administrativa y el Juez de la jurisdicción </w:t>
      </w:r>
      <w:r w:rsidRPr="008145FB">
        <w:rPr>
          <w:rStyle w:val="CharacterStyle4"/>
          <w:i/>
          <w:iCs/>
          <w:spacing w:val="8"/>
          <w:w w:val="105"/>
          <w:sz w:val="26"/>
          <w:szCs w:val="26"/>
          <w:lang w:val="es-ES" w:eastAsia="es-ES"/>
        </w:rPr>
        <w:t xml:space="preserve">contencioso administrativa, porque priva al superior y al </w:t>
      </w:r>
      <w:r w:rsidRPr="008145FB">
        <w:rPr>
          <w:rStyle w:val="CharacterStyle4"/>
          <w:i/>
          <w:iCs/>
          <w:spacing w:val="2"/>
          <w:w w:val="105"/>
          <w:sz w:val="26"/>
          <w:szCs w:val="26"/>
          <w:lang w:val="es-ES" w:eastAsia="es-ES"/>
        </w:rPr>
        <w:t xml:space="preserve">Juzgador de los elementos de conocimiento necesarios para </w:t>
      </w:r>
      <w:r w:rsidRPr="008145FB">
        <w:rPr>
          <w:rStyle w:val="CharacterStyle4"/>
          <w:i/>
          <w:iCs/>
          <w:spacing w:val="6"/>
          <w:w w:val="105"/>
          <w:sz w:val="26"/>
          <w:szCs w:val="26"/>
          <w:lang w:val="es-ES" w:eastAsia="es-ES"/>
        </w:rPr>
        <w:t xml:space="preserve">analizar la legalidad del acto administrativo </w:t>
      </w:r>
      <w:r w:rsidRPr="008145FB">
        <w:rPr>
          <w:rStyle w:val="CharacterStyle4"/>
          <w:spacing w:val="6"/>
          <w:sz w:val="26"/>
          <w:szCs w:val="26"/>
          <w:lang w:val="es-ES" w:eastAsia="es-ES"/>
        </w:rPr>
        <w:t xml:space="preserve">(...)."Sección </w:t>
      </w:r>
      <w:r w:rsidRPr="008145FB">
        <w:rPr>
          <w:rStyle w:val="CharacterStyle4"/>
          <w:spacing w:val="8"/>
          <w:sz w:val="26"/>
          <w:szCs w:val="26"/>
          <w:lang w:val="es-ES" w:eastAsia="es-ES"/>
        </w:rPr>
        <w:t xml:space="preserve">Segunda del Tribunal Contencioso Administrativo. Sentencia </w:t>
      </w:r>
      <w:r w:rsidRPr="008145FB">
        <w:rPr>
          <w:rStyle w:val="CharacterStyle4"/>
          <w:spacing w:val="18"/>
          <w:sz w:val="26"/>
          <w:szCs w:val="26"/>
          <w:lang w:val="es-ES" w:eastAsia="es-ES"/>
        </w:rPr>
        <w:t xml:space="preserve">N° 481 de las 10:50 Hrs. del 8 de octubre del 2003) (El </w:t>
      </w:r>
      <w:r w:rsidRPr="008145FB">
        <w:rPr>
          <w:rStyle w:val="CharacterStyle4"/>
          <w:spacing w:val="4"/>
          <w:sz w:val="26"/>
          <w:szCs w:val="26"/>
          <w:lang w:val="es-ES" w:eastAsia="es-ES"/>
        </w:rPr>
        <w:t>resaltado en letra itálica, no es del original)</w:t>
      </w:r>
    </w:p>
    <w:p w:rsidR="00827734" w:rsidRPr="008145FB" w:rsidRDefault="00827734" w:rsidP="008145FB">
      <w:pPr>
        <w:pStyle w:val="Style3"/>
        <w:kinsoku w:val="0"/>
        <w:autoSpaceDE/>
        <w:autoSpaceDN/>
        <w:adjustRightInd/>
        <w:spacing w:before="972" w:after="216"/>
        <w:ind w:right="288" w:firstLine="72"/>
        <w:jc w:val="both"/>
        <w:rPr>
          <w:rStyle w:val="CharacterStyle4"/>
          <w:spacing w:val="6"/>
          <w:sz w:val="26"/>
          <w:szCs w:val="26"/>
          <w:lang w:val="es-ES" w:eastAsia="es-ES"/>
        </w:rPr>
      </w:pPr>
      <w:r w:rsidRPr="008145FB">
        <w:rPr>
          <w:rStyle w:val="CharacterStyle4"/>
          <w:spacing w:val="2"/>
          <w:sz w:val="26"/>
          <w:szCs w:val="26"/>
          <w:lang w:val="es-ES" w:eastAsia="es-ES"/>
        </w:rPr>
        <w:t xml:space="preserve">Se desprende con toda claridad de lo anterior, la ausencia o falta en este caso </w:t>
      </w:r>
      <w:r w:rsidRPr="008145FB">
        <w:rPr>
          <w:rStyle w:val="CharacterStyle4"/>
          <w:spacing w:val="14"/>
          <w:sz w:val="26"/>
          <w:szCs w:val="26"/>
          <w:lang w:val="es-ES" w:eastAsia="es-ES"/>
        </w:rPr>
        <w:t xml:space="preserve">concreto de la EXPRESIÓN DE MOTIVACIÓN adecuada, suficiente y </w:t>
      </w:r>
      <w:r w:rsidRPr="008145FB">
        <w:rPr>
          <w:rStyle w:val="CharacterStyle4"/>
          <w:spacing w:val="5"/>
          <w:sz w:val="26"/>
          <w:szCs w:val="26"/>
          <w:lang w:val="es-ES" w:eastAsia="es-ES"/>
        </w:rPr>
        <w:t xml:space="preserve">congruente, que justifique la decisión de la Junta del Consejo de Transporte </w:t>
      </w:r>
      <w:r w:rsidRPr="008145FB">
        <w:rPr>
          <w:rStyle w:val="CharacterStyle4"/>
          <w:spacing w:val="6"/>
          <w:sz w:val="26"/>
          <w:szCs w:val="26"/>
          <w:lang w:val="es-ES" w:eastAsia="es-ES"/>
        </w:rPr>
        <w:t>Público para denegar la Solicitud de Permiso de Servicio Especial Estable de</w:t>
      </w:r>
    </w:p>
    <w:p w:rsidR="00B63EAA" w:rsidRDefault="00B63EAA" w:rsidP="008145FB">
      <w:pPr>
        <w:pStyle w:val="Style3"/>
        <w:kinsoku w:val="0"/>
        <w:autoSpaceDE/>
        <w:autoSpaceDN/>
        <w:adjustRightInd/>
        <w:spacing w:line="301" w:lineRule="exact"/>
        <w:ind w:right="288"/>
        <w:rPr>
          <w:rStyle w:val="CharacterStyle4"/>
          <w:spacing w:val="32"/>
          <w:sz w:val="26"/>
          <w:szCs w:val="26"/>
          <w:lang w:val="es-ES" w:eastAsia="es-ES"/>
        </w:rPr>
      </w:pPr>
    </w:p>
    <w:p w:rsidR="00B63EAA" w:rsidRDefault="00B63EAA" w:rsidP="008145FB">
      <w:pPr>
        <w:pStyle w:val="Style3"/>
        <w:kinsoku w:val="0"/>
        <w:autoSpaceDE/>
        <w:autoSpaceDN/>
        <w:adjustRightInd/>
        <w:spacing w:line="301" w:lineRule="exact"/>
        <w:ind w:right="288"/>
        <w:rPr>
          <w:rStyle w:val="CharacterStyle4"/>
          <w:spacing w:val="32"/>
          <w:sz w:val="26"/>
          <w:szCs w:val="26"/>
          <w:lang w:val="es-ES" w:eastAsia="es-ES"/>
        </w:rPr>
      </w:pPr>
    </w:p>
    <w:p w:rsidR="00B63EAA" w:rsidRDefault="00B63EAA" w:rsidP="008145FB">
      <w:pPr>
        <w:pStyle w:val="Style3"/>
        <w:kinsoku w:val="0"/>
        <w:autoSpaceDE/>
        <w:autoSpaceDN/>
        <w:adjustRightInd/>
        <w:spacing w:line="301" w:lineRule="exact"/>
        <w:ind w:right="288"/>
        <w:rPr>
          <w:rStyle w:val="CharacterStyle4"/>
          <w:spacing w:val="32"/>
          <w:sz w:val="26"/>
          <w:szCs w:val="26"/>
          <w:lang w:val="es-ES" w:eastAsia="es-ES"/>
        </w:rPr>
      </w:pPr>
    </w:p>
    <w:p w:rsidR="00B63EAA" w:rsidRDefault="00B63EAA" w:rsidP="008145FB">
      <w:pPr>
        <w:pStyle w:val="Style3"/>
        <w:kinsoku w:val="0"/>
        <w:autoSpaceDE/>
        <w:autoSpaceDN/>
        <w:adjustRightInd/>
        <w:spacing w:line="301" w:lineRule="exact"/>
        <w:ind w:right="288"/>
        <w:rPr>
          <w:rStyle w:val="CharacterStyle4"/>
          <w:spacing w:val="32"/>
          <w:sz w:val="26"/>
          <w:szCs w:val="26"/>
          <w:lang w:val="es-ES" w:eastAsia="es-ES"/>
        </w:rPr>
      </w:pPr>
    </w:p>
    <w:p w:rsidR="00827734" w:rsidRPr="008145FB" w:rsidRDefault="00827734" w:rsidP="00B63EAA">
      <w:pPr>
        <w:pStyle w:val="Style3"/>
        <w:tabs>
          <w:tab w:val="left" w:pos="8647"/>
        </w:tabs>
        <w:kinsoku w:val="0"/>
        <w:autoSpaceDE/>
        <w:autoSpaceDN/>
        <w:adjustRightInd/>
        <w:spacing w:line="301" w:lineRule="exact"/>
        <w:ind w:right="288"/>
        <w:jc w:val="both"/>
        <w:rPr>
          <w:rStyle w:val="CharacterStyle4"/>
          <w:rFonts w:ascii="Garamond" w:hAnsi="Garamond" w:cs="Garamond"/>
          <w:b/>
          <w:bCs/>
          <w:spacing w:val="8"/>
          <w:sz w:val="26"/>
          <w:szCs w:val="26"/>
          <w:lang w:val="es-ES" w:eastAsia="es-ES"/>
        </w:rPr>
      </w:pPr>
      <w:r w:rsidRPr="008145FB">
        <w:rPr>
          <w:rStyle w:val="CharacterStyle4"/>
          <w:spacing w:val="32"/>
          <w:sz w:val="26"/>
          <w:szCs w:val="26"/>
          <w:lang w:val="es-ES" w:eastAsia="es-ES"/>
        </w:rPr>
        <w:t xml:space="preserve">Taxi a la empresa </w:t>
      </w:r>
      <w:r w:rsidRPr="008145FB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C</w:t>
      </w:r>
      <w:r w:rsidR="002E62D4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.</w:t>
      </w:r>
      <w:r w:rsidRPr="008145FB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D</w:t>
      </w:r>
      <w:r w:rsidR="002E62D4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.</w:t>
      </w:r>
      <w:r w:rsidRPr="008145FB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T</w:t>
      </w:r>
      <w:r w:rsidR="002E62D4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.</w:t>
      </w:r>
      <w:r w:rsidR="00B63EAA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P</w:t>
      </w:r>
      <w:r w:rsidR="002E62D4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.</w:t>
      </w:r>
      <w:r w:rsidR="00B63EAA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T</w:t>
      </w:r>
      <w:r w:rsidR="002E62D4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.</w:t>
      </w:r>
      <w:r w:rsidRPr="008145FB">
        <w:rPr>
          <w:rStyle w:val="CharacterStyle4"/>
          <w:rFonts w:ascii="Garamond" w:hAnsi="Garamond" w:cs="Garamond"/>
          <w:b/>
          <w:bCs/>
          <w:spacing w:val="8"/>
          <w:sz w:val="26"/>
          <w:szCs w:val="26"/>
          <w:lang w:val="es-ES" w:eastAsia="es-ES"/>
        </w:rPr>
        <w:t>S</w:t>
      </w:r>
      <w:r w:rsidR="00B63EAA">
        <w:rPr>
          <w:rStyle w:val="CharacterStyle4"/>
          <w:rFonts w:ascii="Garamond" w:hAnsi="Garamond" w:cs="Garamond"/>
          <w:b/>
          <w:bCs/>
          <w:spacing w:val="8"/>
          <w:sz w:val="26"/>
          <w:szCs w:val="26"/>
          <w:lang w:val="es-ES" w:eastAsia="es-ES"/>
        </w:rPr>
        <w:t>.</w:t>
      </w:r>
      <w:r w:rsidRPr="008145FB">
        <w:rPr>
          <w:rStyle w:val="CharacterStyle4"/>
          <w:rFonts w:ascii="Garamond" w:hAnsi="Garamond" w:cs="Garamond"/>
          <w:b/>
          <w:bCs/>
          <w:spacing w:val="8"/>
          <w:sz w:val="26"/>
          <w:szCs w:val="26"/>
          <w:lang w:val="es-ES" w:eastAsia="es-ES"/>
        </w:rPr>
        <w:t>A.</w:t>
      </w:r>
    </w:p>
    <w:p w:rsidR="00827734" w:rsidRPr="008145FB" w:rsidRDefault="00827734" w:rsidP="008145FB">
      <w:pPr>
        <w:pStyle w:val="Style3"/>
        <w:kinsoku w:val="0"/>
        <w:autoSpaceDE/>
        <w:autoSpaceDN/>
        <w:adjustRightInd/>
        <w:spacing w:before="252" w:line="288" w:lineRule="auto"/>
        <w:ind w:right="288"/>
        <w:jc w:val="both"/>
        <w:rPr>
          <w:rStyle w:val="CharacterStyle4"/>
          <w:spacing w:val="3"/>
          <w:sz w:val="26"/>
          <w:szCs w:val="26"/>
          <w:lang w:val="es-ES" w:eastAsia="es-ES"/>
        </w:rPr>
      </w:pPr>
      <w:r w:rsidRPr="008145FB">
        <w:rPr>
          <w:rStyle w:val="CharacterStyle4"/>
          <w:spacing w:val="6"/>
          <w:sz w:val="26"/>
          <w:szCs w:val="26"/>
          <w:lang w:val="es-ES" w:eastAsia="es-ES"/>
        </w:rPr>
        <w:t xml:space="preserve">De forma tal que, sin que este Tribunal entre a valorar en el presente Asunto </w:t>
      </w:r>
      <w:r w:rsidRPr="008145FB">
        <w:rPr>
          <w:rStyle w:val="CharacterStyle4"/>
          <w:spacing w:val="7"/>
          <w:sz w:val="26"/>
          <w:szCs w:val="26"/>
          <w:lang w:val="es-ES" w:eastAsia="es-ES"/>
        </w:rPr>
        <w:t xml:space="preserve">por su Fondo y sobre si efectivamente procede o no el otorgamiento de los </w:t>
      </w:r>
      <w:r w:rsidRPr="008145FB">
        <w:rPr>
          <w:rStyle w:val="CharacterStyle4"/>
          <w:spacing w:val="3"/>
          <w:sz w:val="26"/>
          <w:szCs w:val="26"/>
          <w:lang w:val="es-ES" w:eastAsia="es-ES"/>
        </w:rPr>
        <w:t xml:space="preserve">Permisos solicitados; en razón de la Nulidad del Acto por Falta de Motivación </w:t>
      </w:r>
      <w:r w:rsidRPr="008145FB">
        <w:rPr>
          <w:rStyle w:val="CharacterStyle4"/>
          <w:spacing w:val="6"/>
          <w:sz w:val="26"/>
          <w:szCs w:val="26"/>
          <w:lang w:val="es-ES" w:eastAsia="es-ES"/>
        </w:rPr>
        <w:t xml:space="preserve">que genera una Violación al Debido Proceso y al Derecho de Defensa de la </w:t>
      </w:r>
      <w:r w:rsidRPr="008145FB">
        <w:rPr>
          <w:rStyle w:val="CharacterStyle4"/>
          <w:spacing w:val="11"/>
          <w:sz w:val="26"/>
          <w:szCs w:val="26"/>
          <w:lang w:val="es-ES" w:eastAsia="es-ES"/>
        </w:rPr>
        <w:t xml:space="preserve">Recurrente, sí deben quedar claros en el momento procesal oportuno los </w:t>
      </w:r>
      <w:r w:rsidRPr="008145FB">
        <w:rPr>
          <w:rStyle w:val="CharacterStyle4"/>
          <w:spacing w:val="20"/>
          <w:sz w:val="26"/>
          <w:szCs w:val="26"/>
          <w:lang w:val="es-ES" w:eastAsia="es-ES"/>
        </w:rPr>
        <w:t xml:space="preserve">elementos de hecho y de derecho que tomó en cuenta el Consejo de </w:t>
      </w:r>
      <w:r w:rsidRPr="008145FB">
        <w:rPr>
          <w:rStyle w:val="CharacterStyle4"/>
          <w:spacing w:val="4"/>
          <w:sz w:val="26"/>
          <w:szCs w:val="26"/>
          <w:lang w:val="es-ES" w:eastAsia="es-ES"/>
        </w:rPr>
        <w:t xml:space="preserve">Transporte Público para realizar la valoración de la solicitud, los cuales deben </w:t>
      </w:r>
      <w:r w:rsidRPr="008145FB">
        <w:rPr>
          <w:rStyle w:val="CharacterStyle4"/>
          <w:spacing w:val="2"/>
          <w:sz w:val="26"/>
          <w:szCs w:val="26"/>
          <w:lang w:val="es-ES" w:eastAsia="es-ES"/>
        </w:rPr>
        <w:t xml:space="preserve">ser señalados en el acto final, siendo evidentemente insuficiente indicar el no </w:t>
      </w:r>
      <w:r w:rsidRPr="008145FB">
        <w:rPr>
          <w:rStyle w:val="CharacterStyle4"/>
          <w:spacing w:val="11"/>
          <w:sz w:val="26"/>
          <w:szCs w:val="26"/>
          <w:lang w:val="es-ES" w:eastAsia="es-ES"/>
        </w:rPr>
        <w:t xml:space="preserve">cumplimiento de requisitos y realizar una justificación a posteriori en el </w:t>
      </w:r>
      <w:r w:rsidRPr="008145FB">
        <w:rPr>
          <w:rStyle w:val="CharacterStyle4"/>
          <w:sz w:val="26"/>
          <w:szCs w:val="26"/>
          <w:lang w:val="es-ES" w:eastAsia="es-ES"/>
        </w:rPr>
        <w:t xml:space="preserve">Recurso de Revocatoria, pues no se observa documentación alguna, previa a la </w:t>
      </w:r>
      <w:r w:rsidRPr="008145FB">
        <w:rPr>
          <w:rStyle w:val="CharacterStyle4"/>
          <w:spacing w:val="4"/>
          <w:sz w:val="26"/>
          <w:szCs w:val="26"/>
          <w:lang w:val="es-ES" w:eastAsia="es-ES"/>
        </w:rPr>
        <w:t xml:space="preserve">emisión de los Acuerdos tomados en cuanto a la, que sugiera la realización de un estudio y análisis de la solicitud, en consecuencia, por todo lo anterior no </w:t>
      </w:r>
      <w:r w:rsidRPr="008145FB">
        <w:rPr>
          <w:rStyle w:val="CharacterStyle4"/>
          <w:spacing w:val="9"/>
          <w:sz w:val="26"/>
          <w:szCs w:val="26"/>
          <w:lang w:val="es-ES" w:eastAsia="es-ES"/>
        </w:rPr>
        <w:t xml:space="preserve">puede este Tribunal, según sus competencias y limitaciones como órgano </w:t>
      </w:r>
      <w:r w:rsidRPr="008145FB">
        <w:rPr>
          <w:rStyle w:val="CharacterStyle4"/>
          <w:spacing w:val="6"/>
          <w:sz w:val="26"/>
          <w:szCs w:val="26"/>
          <w:lang w:val="es-ES" w:eastAsia="es-ES"/>
        </w:rPr>
        <w:t xml:space="preserve">contralor de legalidad, más que estimar que existe Nulidad en las presentes </w:t>
      </w:r>
      <w:r w:rsidRPr="008145FB">
        <w:rPr>
          <w:rStyle w:val="CharacterStyle4"/>
          <w:spacing w:val="17"/>
          <w:sz w:val="26"/>
          <w:szCs w:val="26"/>
          <w:lang w:val="es-ES" w:eastAsia="es-ES"/>
        </w:rPr>
        <w:t xml:space="preserve">actuaciones y anular todo lo actuado a partir de los Actos Objetados. </w:t>
      </w:r>
      <w:r w:rsidRPr="008145FB">
        <w:rPr>
          <w:rStyle w:val="CharacterStyle4"/>
          <w:spacing w:val="5"/>
          <w:sz w:val="26"/>
          <w:szCs w:val="26"/>
          <w:lang w:val="es-ES" w:eastAsia="es-ES"/>
        </w:rPr>
        <w:t xml:space="preserve">Debiendo el Consejo de Transporte Público entrar a estudiar la solicitud del </w:t>
      </w:r>
      <w:r w:rsidRPr="008145FB">
        <w:rPr>
          <w:rStyle w:val="CharacterStyle4"/>
          <w:spacing w:val="3"/>
          <w:sz w:val="26"/>
          <w:szCs w:val="26"/>
          <w:lang w:val="es-ES" w:eastAsia="es-ES"/>
        </w:rPr>
        <w:t>recurrente tornando toda la documentación aportada para ello.</w:t>
      </w:r>
    </w:p>
    <w:p w:rsidR="00827734" w:rsidRPr="008145FB" w:rsidRDefault="00827734" w:rsidP="008145FB">
      <w:pPr>
        <w:pStyle w:val="Style3"/>
        <w:kinsoku w:val="0"/>
        <w:autoSpaceDE/>
        <w:autoSpaceDN/>
        <w:adjustRightInd/>
        <w:spacing w:before="432" w:after="1008" w:line="288" w:lineRule="auto"/>
        <w:ind w:right="288"/>
        <w:jc w:val="both"/>
        <w:rPr>
          <w:rStyle w:val="CharacterStyle4"/>
          <w:spacing w:val="3"/>
          <w:sz w:val="26"/>
          <w:szCs w:val="26"/>
          <w:lang w:val="es-ES" w:eastAsia="es-ES"/>
        </w:rPr>
      </w:pPr>
      <w:r w:rsidRPr="008145FB">
        <w:rPr>
          <w:rStyle w:val="CharacterStyle4"/>
          <w:spacing w:val="7"/>
          <w:sz w:val="26"/>
          <w:szCs w:val="26"/>
          <w:lang w:val="es-ES" w:eastAsia="es-ES"/>
        </w:rPr>
        <w:t xml:space="preserve">Por innecesario no se entran a conocer los argumentos del recurrente, debido </w:t>
      </w:r>
      <w:r w:rsidRPr="008145FB">
        <w:rPr>
          <w:rStyle w:val="CharacterStyle4"/>
          <w:spacing w:val="2"/>
          <w:sz w:val="26"/>
          <w:szCs w:val="26"/>
          <w:lang w:val="es-ES" w:eastAsia="es-ES"/>
        </w:rPr>
        <w:t xml:space="preserve">al vicio de forma señalado y de la nulidad decretada </w:t>
      </w:r>
      <w:r w:rsidRPr="008145FB">
        <w:rPr>
          <w:rStyle w:val="CharacterStyle4"/>
          <w:i/>
          <w:iCs/>
          <w:spacing w:val="2"/>
          <w:w w:val="105"/>
          <w:sz w:val="26"/>
          <w:szCs w:val="26"/>
          <w:lang w:val="es-ES" w:eastAsia="es-ES"/>
        </w:rPr>
        <w:t xml:space="preserve">(artículos 169 </w:t>
      </w:r>
      <w:r w:rsidRPr="008145FB">
        <w:rPr>
          <w:rStyle w:val="CharacterStyle4"/>
          <w:spacing w:val="2"/>
          <w:sz w:val="26"/>
          <w:szCs w:val="26"/>
          <w:lang w:val="es-ES" w:eastAsia="es-ES"/>
        </w:rPr>
        <w:t xml:space="preserve">y </w:t>
      </w:r>
      <w:r w:rsidRPr="008145FB">
        <w:rPr>
          <w:rStyle w:val="CharacterStyle4"/>
          <w:i/>
          <w:iCs/>
          <w:spacing w:val="2"/>
          <w:w w:val="105"/>
          <w:sz w:val="26"/>
          <w:szCs w:val="26"/>
          <w:lang w:val="es-ES" w:eastAsia="es-ES"/>
        </w:rPr>
        <w:t xml:space="preserve">171 de la </w:t>
      </w:r>
      <w:r w:rsidRPr="008145FB">
        <w:rPr>
          <w:rStyle w:val="CharacterStyle4"/>
          <w:i/>
          <w:iCs/>
          <w:spacing w:val="-2"/>
          <w:w w:val="105"/>
          <w:sz w:val="26"/>
          <w:szCs w:val="26"/>
          <w:lang w:val="es-ES" w:eastAsia="es-ES"/>
        </w:rPr>
        <w:t xml:space="preserve">Ley General de la Administración Pública) </w:t>
      </w:r>
      <w:r w:rsidRPr="008145FB">
        <w:rPr>
          <w:rStyle w:val="CharacterStyle4"/>
          <w:spacing w:val="-2"/>
          <w:sz w:val="26"/>
          <w:szCs w:val="26"/>
          <w:lang w:val="es-ES" w:eastAsia="es-ES"/>
        </w:rPr>
        <w:t xml:space="preserve">hacen meritoria la Declaratoria de </w:t>
      </w:r>
      <w:r w:rsidRPr="008145FB">
        <w:rPr>
          <w:rStyle w:val="CharacterStyle4"/>
          <w:spacing w:val="3"/>
          <w:sz w:val="26"/>
          <w:szCs w:val="26"/>
          <w:lang w:val="es-ES" w:eastAsia="es-ES"/>
        </w:rPr>
        <w:t xml:space="preserve">Nulidad Absoluta de lo actuado en relación a la Accionante. Declaratoria que </w:t>
      </w:r>
      <w:r w:rsidRPr="008145FB">
        <w:rPr>
          <w:rStyle w:val="CharacterStyle4"/>
          <w:spacing w:val="5"/>
          <w:sz w:val="26"/>
          <w:szCs w:val="26"/>
          <w:lang w:val="es-ES" w:eastAsia="es-ES"/>
        </w:rPr>
        <w:t xml:space="preserve">tiene como consecuencia restituir las cosas al mismo estado que estaban antes </w:t>
      </w:r>
      <w:r w:rsidRPr="008145FB">
        <w:rPr>
          <w:rStyle w:val="CharacterStyle4"/>
          <w:spacing w:val="1"/>
          <w:sz w:val="26"/>
          <w:szCs w:val="26"/>
          <w:lang w:val="es-ES" w:eastAsia="es-ES"/>
        </w:rPr>
        <w:t xml:space="preserve">de que el acto nulo fuera adoptado, esto es, de previo a que se emitiera el acto </w:t>
      </w:r>
      <w:r w:rsidRPr="008145FB">
        <w:rPr>
          <w:rStyle w:val="CharacterStyle4"/>
          <w:spacing w:val="4"/>
          <w:sz w:val="26"/>
          <w:szCs w:val="26"/>
          <w:lang w:val="es-ES" w:eastAsia="es-ES"/>
        </w:rPr>
        <w:t xml:space="preserve">administrativo recurrido. La Declaratoria de Nulidad del Acuerdo Impugnado, </w:t>
      </w:r>
      <w:r w:rsidRPr="008145FB">
        <w:rPr>
          <w:rStyle w:val="CharacterStyle4"/>
          <w:spacing w:val="6"/>
          <w:sz w:val="26"/>
          <w:szCs w:val="26"/>
          <w:lang w:val="es-ES" w:eastAsia="es-ES"/>
        </w:rPr>
        <w:t xml:space="preserve">en correlación con el Acuerdo No. 3.1 de la Sesión No. 42-2012, es solo en </w:t>
      </w:r>
      <w:r w:rsidRPr="008145FB">
        <w:rPr>
          <w:rStyle w:val="CharacterStyle4"/>
          <w:spacing w:val="5"/>
          <w:sz w:val="26"/>
          <w:szCs w:val="26"/>
          <w:lang w:val="es-ES" w:eastAsia="es-ES"/>
        </w:rPr>
        <w:t xml:space="preserve">cuanto a lo que se refiere y se Afecta e Incide en cuanto a la recurrente y para </w:t>
      </w:r>
      <w:r w:rsidRPr="008145FB">
        <w:rPr>
          <w:rStyle w:val="CharacterStyle4"/>
          <w:spacing w:val="3"/>
          <w:sz w:val="26"/>
          <w:szCs w:val="26"/>
          <w:lang w:val="es-ES" w:eastAsia="es-ES"/>
        </w:rPr>
        <w:t>el caso en Particular. No es una declaratoria de Orden General.</w:t>
      </w:r>
    </w:p>
    <w:p w:rsidR="00B63EAA" w:rsidRDefault="00B63EAA" w:rsidP="008145FB">
      <w:pPr>
        <w:pStyle w:val="Style9"/>
        <w:kinsoku w:val="0"/>
        <w:autoSpaceDE/>
        <w:autoSpaceDN/>
        <w:spacing w:line="260" w:lineRule="exact"/>
        <w:ind w:right="288"/>
        <w:rPr>
          <w:rFonts w:ascii="Garamond" w:hAnsi="Garamond" w:cs="Garamond"/>
          <w:b/>
          <w:bCs/>
          <w:i/>
          <w:iCs/>
          <w:sz w:val="26"/>
          <w:szCs w:val="26"/>
          <w:lang w:val="es-ES" w:eastAsia="es-ES"/>
        </w:rPr>
      </w:pPr>
    </w:p>
    <w:p w:rsidR="00B63EAA" w:rsidRDefault="00B63EAA" w:rsidP="008145FB">
      <w:pPr>
        <w:pStyle w:val="Style9"/>
        <w:kinsoku w:val="0"/>
        <w:autoSpaceDE/>
        <w:autoSpaceDN/>
        <w:spacing w:line="260" w:lineRule="exact"/>
        <w:ind w:right="288"/>
        <w:rPr>
          <w:rFonts w:ascii="Garamond" w:hAnsi="Garamond" w:cs="Garamond"/>
          <w:b/>
          <w:bCs/>
          <w:i/>
          <w:iCs/>
          <w:sz w:val="26"/>
          <w:szCs w:val="26"/>
          <w:lang w:val="es-ES" w:eastAsia="es-ES"/>
        </w:rPr>
      </w:pPr>
    </w:p>
    <w:p w:rsidR="00B63EAA" w:rsidRDefault="00B63EAA" w:rsidP="008145FB">
      <w:pPr>
        <w:pStyle w:val="Style9"/>
        <w:kinsoku w:val="0"/>
        <w:autoSpaceDE/>
        <w:autoSpaceDN/>
        <w:spacing w:line="260" w:lineRule="exact"/>
        <w:ind w:right="288"/>
        <w:rPr>
          <w:rFonts w:ascii="Garamond" w:hAnsi="Garamond" w:cs="Garamond"/>
          <w:b/>
          <w:bCs/>
          <w:i/>
          <w:iCs/>
          <w:sz w:val="26"/>
          <w:szCs w:val="26"/>
          <w:lang w:val="es-ES" w:eastAsia="es-ES"/>
        </w:rPr>
      </w:pPr>
    </w:p>
    <w:p w:rsidR="00827734" w:rsidRPr="00B63EAA" w:rsidRDefault="00827734" w:rsidP="008145FB">
      <w:pPr>
        <w:pStyle w:val="Style9"/>
        <w:kinsoku w:val="0"/>
        <w:autoSpaceDE/>
        <w:autoSpaceDN/>
        <w:spacing w:line="260" w:lineRule="exact"/>
        <w:ind w:right="288"/>
        <w:rPr>
          <w:b/>
          <w:i/>
          <w:iCs/>
          <w:sz w:val="26"/>
          <w:szCs w:val="26"/>
          <w:lang w:val="es-ES" w:eastAsia="es-ES"/>
        </w:rPr>
      </w:pPr>
      <w:r w:rsidRPr="00B63EAA">
        <w:rPr>
          <w:rFonts w:ascii="Garamond" w:hAnsi="Garamond" w:cs="Garamond"/>
          <w:b/>
          <w:bCs/>
          <w:i/>
          <w:iCs/>
          <w:sz w:val="26"/>
          <w:szCs w:val="26"/>
          <w:lang w:val="es-ES" w:eastAsia="es-ES"/>
        </w:rPr>
        <w:lastRenderedPageBreak/>
        <w:t xml:space="preserve">POR </w:t>
      </w:r>
      <w:r w:rsidRPr="00B63EAA">
        <w:rPr>
          <w:b/>
          <w:i/>
          <w:iCs/>
          <w:sz w:val="26"/>
          <w:szCs w:val="26"/>
          <w:lang w:val="es-ES" w:eastAsia="es-ES"/>
        </w:rPr>
        <w:t>TANTO</w:t>
      </w:r>
    </w:p>
    <w:p w:rsidR="00827734" w:rsidRPr="008145FB" w:rsidRDefault="00827734" w:rsidP="008145FB">
      <w:pPr>
        <w:pStyle w:val="Style7"/>
        <w:kinsoku w:val="0"/>
        <w:autoSpaceDE/>
        <w:autoSpaceDN/>
        <w:spacing w:before="576"/>
        <w:ind w:right="288"/>
        <w:rPr>
          <w:spacing w:val="4"/>
          <w:sz w:val="26"/>
          <w:szCs w:val="26"/>
          <w:lang w:val="es-ES" w:eastAsia="es-ES"/>
        </w:rPr>
      </w:pPr>
      <w:r w:rsidRPr="008145FB">
        <w:rPr>
          <w:spacing w:val="6"/>
          <w:sz w:val="26"/>
          <w:szCs w:val="26"/>
          <w:lang w:val="es-ES" w:eastAsia="es-ES"/>
        </w:rPr>
        <w:t xml:space="preserve">1.- Conforme todo lo expresado antes, en cuanto a lo que atañe e involucra a </w:t>
      </w:r>
      <w:r w:rsidRPr="008145FB">
        <w:rPr>
          <w:spacing w:val="35"/>
          <w:sz w:val="26"/>
          <w:szCs w:val="26"/>
          <w:lang w:val="es-ES" w:eastAsia="es-ES"/>
        </w:rPr>
        <w:t xml:space="preserve">la Recurrente </w:t>
      </w:r>
      <w:r w:rsidR="00B63EAA" w:rsidRPr="008145FB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C</w:t>
      </w:r>
      <w:r w:rsidR="002E62D4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.</w:t>
      </w:r>
      <w:r w:rsidR="00B63EAA" w:rsidRPr="008145FB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D</w:t>
      </w:r>
      <w:r w:rsidR="002E62D4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.</w:t>
      </w:r>
      <w:r w:rsidR="00B63EAA" w:rsidRPr="008145FB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T</w:t>
      </w:r>
      <w:r w:rsidR="002E62D4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.</w:t>
      </w:r>
      <w:r w:rsidR="00B63EAA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P</w:t>
      </w:r>
      <w:r w:rsidR="002E62D4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.</w:t>
      </w:r>
      <w:r w:rsidR="00B63EAA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T</w:t>
      </w:r>
      <w:r w:rsidR="002E62D4">
        <w:rPr>
          <w:rStyle w:val="CharacterStyle4"/>
          <w:rFonts w:ascii="Garamond" w:hAnsi="Garamond" w:cs="Garamond"/>
          <w:b/>
          <w:bCs/>
          <w:spacing w:val="32"/>
          <w:sz w:val="26"/>
          <w:szCs w:val="26"/>
          <w:lang w:val="es-ES" w:eastAsia="es-ES"/>
        </w:rPr>
        <w:t>.</w:t>
      </w:r>
      <w:r w:rsidR="00B63EAA" w:rsidRPr="008145FB">
        <w:rPr>
          <w:rStyle w:val="CharacterStyle4"/>
          <w:rFonts w:ascii="Garamond" w:hAnsi="Garamond" w:cs="Garamond"/>
          <w:b/>
          <w:bCs/>
          <w:spacing w:val="8"/>
          <w:sz w:val="26"/>
          <w:szCs w:val="26"/>
          <w:lang w:val="es-ES" w:eastAsia="es-ES"/>
        </w:rPr>
        <w:t>S</w:t>
      </w:r>
      <w:r w:rsidR="00B63EAA">
        <w:rPr>
          <w:rStyle w:val="CharacterStyle4"/>
          <w:rFonts w:ascii="Garamond" w:hAnsi="Garamond" w:cs="Garamond"/>
          <w:b/>
          <w:bCs/>
          <w:spacing w:val="8"/>
          <w:sz w:val="26"/>
          <w:szCs w:val="26"/>
          <w:lang w:val="es-ES" w:eastAsia="es-ES"/>
        </w:rPr>
        <w:t>.</w:t>
      </w:r>
      <w:r w:rsidR="00B63EAA" w:rsidRPr="008145FB">
        <w:rPr>
          <w:rStyle w:val="CharacterStyle4"/>
          <w:rFonts w:ascii="Garamond" w:hAnsi="Garamond" w:cs="Garamond"/>
          <w:b/>
          <w:bCs/>
          <w:spacing w:val="8"/>
          <w:sz w:val="26"/>
          <w:szCs w:val="26"/>
          <w:lang w:val="es-ES" w:eastAsia="es-ES"/>
        </w:rPr>
        <w:t>A</w:t>
      </w:r>
      <w:r w:rsidR="002E62D4">
        <w:rPr>
          <w:rStyle w:val="CharacterStyle4"/>
          <w:rFonts w:ascii="Garamond" w:hAnsi="Garamond" w:cs="Garamond"/>
          <w:b/>
          <w:bCs/>
          <w:spacing w:val="8"/>
          <w:sz w:val="26"/>
          <w:szCs w:val="26"/>
          <w:lang w:val="es-ES" w:eastAsia="es-ES"/>
        </w:rPr>
        <w:t>.</w:t>
      </w:r>
      <w:r w:rsidRPr="008145FB">
        <w:rPr>
          <w:b/>
          <w:bCs/>
          <w:spacing w:val="1"/>
          <w:sz w:val="26"/>
          <w:szCs w:val="26"/>
          <w:lang w:val="es-ES" w:eastAsia="es-ES"/>
        </w:rPr>
        <w:t xml:space="preserve">, </w:t>
      </w:r>
      <w:r w:rsidRPr="008145FB">
        <w:rPr>
          <w:spacing w:val="1"/>
          <w:sz w:val="26"/>
          <w:szCs w:val="26"/>
          <w:lang w:val="es-ES" w:eastAsia="es-ES"/>
        </w:rPr>
        <w:t xml:space="preserve">cédula de persona jurídica </w:t>
      </w:r>
      <w:r w:rsidR="009A69F8" w:rsidRPr="008145FB">
        <w:rPr>
          <w:spacing w:val="1"/>
          <w:sz w:val="26"/>
          <w:szCs w:val="26"/>
          <w:lang w:val="es-ES" w:eastAsia="es-ES"/>
        </w:rPr>
        <w:t>número…</w:t>
      </w:r>
      <w:r w:rsidRPr="008145FB">
        <w:rPr>
          <w:spacing w:val="11"/>
          <w:sz w:val="26"/>
          <w:szCs w:val="26"/>
          <w:lang w:val="es-ES" w:eastAsia="es-ES"/>
        </w:rPr>
        <w:t xml:space="preserve">, Dispone la NULIDAD ABSOLUTA de lo Actuado </w:t>
      </w:r>
      <w:r w:rsidRPr="008145FB">
        <w:rPr>
          <w:i/>
          <w:iCs/>
          <w:spacing w:val="11"/>
          <w:sz w:val="26"/>
          <w:szCs w:val="26"/>
          <w:lang w:val="es-ES" w:eastAsia="es-ES"/>
        </w:rPr>
        <w:t xml:space="preserve">en </w:t>
      </w:r>
      <w:r w:rsidRPr="008145FB">
        <w:rPr>
          <w:spacing w:val="11"/>
          <w:sz w:val="26"/>
          <w:szCs w:val="26"/>
          <w:lang w:val="es-ES" w:eastAsia="es-ES"/>
        </w:rPr>
        <w:t xml:space="preserve">su </w:t>
      </w:r>
      <w:r w:rsidRPr="008145FB">
        <w:rPr>
          <w:spacing w:val="3"/>
          <w:sz w:val="26"/>
          <w:szCs w:val="26"/>
          <w:lang w:val="es-ES" w:eastAsia="es-ES"/>
        </w:rPr>
        <w:t xml:space="preserve">Relación </w:t>
      </w:r>
      <w:r w:rsidRPr="008145FB">
        <w:rPr>
          <w:i/>
          <w:iCs/>
          <w:spacing w:val="3"/>
          <w:sz w:val="26"/>
          <w:szCs w:val="26"/>
          <w:lang w:val="es-ES" w:eastAsia="es-ES"/>
        </w:rPr>
        <w:t xml:space="preserve">y </w:t>
      </w:r>
      <w:r w:rsidRPr="008145FB">
        <w:rPr>
          <w:spacing w:val="3"/>
          <w:sz w:val="26"/>
          <w:szCs w:val="26"/>
          <w:lang w:val="es-ES" w:eastAsia="es-ES"/>
        </w:rPr>
        <w:t xml:space="preserve">Perjuicio mediante los Acuerdos Nos. 2.2.50 y 3.1 de las Sesiones </w:t>
      </w:r>
      <w:r w:rsidRPr="008145FB">
        <w:rPr>
          <w:spacing w:val="20"/>
          <w:sz w:val="26"/>
          <w:szCs w:val="26"/>
          <w:lang w:val="es-ES" w:eastAsia="es-ES"/>
        </w:rPr>
        <w:t xml:space="preserve">Nos. 02-2012 </w:t>
      </w:r>
      <w:r w:rsidRPr="008145FB">
        <w:rPr>
          <w:i/>
          <w:iCs/>
          <w:spacing w:val="20"/>
          <w:sz w:val="26"/>
          <w:szCs w:val="26"/>
          <w:lang w:val="es-ES" w:eastAsia="es-ES"/>
        </w:rPr>
        <w:t xml:space="preserve">(Extraordinaria) </w:t>
      </w:r>
      <w:r w:rsidRPr="008145FB">
        <w:rPr>
          <w:spacing w:val="20"/>
          <w:sz w:val="26"/>
          <w:szCs w:val="26"/>
          <w:lang w:val="es-ES" w:eastAsia="es-ES"/>
        </w:rPr>
        <w:t xml:space="preserve">del 16 de Abril del 2012 y 42-2012 </w:t>
      </w:r>
      <w:r w:rsidRPr="008145FB">
        <w:rPr>
          <w:i/>
          <w:iCs/>
          <w:sz w:val="26"/>
          <w:szCs w:val="26"/>
          <w:lang w:val="es-ES" w:eastAsia="es-ES"/>
        </w:rPr>
        <w:t xml:space="preserve">(Ordinaria) </w:t>
      </w:r>
      <w:r w:rsidRPr="008145FB">
        <w:rPr>
          <w:sz w:val="26"/>
          <w:szCs w:val="26"/>
          <w:lang w:val="es-ES" w:eastAsia="es-ES"/>
        </w:rPr>
        <w:t xml:space="preserve">del 2 de Julio del 2012, </w:t>
      </w:r>
      <w:r w:rsidRPr="008145FB">
        <w:rPr>
          <w:i/>
          <w:iCs/>
          <w:sz w:val="26"/>
          <w:szCs w:val="26"/>
          <w:lang w:val="es-ES" w:eastAsia="es-ES"/>
        </w:rPr>
        <w:t xml:space="preserve">respectivamente, </w:t>
      </w:r>
      <w:r w:rsidRPr="008145FB">
        <w:rPr>
          <w:sz w:val="26"/>
          <w:szCs w:val="26"/>
          <w:lang w:val="es-ES" w:eastAsia="es-ES"/>
        </w:rPr>
        <w:t xml:space="preserve">ambos Actos de la Junta </w:t>
      </w:r>
      <w:r w:rsidRPr="008145FB">
        <w:rPr>
          <w:spacing w:val="4"/>
          <w:sz w:val="26"/>
          <w:szCs w:val="26"/>
          <w:lang w:val="es-ES" w:eastAsia="es-ES"/>
        </w:rPr>
        <w:t>Directiva del Consejo de Transporte Público.</w:t>
      </w:r>
    </w:p>
    <w:p w:rsidR="00827734" w:rsidRPr="008145FB" w:rsidRDefault="00827734" w:rsidP="008145FB">
      <w:pPr>
        <w:pStyle w:val="Style7"/>
        <w:kinsoku w:val="0"/>
        <w:autoSpaceDE/>
        <w:autoSpaceDN/>
        <w:ind w:right="288"/>
        <w:rPr>
          <w:spacing w:val="4"/>
          <w:sz w:val="26"/>
          <w:szCs w:val="26"/>
          <w:lang w:val="es-ES" w:eastAsia="es-ES"/>
        </w:rPr>
      </w:pPr>
      <w:r w:rsidRPr="008145FB">
        <w:rPr>
          <w:b/>
          <w:bCs/>
          <w:spacing w:val="19"/>
          <w:sz w:val="26"/>
          <w:szCs w:val="26"/>
          <w:lang w:val="es-ES" w:eastAsia="es-ES"/>
        </w:rPr>
        <w:t xml:space="preserve">II.- </w:t>
      </w:r>
      <w:r w:rsidRPr="008145FB">
        <w:rPr>
          <w:spacing w:val="19"/>
          <w:sz w:val="26"/>
          <w:szCs w:val="26"/>
          <w:lang w:val="es-ES" w:eastAsia="es-ES"/>
        </w:rPr>
        <w:t xml:space="preserve">Vistos los efectos de este Acto y de la Declaratoria de Nulidad </w:t>
      </w:r>
      <w:r w:rsidRPr="008145FB">
        <w:rPr>
          <w:spacing w:val="7"/>
          <w:sz w:val="26"/>
          <w:szCs w:val="26"/>
          <w:lang w:val="es-ES" w:eastAsia="es-ES"/>
        </w:rPr>
        <w:t xml:space="preserve">determinada, devolver el caso al ámbito del Consejo de Transporte Público </w:t>
      </w:r>
      <w:r w:rsidRPr="008145FB">
        <w:rPr>
          <w:spacing w:val="6"/>
          <w:sz w:val="26"/>
          <w:szCs w:val="26"/>
          <w:lang w:val="es-ES" w:eastAsia="es-ES"/>
        </w:rPr>
        <w:t xml:space="preserve">para que proceda a revalorar el Asunto y a emitir un Acto Debido, en el cual se expresen claramente los Motivos y Fundamentos </w:t>
      </w:r>
      <w:r w:rsidRPr="008145FB">
        <w:rPr>
          <w:i/>
          <w:iCs/>
          <w:spacing w:val="6"/>
          <w:sz w:val="26"/>
          <w:szCs w:val="26"/>
          <w:lang w:val="es-ES" w:eastAsia="es-ES"/>
        </w:rPr>
        <w:t xml:space="preserve">(Debido Análisis) </w:t>
      </w:r>
      <w:r w:rsidRPr="008145FB">
        <w:rPr>
          <w:spacing w:val="6"/>
          <w:sz w:val="26"/>
          <w:szCs w:val="26"/>
          <w:lang w:val="es-ES" w:eastAsia="es-ES"/>
        </w:rPr>
        <w:t xml:space="preserve">de lo </w:t>
      </w:r>
      <w:r w:rsidRPr="008145FB">
        <w:rPr>
          <w:sz w:val="26"/>
          <w:szCs w:val="26"/>
          <w:lang w:val="es-ES" w:eastAsia="es-ES"/>
        </w:rPr>
        <w:t xml:space="preserve">que </w:t>
      </w:r>
      <w:r w:rsidRPr="008145FB">
        <w:rPr>
          <w:i/>
          <w:iCs/>
          <w:sz w:val="26"/>
          <w:szCs w:val="26"/>
          <w:lang w:val="es-ES" w:eastAsia="es-ES"/>
        </w:rPr>
        <w:t xml:space="preserve">—en un final- </w:t>
      </w:r>
      <w:r w:rsidRPr="008145FB">
        <w:rPr>
          <w:sz w:val="26"/>
          <w:szCs w:val="26"/>
          <w:lang w:val="es-ES" w:eastAsia="es-ES"/>
        </w:rPr>
        <w:t xml:space="preserve">se defina en cuanto a la Solicitud de Permisos de SEETAXI </w:t>
      </w:r>
      <w:r w:rsidRPr="008145FB">
        <w:rPr>
          <w:spacing w:val="4"/>
          <w:sz w:val="26"/>
          <w:szCs w:val="26"/>
          <w:lang w:val="es-ES" w:eastAsia="es-ES"/>
        </w:rPr>
        <w:t xml:space="preserve">aplicada por la firma Recurrente. Dejándose en claro que esta resolución no </w:t>
      </w:r>
      <w:r w:rsidRPr="008145FB">
        <w:rPr>
          <w:spacing w:val="5"/>
          <w:sz w:val="26"/>
          <w:szCs w:val="26"/>
          <w:lang w:val="es-ES" w:eastAsia="es-ES"/>
        </w:rPr>
        <w:t xml:space="preserve">prejuzga sobre la Solicitud aludida, ni otorga a la Firma Recurrente ningún </w:t>
      </w:r>
      <w:r w:rsidRPr="008145FB">
        <w:rPr>
          <w:spacing w:val="4"/>
          <w:sz w:val="26"/>
          <w:szCs w:val="26"/>
          <w:lang w:val="es-ES" w:eastAsia="es-ES"/>
        </w:rPr>
        <w:t>Derecho de Respuesta Positiva en cuanto a sus Trámites y Peticiones.</w:t>
      </w:r>
    </w:p>
    <w:p w:rsidR="00827734" w:rsidRPr="008145FB" w:rsidRDefault="00827734" w:rsidP="008145FB">
      <w:pPr>
        <w:pStyle w:val="Style3"/>
        <w:kinsoku w:val="0"/>
        <w:autoSpaceDE/>
        <w:autoSpaceDN/>
        <w:adjustRightInd/>
        <w:spacing w:before="216"/>
        <w:ind w:left="72" w:right="288"/>
        <w:rPr>
          <w:rStyle w:val="CharacterStyle4"/>
          <w:b/>
          <w:bCs/>
          <w:sz w:val="26"/>
          <w:szCs w:val="26"/>
          <w:lang w:val="es-ES" w:eastAsia="es-ES"/>
        </w:rPr>
      </w:pPr>
      <w:r w:rsidRPr="008145FB">
        <w:rPr>
          <w:rStyle w:val="CharacterStyle4"/>
          <w:b/>
          <w:bCs/>
          <w:sz w:val="26"/>
          <w:szCs w:val="26"/>
          <w:lang w:val="es-ES" w:eastAsia="es-ES"/>
        </w:rPr>
        <w:t>NOTIFIQUESE.-</w:t>
      </w:r>
    </w:p>
    <w:p w:rsidR="00827734" w:rsidRPr="008145FB" w:rsidRDefault="00827734" w:rsidP="008145FB">
      <w:pPr>
        <w:ind w:left="4320" w:right="288"/>
        <w:rPr>
          <w:sz w:val="26"/>
          <w:szCs w:val="26"/>
        </w:rPr>
      </w:pPr>
    </w:p>
    <w:p w:rsidR="009766BD" w:rsidRPr="00907C52" w:rsidRDefault="009766BD" w:rsidP="009766BD">
      <w:pPr>
        <w:pStyle w:val="Style8"/>
        <w:kinsoku w:val="0"/>
        <w:autoSpaceDE/>
        <w:autoSpaceDN/>
        <w:spacing w:before="0" w:after="120" w:line="240" w:lineRule="atLeast"/>
        <w:ind w:left="144" w:right="720"/>
        <w:jc w:val="center"/>
        <w:rPr>
          <w:lang w:val="es-CR"/>
        </w:rPr>
      </w:pPr>
      <w:r w:rsidRPr="00907C52">
        <w:rPr>
          <w:lang w:val="es-CR"/>
        </w:rPr>
        <w:t>Lic. Carlos Miguel Portuguez Méndez</w:t>
      </w:r>
    </w:p>
    <w:p w:rsidR="009766BD" w:rsidRDefault="009766BD" w:rsidP="009766BD">
      <w:pPr>
        <w:pStyle w:val="Style8"/>
        <w:kinsoku w:val="0"/>
        <w:autoSpaceDE/>
        <w:autoSpaceDN/>
        <w:spacing w:before="0" w:after="120" w:line="240" w:lineRule="atLeast"/>
        <w:ind w:left="144" w:right="720"/>
        <w:jc w:val="center"/>
        <w:rPr>
          <w:b/>
          <w:lang w:val="es-CR"/>
        </w:rPr>
      </w:pPr>
      <w:r>
        <w:rPr>
          <w:b/>
          <w:lang w:val="es-CR"/>
        </w:rPr>
        <w:t>Presidente</w:t>
      </w:r>
    </w:p>
    <w:p w:rsidR="009766BD" w:rsidRDefault="009766BD" w:rsidP="009766BD">
      <w:pPr>
        <w:pStyle w:val="Style8"/>
        <w:kinsoku w:val="0"/>
        <w:autoSpaceDE/>
        <w:autoSpaceDN/>
        <w:spacing w:before="0" w:after="120" w:line="240" w:lineRule="atLeast"/>
        <w:ind w:left="144" w:right="720"/>
        <w:rPr>
          <w:b/>
          <w:lang w:val="es-CR"/>
        </w:rPr>
      </w:pPr>
    </w:p>
    <w:p w:rsidR="009766BD" w:rsidRPr="00907C52" w:rsidRDefault="009766BD" w:rsidP="009766BD">
      <w:pPr>
        <w:pStyle w:val="Style8"/>
        <w:kinsoku w:val="0"/>
        <w:autoSpaceDE/>
        <w:autoSpaceDN/>
        <w:spacing w:before="0" w:after="120"/>
        <w:ind w:left="144" w:right="5"/>
        <w:rPr>
          <w:lang w:val="es-CR"/>
        </w:rPr>
      </w:pPr>
      <w:r w:rsidRPr="00907C52">
        <w:rPr>
          <w:lang w:val="es-CR"/>
        </w:rPr>
        <w:t>Licda. Marta Luz Pérez Peláez</w:t>
      </w:r>
      <w:r w:rsidRPr="00907C52">
        <w:rPr>
          <w:lang w:val="es-CR"/>
        </w:rPr>
        <w:tab/>
      </w:r>
      <w:r w:rsidRPr="00907C52">
        <w:rPr>
          <w:lang w:val="es-CR"/>
        </w:rPr>
        <w:tab/>
      </w:r>
      <w:r>
        <w:rPr>
          <w:lang w:val="es-CR"/>
        </w:rPr>
        <w:t xml:space="preserve">                    </w:t>
      </w:r>
      <w:r w:rsidRPr="00907C52">
        <w:rPr>
          <w:lang w:val="es-CR"/>
        </w:rPr>
        <w:tab/>
        <w:t>Lic. Mario Quesada Aguirre</w:t>
      </w:r>
    </w:p>
    <w:p w:rsidR="009766BD" w:rsidRPr="00DA321E" w:rsidRDefault="009766BD" w:rsidP="009766BD">
      <w:pPr>
        <w:pStyle w:val="Style8"/>
        <w:kinsoku w:val="0"/>
        <w:autoSpaceDE/>
        <w:autoSpaceDN/>
        <w:spacing w:before="0" w:after="120"/>
        <w:ind w:left="144" w:right="720"/>
        <w:rPr>
          <w:b/>
          <w:lang w:val="es-CR"/>
        </w:rPr>
      </w:pPr>
      <w:r>
        <w:rPr>
          <w:b/>
          <w:lang w:val="es-CR"/>
        </w:rPr>
        <w:t xml:space="preserve">                   Juez </w:t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  <w:t xml:space="preserve">       Juez</w:t>
      </w:r>
    </w:p>
    <w:p w:rsidR="009766BD" w:rsidRPr="009012B3" w:rsidRDefault="009766BD" w:rsidP="009766BD">
      <w:pPr>
        <w:pStyle w:val="Style6"/>
        <w:kinsoku w:val="0"/>
        <w:autoSpaceDE/>
        <w:autoSpaceDN/>
        <w:spacing w:after="504" w:line="480" w:lineRule="auto"/>
        <w:ind w:left="144" w:right="5184"/>
        <w:rPr>
          <w:rStyle w:val="CharacterStyle4"/>
          <w:b/>
          <w:bCs/>
          <w:sz w:val="26"/>
          <w:szCs w:val="26"/>
          <w:lang w:val="es-ES" w:eastAsia="es-ES"/>
        </w:rPr>
      </w:pPr>
    </w:p>
    <w:p w:rsidR="009766BD" w:rsidRDefault="009766BD" w:rsidP="009766BD">
      <w:pPr>
        <w:pStyle w:val="Style3"/>
        <w:tabs>
          <w:tab w:val="right" w:pos="8920"/>
        </w:tabs>
        <w:kinsoku w:val="0"/>
        <w:autoSpaceDE/>
        <w:autoSpaceDN/>
        <w:adjustRightInd/>
        <w:spacing w:before="612" w:after="36" w:line="196" w:lineRule="auto"/>
        <w:rPr>
          <w:rStyle w:val="CharacterStyle4"/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9766BD" w:rsidRDefault="009766BD">
      <w:pPr>
        <w:pStyle w:val="Style3"/>
        <w:tabs>
          <w:tab w:val="right" w:pos="8920"/>
        </w:tabs>
        <w:kinsoku w:val="0"/>
        <w:autoSpaceDE/>
        <w:autoSpaceDN/>
        <w:adjustRightInd/>
        <w:spacing w:before="612" w:after="36" w:line="196" w:lineRule="auto"/>
        <w:ind w:left="6120"/>
        <w:rPr>
          <w:rStyle w:val="CharacterStyle4"/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sectPr w:rsidR="009766BD" w:rsidSect="008145FB">
      <w:pgSz w:w="12120" w:h="15840"/>
      <w:pgMar w:top="1771" w:right="1630" w:bottom="288" w:left="183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1FDA"/>
    <w:multiLevelType w:val="singleLevel"/>
    <w:tmpl w:val="0599110E"/>
    <w:lvl w:ilvl="0">
      <w:start w:val="2"/>
      <w:numFmt w:val="decimal"/>
      <w:lvlText w:val="%1.-"/>
      <w:lvlJc w:val="left"/>
      <w:pPr>
        <w:tabs>
          <w:tab w:val="num" w:pos="720"/>
        </w:tabs>
        <w:ind w:firstLine="72"/>
      </w:pPr>
      <w:rPr>
        <w:snapToGrid/>
        <w:spacing w:val="22"/>
        <w:sz w:val="27"/>
        <w:szCs w:val="27"/>
      </w:rPr>
    </w:lvl>
  </w:abstractNum>
  <w:abstractNum w:abstractNumId="1">
    <w:nsid w:val="060B5623"/>
    <w:multiLevelType w:val="singleLevel"/>
    <w:tmpl w:val="29AE9F3C"/>
    <w:lvl w:ilvl="0">
      <w:start w:val="1"/>
      <w:numFmt w:val="lowerLetter"/>
      <w:lvlText w:val="%1.-"/>
      <w:lvlJc w:val="left"/>
      <w:pPr>
        <w:tabs>
          <w:tab w:val="num" w:pos="720"/>
        </w:tabs>
        <w:ind w:firstLine="72"/>
      </w:pPr>
      <w:rPr>
        <w:snapToGrid/>
        <w:spacing w:val="5"/>
        <w:sz w:val="27"/>
        <w:szCs w:val="27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firstLine="72"/>
        </w:pPr>
        <w:rPr>
          <w:snapToGrid/>
          <w:spacing w:val="16"/>
          <w:sz w:val="27"/>
          <w:szCs w:val="27"/>
        </w:rPr>
      </w:lvl>
    </w:lvlOverride>
  </w:num>
  <w:num w:numId="3">
    <w:abstractNumId w:val="1"/>
  </w:num>
  <w:num w:numId="4">
    <w:abstractNumId w:val="1"/>
    <w:lvlOverride w:ilvl="0">
      <w:lvl w:ilvl="0">
        <w:numFmt w:val="lowerLetter"/>
        <w:lvlText w:val="%1.-"/>
        <w:lvlJc w:val="left"/>
        <w:pPr>
          <w:tabs>
            <w:tab w:val="num" w:pos="720"/>
          </w:tabs>
          <w:ind w:firstLine="72"/>
        </w:pPr>
        <w:rPr>
          <w:snapToGrid/>
          <w:spacing w:val="2"/>
          <w:sz w:val="27"/>
          <w:szCs w:val="27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AD118A"/>
    <w:rsid w:val="002E62D4"/>
    <w:rsid w:val="007433DC"/>
    <w:rsid w:val="007B0127"/>
    <w:rsid w:val="008145FB"/>
    <w:rsid w:val="00827734"/>
    <w:rsid w:val="009766BD"/>
    <w:rsid w:val="009A69F8"/>
    <w:rsid w:val="009F75A6"/>
    <w:rsid w:val="00AD118A"/>
    <w:rsid w:val="00B63EAA"/>
    <w:rsid w:val="00BF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504" w:line="283" w:lineRule="auto"/>
      <w:ind w:right="144" w:firstLine="72"/>
      <w:jc w:val="both"/>
    </w:pPr>
    <w:rPr>
      <w:sz w:val="27"/>
      <w:szCs w:val="27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spacing w:before="180" w:after="864" w:line="283" w:lineRule="auto"/>
      <w:jc w:val="both"/>
    </w:pPr>
    <w:rPr>
      <w:b/>
      <w:bCs/>
      <w:i/>
      <w:iCs/>
      <w:sz w:val="28"/>
      <w:szCs w:val="28"/>
    </w:r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spacing w:line="276" w:lineRule="auto"/>
      <w:jc w:val="both"/>
    </w:pPr>
    <w:rPr>
      <w:b/>
      <w:bCs/>
      <w:i/>
      <w:iCs/>
      <w:sz w:val="28"/>
      <w:szCs w:val="28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432"/>
      <w:jc w:val="both"/>
    </w:pPr>
    <w:rPr>
      <w:sz w:val="28"/>
      <w:szCs w:val="28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108" w:line="288" w:lineRule="auto"/>
      <w:ind w:left="72" w:right="648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ind w:left="72"/>
    </w:p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ind w:left="504" w:right="720"/>
      <w:jc w:val="both"/>
    </w:pPr>
    <w:rPr>
      <w:sz w:val="28"/>
      <w:szCs w:val="28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line="276" w:lineRule="auto"/>
      <w:jc w:val="center"/>
    </w:pPr>
    <w:rPr>
      <w:sz w:val="28"/>
      <w:szCs w:val="28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16" w:line="285" w:lineRule="auto"/>
      <w:ind w:left="72" w:right="72"/>
      <w:jc w:val="both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612" w:line="213" w:lineRule="auto"/>
      <w:ind w:left="72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before="396" w:line="288" w:lineRule="auto"/>
      <w:ind w:right="1296"/>
      <w:jc w:val="both"/>
    </w:p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spacing w:line="216" w:lineRule="auto"/>
      <w:ind w:right="216"/>
      <w:jc w:val="right"/>
    </w:pPr>
    <w:rPr>
      <w:b/>
      <w:bCs/>
      <w:i/>
      <w:iCs/>
      <w:sz w:val="17"/>
      <w:szCs w:val="17"/>
    </w:rPr>
  </w:style>
  <w:style w:type="paragraph" w:customStyle="1" w:styleId="Style16">
    <w:name w:val="Style 16"/>
    <w:basedOn w:val="Normal"/>
    <w:uiPriority w:val="99"/>
    <w:pPr>
      <w:kinsoku/>
      <w:autoSpaceDE w:val="0"/>
      <w:autoSpaceDN w:val="0"/>
      <w:spacing w:line="283" w:lineRule="auto"/>
      <w:jc w:val="center"/>
    </w:pPr>
    <w:rPr>
      <w:i/>
      <w:iCs/>
      <w:sz w:val="27"/>
      <w:szCs w:val="27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line="264" w:lineRule="exact"/>
      <w:jc w:val="center"/>
    </w:pPr>
  </w:style>
  <w:style w:type="character" w:customStyle="1" w:styleId="CharacterStyle2">
    <w:name w:val="Character Style 2"/>
    <w:uiPriority w:val="99"/>
    <w:rPr>
      <w:sz w:val="27"/>
      <w:szCs w:val="27"/>
    </w:rPr>
  </w:style>
  <w:style w:type="character" w:customStyle="1" w:styleId="CharacterStyle8">
    <w:name w:val="Character Style 8"/>
    <w:uiPriority w:val="99"/>
    <w:rPr>
      <w:i/>
      <w:iCs/>
      <w:sz w:val="27"/>
      <w:szCs w:val="27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6">
    <w:name w:val="Character Style 6"/>
    <w:uiPriority w:val="99"/>
    <w:rPr>
      <w:b/>
      <w:bCs/>
      <w:i/>
      <w:iCs/>
      <w:sz w:val="28"/>
      <w:szCs w:val="28"/>
    </w:rPr>
  </w:style>
  <w:style w:type="character" w:customStyle="1" w:styleId="CharacterStyle9">
    <w:name w:val="Character Style 9"/>
    <w:uiPriority w:val="99"/>
    <w:rPr>
      <w:b/>
      <w:bCs/>
      <w:i/>
      <w:iCs/>
      <w:sz w:val="17"/>
      <w:szCs w:val="17"/>
    </w:rPr>
  </w:style>
  <w:style w:type="character" w:customStyle="1" w:styleId="CharacterStyle5">
    <w:name w:val="Character Style 5"/>
    <w:uiPriority w:val="99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56389-F4E8-4355-8830-D9DA9949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3910</Words>
  <Characters>21506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4</cp:revision>
  <dcterms:created xsi:type="dcterms:W3CDTF">2014-10-06T20:18:00Z</dcterms:created>
  <dcterms:modified xsi:type="dcterms:W3CDTF">2014-10-06T20:19:00Z</dcterms:modified>
</cp:coreProperties>
</file>