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011" w:rsidRPr="00E9433E" w:rsidRDefault="00B93011">
      <w:pPr>
        <w:pStyle w:val="Style1"/>
        <w:kinsoku w:val="0"/>
        <w:overflowPunct w:val="0"/>
        <w:autoSpaceDE/>
        <w:autoSpaceDN/>
        <w:adjustRightInd/>
        <w:spacing w:before="627" w:line="266" w:lineRule="exact"/>
        <w:ind w:left="1872"/>
        <w:textAlignment w:val="baseline"/>
        <w:rPr>
          <w:rStyle w:val="CharacterStyle1"/>
          <w:rFonts w:ascii="Verdana" w:hAnsi="Verdana" w:cs="Verdana"/>
          <w:b/>
          <w:bCs/>
          <w:spacing w:val="3"/>
          <w:sz w:val="22"/>
          <w:szCs w:val="22"/>
        </w:rPr>
      </w:pPr>
      <w:r w:rsidRPr="00E9433E">
        <w:rPr>
          <w:rStyle w:val="CharacterStyle1"/>
          <w:rFonts w:ascii="Verdana" w:hAnsi="Verdana" w:cs="Verdana"/>
          <w:b/>
          <w:bCs/>
          <w:spacing w:val="3"/>
          <w:sz w:val="22"/>
          <w:szCs w:val="22"/>
        </w:rPr>
        <w:t>RESOLUCION No. TAT-2270-2014</w:t>
      </w:r>
    </w:p>
    <w:p w:rsidR="00B93011" w:rsidRPr="00E9433E" w:rsidRDefault="00B93011">
      <w:pPr>
        <w:pStyle w:val="Style1"/>
        <w:kinsoku w:val="0"/>
        <w:overflowPunct w:val="0"/>
        <w:autoSpaceDE/>
        <w:autoSpaceDN/>
        <w:adjustRightInd/>
        <w:spacing w:before="691" w:line="280" w:lineRule="exact"/>
        <w:textAlignment w:val="baseline"/>
        <w:rPr>
          <w:rStyle w:val="CharacterStyle1"/>
          <w:rFonts w:ascii="Verdana" w:hAnsi="Verdana" w:cs="Verdana"/>
          <w:spacing w:val="8"/>
          <w:sz w:val="22"/>
          <w:szCs w:val="22"/>
        </w:rPr>
      </w:pPr>
      <w:r w:rsidRPr="00E9433E">
        <w:rPr>
          <w:rStyle w:val="CharacterStyle1"/>
          <w:rFonts w:ascii="Verdana" w:hAnsi="Verdana" w:cs="Verdana"/>
          <w:b/>
          <w:bCs/>
          <w:spacing w:val="8"/>
          <w:sz w:val="22"/>
          <w:szCs w:val="22"/>
        </w:rPr>
        <w:t xml:space="preserve">TRIBUNAL ADMINISTRATIVO DE TRANSPORTE. </w:t>
      </w:r>
      <w:r w:rsidRPr="00E9433E">
        <w:rPr>
          <w:rStyle w:val="CharacterStyle1"/>
          <w:rFonts w:ascii="Verdana" w:hAnsi="Verdana" w:cs="Verdana"/>
          <w:spacing w:val="8"/>
          <w:sz w:val="22"/>
          <w:szCs w:val="22"/>
        </w:rPr>
        <w:t xml:space="preserve">San </w:t>
      </w:r>
      <w:r w:rsidR="00E9433E" w:rsidRPr="00E9433E">
        <w:rPr>
          <w:rStyle w:val="CharacterStyle1"/>
          <w:rFonts w:ascii="Verdana" w:hAnsi="Verdana" w:cs="Verdana"/>
          <w:spacing w:val="8"/>
          <w:sz w:val="22"/>
          <w:szCs w:val="22"/>
        </w:rPr>
        <w:t>José</w:t>
      </w:r>
      <w:r w:rsidRPr="00E9433E">
        <w:rPr>
          <w:rStyle w:val="CharacterStyle1"/>
          <w:rFonts w:ascii="Verdana" w:hAnsi="Verdana" w:cs="Verdana"/>
          <w:spacing w:val="8"/>
          <w:sz w:val="22"/>
          <w:szCs w:val="22"/>
        </w:rPr>
        <w:t>, a las</w:t>
      </w:r>
    </w:p>
    <w:p w:rsidR="00B93011" w:rsidRPr="00E9433E" w:rsidRDefault="00B93011">
      <w:pPr>
        <w:pStyle w:val="Style1"/>
        <w:kinsoku w:val="0"/>
        <w:overflowPunct w:val="0"/>
        <w:autoSpaceDE/>
        <w:autoSpaceDN/>
        <w:adjustRightInd/>
        <w:spacing w:line="309" w:lineRule="exact"/>
        <w:ind w:right="576"/>
        <w:jc w:val="both"/>
        <w:textAlignment w:val="baseline"/>
        <w:rPr>
          <w:rStyle w:val="CharacterStyle1"/>
          <w:rFonts w:ascii="Verdana" w:hAnsi="Verdana" w:cs="Verdana"/>
          <w:spacing w:val="4"/>
          <w:sz w:val="22"/>
          <w:szCs w:val="22"/>
        </w:rPr>
      </w:pPr>
      <w:proofErr w:type="gramStart"/>
      <w:r w:rsidRPr="00E9433E">
        <w:rPr>
          <w:rStyle w:val="CharacterStyle1"/>
          <w:rFonts w:ascii="Verdana" w:hAnsi="Verdana" w:cs="Verdana"/>
          <w:spacing w:val="4"/>
          <w:sz w:val="22"/>
          <w:szCs w:val="22"/>
        </w:rPr>
        <w:t>diez</w:t>
      </w:r>
      <w:proofErr w:type="gramEnd"/>
      <w:r w:rsidRPr="00E9433E">
        <w:rPr>
          <w:rStyle w:val="CharacterStyle1"/>
          <w:rFonts w:ascii="Verdana" w:hAnsi="Verdana" w:cs="Verdana"/>
          <w:spacing w:val="4"/>
          <w:sz w:val="22"/>
          <w:szCs w:val="22"/>
        </w:rPr>
        <w:t xml:space="preserve"> horas treinta y un minutos del treinta de junio de dos mil catorce.</w:t>
      </w:r>
    </w:p>
    <w:p w:rsidR="00B93011" w:rsidRPr="00E9433E" w:rsidRDefault="00B93011">
      <w:pPr>
        <w:pStyle w:val="Style1"/>
        <w:kinsoku w:val="0"/>
        <w:overflowPunct w:val="0"/>
        <w:autoSpaceDE/>
        <w:autoSpaceDN/>
        <w:adjustRightInd/>
        <w:spacing w:before="379" w:line="279" w:lineRule="exact"/>
        <w:ind w:right="576"/>
        <w:jc w:val="both"/>
        <w:textAlignment w:val="baseline"/>
        <w:rPr>
          <w:rStyle w:val="CharacterStyle1"/>
          <w:rFonts w:ascii="Verdana" w:hAnsi="Verdana" w:cs="Verdana"/>
          <w:b/>
          <w:bCs/>
          <w:spacing w:val="5"/>
          <w:sz w:val="22"/>
          <w:szCs w:val="22"/>
        </w:rPr>
      </w:pPr>
      <w:r w:rsidRPr="00E9433E">
        <w:rPr>
          <w:rStyle w:val="CharacterStyle1"/>
          <w:rFonts w:ascii="Verdana" w:hAnsi="Verdana" w:cs="Verdana"/>
          <w:spacing w:val="5"/>
          <w:sz w:val="22"/>
          <w:szCs w:val="22"/>
        </w:rPr>
        <w:t xml:space="preserve">Recurso de </w:t>
      </w:r>
      <w:r w:rsidR="00E9433E" w:rsidRPr="00E9433E">
        <w:rPr>
          <w:rStyle w:val="CharacterStyle1"/>
          <w:rFonts w:ascii="Verdana" w:hAnsi="Verdana" w:cs="Verdana"/>
          <w:spacing w:val="5"/>
          <w:sz w:val="22"/>
          <w:szCs w:val="22"/>
        </w:rPr>
        <w:t>Apelación</w:t>
      </w:r>
      <w:r w:rsidRPr="00E9433E">
        <w:rPr>
          <w:rStyle w:val="CharacterStyle1"/>
          <w:rFonts w:ascii="Verdana" w:hAnsi="Verdana" w:cs="Verdana"/>
          <w:spacing w:val="5"/>
          <w:sz w:val="22"/>
          <w:szCs w:val="22"/>
        </w:rPr>
        <w:t xml:space="preserve"> en subsidio y Nulidad Concomitante interpuesto por </w:t>
      </w:r>
      <w:r w:rsidRPr="00E9433E">
        <w:rPr>
          <w:rStyle w:val="CharacterStyle1"/>
          <w:rFonts w:ascii="Verdana" w:hAnsi="Verdana" w:cs="Verdana"/>
          <w:b/>
          <w:bCs/>
          <w:spacing w:val="5"/>
          <w:sz w:val="22"/>
          <w:szCs w:val="22"/>
        </w:rPr>
        <w:t>M</w:t>
      </w:r>
      <w:r w:rsidR="00E9433E">
        <w:rPr>
          <w:rStyle w:val="CharacterStyle1"/>
          <w:rFonts w:ascii="Verdana" w:hAnsi="Verdana" w:cs="Verdana"/>
          <w:b/>
          <w:bCs/>
          <w:spacing w:val="5"/>
          <w:sz w:val="22"/>
          <w:szCs w:val="22"/>
        </w:rPr>
        <w:t>.</w:t>
      </w:r>
      <w:r w:rsidRPr="00E9433E">
        <w:rPr>
          <w:rStyle w:val="CharacterStyle1"/>
          <w:rFonts w:ascii="Verdana" w:hAnsi="Verdana" w:cs="Verdana"/>
          <w:b/>
          <w:bCs/>
          <w:spacing w:val="5"/>
          <w:sz w:val="22"/>
          <w:szCs w:val="22"/>
        </w:rPr>
        <w:t>F</w:t>
      </w:r>
      <w:r w:rsidR="00E9433E">
        <w:rPr>
          <w:rStyle w:val="CharacterStyle1"/>
          <w:rFonts w:ascii="Verdana" w:hAnsi="Verdana" w:cs="Verdana"/>
          <w:b/>
          <w:bCs/>
          <w:spacing w:val="5"/>
          <w:sz w:val="22"/>
          <w:szCs w:val="22"/>
        </w:rPr>
        <w:t>.</w:t>
      </w:r>
      <w:r w:rsidRPr="00E9433E">
        <w:rPr>
          <w:rStyle w:val="CharacterStyle1"/>
          <w:rFonts w:ascii="Verdana" w:hAnsi="Verdana" w:cs="Verdana"/>
          <w:b/>
          <w:bCs/>
          <w:spacing w:val="5"/>
          <w:sz w:val="22"/>
          <w:szCs w:val="22"/>
        </w:rPr>
        <w:t>B</w:t>
      </w:r>
      <w:r w:rsidR="00C90EE7">
        <w:rPr>
          <w:rStyle w:val="CharacterStyle1"/>
          <w:rFonts w:ascii="Verdana" w:hAnsi="Verdana" w:cs="Verdana"/>
          <w:b/>
          <w:bCs/>
          <w:spacing w:val="5"/>
          <w:sz w:val="22"/>
          <w:szCs w:val="22"/>
        </w:rPr>
        <w:t>.</w:t>
      </w:r>
      <w:r w:rsidRPr="00E9433E">
        <w:rPr>
          <w:rStyle w:val="CharacterStyle1"/>
          <w:rFonts w:ascii="Verdana" w:hAnsi="Verdana" w:cs="Verdana"/>
          <w:b/>
          <w:bCs/>
          <w:spacing w:val="5"/>
          <w:sz w:val="22"/>
          <w:szCs w:val="22"/>
        </w:rPr>
        <w:t>, c</w:t>
      </w:r>
      <w:r w:rsidR="00C90EE7">
        <w:rPr>
          <w:rStyle w:val="CharacterStyle1"/>
          <w:rFonts w:ascii="Verdana" w:hAnsi="Verdana" w:cs="Verdana"/>
          <w:b/>
          <w:bCs/>
          <w:spacing w:val="5"/>
          <w:sz w:val="22"/>
          <w:szCs w:val="22"/>
        </w:rPr>
        <w:t>é</w:t>
      </w:r>
      <w:r w:rsidRPr="00E9433E">
        <w:rPr>
          <w:rStyle w:val="CharacterStyle1"/>
          <w:rFonts w:ascii="Verdana" w:hAnsi="Verdana" w:cs="Verdana"/>
          <w:b/>
          <w:bCs/>
          <w:spacing w:val="5"/>
          <w:sz w:val="22"/>
          <w:szCs w:val="22"/>
        </w:rPr>
        <w:t xml:space="preserve">dula de identidad </w:t>
      </w:r>
      <w:proofErr w:type="gramStart"/>
      <w:r w:rsidR="00E9433E">
        <w:rPr>
          <w:rStyle w:val="CharacterStyle1"/>
          <w:rFonts w:ascii="Verdana" w:hAnsi="Verdana" w:cs="Verdana"/>
          <w:b/>
          <w:bCs/>
          <w:spacing w:val="5"/>
          <w:sz w:val="22"/>
          <w:szCs w:val="22"/>
        </w:rPr>
        <w:t>número</w:t>
      </w:r>
      <w:r w:rsidRPr="00E9433E">
        <w:rPr>
          <w:rStyle w:val="CharacterStyle1"/>
          <w:rFonts w:ascii="Verdana" w:hAnsi="Verdana" w:cs="Verdana"/>
          <w:b/>
          <w:bCs/>
          <w:spacing w:val="5"/>
          <w:sz w:val="22"/>
          <w:szCs w:val="22"/>
        </w:rPr>
        <w:t xml:space="preserve"> </w:t>
      </w:r>
      <w:r w:rsidR="00C90EE7">
        <w:rPr>
          <w:rStyle w:val="CharacterStyle1"/>
          <w:rFonts w:ascii="Verdana" w:hAnsi="Verdana" w:cs="Verdana"/>
          <w:b/>
          <w:bCs/>
          <w:spacing w:val="5"/>
          <w:sz w:val="22"/>
          <w:szCs w:val="22"/>
        </w:rPr>
        <w:t>…</w:t>
      </w:r>
      <w:proofErr w:type="gramEnd"/>
      <w:r w:rsidRPr="00E9433E">
        <w:rPr>
          <w:rStyle w:val="CharacterStyle1"/>
          <w:rFonts w:ascii="Verdana" w:hAnsi="Verdana" w:cs="Verdana"/>
          <w:b/>
          <w:bCs/>
          <w:spacing w:val="5"/>
          <w:sz w:val="22"/>
          <w:szCs w:val="22"/>
        </w:rPr>
        <w:t xml:space="preserve">, </w:t>
      </w:r>
      <w:r w:rsidRPr="00E9433E">
        <w:rPr>
          <w:rStyle w:val="CharacterStyle1"/>
          <w:rFonts w:ascii="Verdana" w:hAnsi="Verdana" w:cs="Verdana"/>
          <w:spacing w:val="5"/>
          <w:sz w:val="22"/>
          <w:szCs w:val="22"/>
        </w:rPr>
        <w:t xml:space="preserve">en su </w:t>
      </w:r>
      <w:r w:rsidR="00E9433E" w:rsidRPr="00E9433E">
        <w:rPr>
          <w:rStyle w:val="CharacterStyle1"/>
          <w:rFonts w:ascii="Verdana" w:hAnsi="Verdana" w:cs="Verdana"/>
          <w:spacing w:val="5"/>
          <w:sz w:val="22"/>
          <w:szCs w:val="22"/>
        </w:rPr>
        <w:t>condición</w:t>
      </w:r>
      <w:r w:rsidRPr="00E9433E">
        <w:rPr>
          <w:rStyle w:val="CharacterStyle1"/>
          <w:rFonts w:ascii="Verdana" w:hAnsi="Verdana" w:cs="Verdana"/>
          <w:spacing w:val="5"/>
          <w:sz w:val="22"/>
          <w:szCs w:val="22"/>
        </w:rPr>
        <w:t xml:space="preserve"> personal y como Presidente y Representante de </w:t>
      </w:r>
      <w:r w:rsidR="00E9433E">
        <w:rPr>
          <w:rStyle w:val="CharacterStyle1"/>
          <w:rFonts w:ascii="Verdana" w:hAnsi="Verdana" w:cs="Verdana"/>
          <w:spacing w:val="5"/>
          <w:sz w:val="22"/>
          <w:szCs w:val="22"/>
        </w:rPr>
        <w:t>l</w:t>
      </w:r>
      <w:r w:rsidRPr="00E9433E">
        <w:rPr>
          <w:rStyle w:val="CharacterStyle1"/>
          <w:rFonts w:ascii="Verdana" w:hAnsi="Verdana" w:cs="Verdana"/>
          <w:spacing w:val="5"/>
          <w:sz w:val="22"/>
          <w:szCs w:val="22"/>
        </w:rPr>
        <w:t xml:space="preserve">a </w:t>
      </w:r>
      <w:r w:rsidRPr="00E9433E">
        <w:rPr>
          <w:rStyle w:val="CharacterStyle1"/>
          <w:rFonts w:ascii="Verdana" w:hAnsi="Verdana" w:cs="Verdana"/>
          <w:b/>
          <w:bCs/>
          <w:spacing w:val="5"/>
          <w:sz w:val="22"/>
          <w:szCs w:val="22"/>
        </w:rPr>
        <w:t>C</w:t>
      </w:r>
      <w:r w:rsidR="00E9433E">
        <w:rPr>
          <w:rStyle w:val="CharacterStyle1"/>
          <w:rFonts w:ascii="Verdana" w:hAnsi="Verdana" w:cs="Verdana"/>
          <w:b/>
          <w:bCs/>
          <w:spacing w:val="5"/>
          <w:sz w:val="22"/>
          <w:szCs w:val="22"/>
        </w:rPr>
        <w:t>.</w:t>
      </w:r>
      <w:r w:rsidRPr="00E9433E">
        <w:rPr>
          <w:rStyle w:val="CharacterStyle1"/>
          <w:rFonts w:ascii="Verdana" w:hAnsi="Verdana" w:cs="Verdana"/>
          <w:b/>
          <w:bCs/>
          <w:spacing w:val="5"/>
          <w:sz w:val="22"/>
          <w:szCs w:val="22"/>
        </w:rPr>
        <w:t>N</w:t>
      </w:r>
      <w:r w:rsidR="00E9433E">
        <w:rPr>
          <w:rStyle w:val="CharacterStyle1"/>
          <w:rFonts w:ascii="Verdana" w:hAnsi="Verdana" w:cs="Verdana"/>
          <w:b/>
          <w:bCs/>
          <w:spacing w:val="5"/>
          <w:sz w:val="22"/>
          <w:szCs w:val="22"/>
        </w:rPr>
        <w:t>.</w:t>
      </w:r>
      <w:r w:rsidRPr="00E9433E">
        <w:rPr>
          <w:rStyle w:val="CharacterStyle1"/>
          <w:rFonts w:ascii="Verdana" w:hAnsi="Verdana" w:cs="Verdana"/>
          <w:b/>
          <w:bCs/>
          <w:spacing w:val="5"/>
          <w:sz w:val="22"/>
          <w:szCs w:val="22"/>
        </w:rPr>
        <w:t>T</w:t>
      </w:r>
      <w:r w:rsidR="00E9433E">
        <w:rPr>
          <w:rStyle w:val="CharacterStyle1"/>
          <w:rFonts w:ascii="Verdana" w:hAnsi="Verdana" w:cs="Verdana"/>
          <w:b/>
          <w:bCs/>
          <w:spacing w:val="5"/>
          <w:sz w:val="22"/>
          <w:szCs w:val="22"/>
        </w:rPr>
        <w:t>.</w:t>
      </w:r>
      <w:r w:rsidR="00E9433E" w:rsidRPr="00E9433E">
        <w:rPr>
          <w:rStyle w:val="CharacterStyle1"/>
          <w:rFonts w:ascii="Verdana" w:hAnsi="Verdana" w:cs="Verdana"/>
          <w:b/>
          <w:bCs/>
          <w:spacing w:val="5"/>
          <w:sz w:val="22"/>
          <w:szCs w:val="22"/>
        </w:rPr>
        <w:t>P</w:t>
      </w:r>
      <w:r w:rsidR="00E9433E">
        <w:rPr>
          <w:rStyle w:val="CharacterStyle1"/>
          <w:rFonts w:ascii="Verdana" w:hAnsi="Verdana" w:cs="Verdana"/>
          <w:b/>
          <w:bCs/>
          <w:spacing w:val="5"/>
          <w:sz w:val="22"/>
          <w:szCs w:val="22"/>
        </w:rPr>
        <w:t>.Z</w:t>
      </w:r>
      <w:r w:rsidR="00C90EE7">
        <w:rPr>
          <w:rStyle w:val="CharacterStyle1"/>
          <w:rFonts w:ascii="Verdana" w:hAnsi="Verdana" w:cs="Verdana"/>
          <w:b/>
          <w:bCs/>
          <w:spacing w:val="5"/>
          <w:sz w:val="22"/>
          <w:szCs w:val="22"/>
        </w:rPr>
        <w:t>.</w:t>
      </w:r>
      <w:r w:rsidRPr="00E9433E">
        <w:rPr>
          <w:rStyle w:val="CharacterStyle1"/>
          <w:rFonts w:ascii="Verdana" w:hAnsi="Verdana" w:cs="Verdana"/>
          <w:b/>
          <w:bCs/>
          <w:spacing w:val="5"/>
          <w:sz w:val="22"/>
          <w:szCs w:val="22"/>
        </w:rPr>
        <w:t xml:space="preserve">, </w:t>
      </w:r>
      <w:r w:rsidRPr="00E9433E">
        <w:rPr>
          <w:rStyle w:val="CharacterStyle1"/>
          <w:rFonts w:ascii="Verdana" w:hAnsi="Verdana" w:cs="Verdana"/>
          <w:spacing w:val="5"/>
          <w:sz w:val="22"/>
          <w:szCs w:val="22"/>
        </w:rPr>
        <w:t xml:space="preserve">contra el acuerdo </w:t>
      </w:r>
      <w:r w:rsidRPr="00E9433E">
        <w:rPr>
          <w:rStyle w:val="CharacterStyle1"/>
          <w:rFonts w:ascii="Verdana" w:hAnsi="Verdana" w:cs="Verdana"/>
          <w:b/>
          <w:bCs/>
          <w:spacing w:val="5"/>
          <w:sz w:val="22"/>
          <w:szCs w:val="22"/>
        </w:rPr>
        <w:t xml:space="preserve">2.1.9 de la </w:t>
      </w:r>
      <w:r w:rsidR="00E9433E" w:rsidRPr="00E9433E">
        <w:rPr>
          <w:rStyle w:val="CharacterStyle1"/>
          <w:rFonts w:ascii="Verdana" w:hAnsi="Verdana" w:cs="Verdana"/>
          <w:b/>
          <w:bCs/>
          <w:spacing w:val="5"/>
          <w:sz w:val="22"/>
          <w:szCs w:val="22"/>
        </w:rPr>
        <w:t>Sesión</w:t>
      </w:r>
      <w:r w:rsidRPr="00E9433E">
        <w:rPr>
          <w:rStyle w:val="CharacterStyle1"/>
          <w:rFonts w:ascii="Verdana" w:hAnsi="Verdana" w:cs="Verdana"/>
          <w:b/>
          <w:bCs/>
          <w:spacing w:val="5"/>
          <w:sz w:val="22"/>
          <w:szCs w:val="22"/>
        </w:rPr>
        <w:t xml:space="preserve"> Extraordinaria 03-2012 </w:t>
      </w:r>
      <w:r w:rsidRPr="00E9433E">
        <w:rPr>
          <w:rStyle w:val="CharacterStyle1"/>
          <w:rFonts w:ascii="Verdana" w:hAnsi="Verdana" w:cs="Verdana"/>
          <w:spacing w:val="5"/>
          <w:sz w:val="22"/>
          <w:szCs w:val="22"/>
        </w:rPr>
        <w:t xml:space="preserve">de fecha 23 de abril de 2012 adoptado por la Junta Directiva del Consejo de Transporte </w:t>
      </w:r>
      <w:r w:rsidR="00E9433E" w:rsidRPr="00E9433E">
        <w:rPr>
          <w:rStyle w:val="CharacterStyle1"/>
          <w:rFonts w:ascii="Verdana" w:hAnsi="Verdana" w:cs="Verdana"/>
          <w:spacing w:val="5"/>
          <w:sz w:val="22"/>
          <w:szCs w:val="22"/>
        </w:rPr>
        <w:t>Público</w:t>
      </w:r>
      <w:r w:rsidRPr="00E9433E">
        <w:rPr>
          <w:rStyle w:val="CharacterStyle1"/>
          <w:rFonts w:ascii="Verdana" w:hAnsi="Verdana" w:cs="Verdana"/>
          <w:spacing w:val="5"/>
          <w:sz w:val="22"/>
          <w:szCs w:val="22"/>
        </w:rPr>
        <w:t xml:space="preserve">. </w:t>
      </w:r>
      <w:r w:rsidRPr="00E9433E">
        <w:rPr>
          <w:rStyle w:val="CharacterStyle1"/>
          <w:rFonts w:ascii="Verdana" w:hAnsi="Verdana" w:cs="Verdana"/>
          <w:b/>
          <w:bCs/>
          <w:spacing w:val="5"/>
          <w:sz w:val="22"/>
          <w:szCs w:val="22"/>
        </w:rPr>
        <w:t>El caso se tramita en Expediente Administrativo N. TAT-029-14.</w:t>
      </w:r>
    </w:p>
    <w:p w:rsidR="00B93011" w:rsidRPr="00E9433E" w:rsidRDefault="00B93011">
      <w:pPr>
        <w:pStyle w:val="Style1"/>
        <w:kinsoku w:val="0"/>
        <w:overflowPunct w:val="0"/>
        <w:autoSpaceDE/>
        <w:autoSpaceDN/>
        <w:adjustRightInd/>
        <w:spacing w:before="962" w:line="266" w:lineRule="exact"/>
        <w:ind w:left="3168"/>
        <w:textAlignment w:val="baseline"/>
        <w:rPr>
          <w:rStyle w:val="CharacterStyle1"/>
          <w:rFonts w:ascii="Verdana" w:hAnsi="Verdana" w:cs="Verdana"/>
          <w:b/>
          <w:bCs/>
          <w:spacing w:val="-4"/>
          <w:sz w:val="22"/>
          <w:szCs w:val="22"/>
        </w:rPr>
      </w:pPr>
      <w:r w:rsidRPr="00E9433E">
        <w:rPr>
          <w:rStyle w:val="CharacterStyle1"/>
          <w:rFonts w:ascii="Verdana" w:hAnsi="Verdana" w:cs="Verdana"/>
          <w:b/>
          <w:bCs/>
          <w:spacing w:val="-4"/>
          <w:sz w:val="22"/>
          <w:szCs w:val="22"/>
        </w:rPr>
        <w:t>RESULTANDO</w:t>
      </w:r>
    </w:p>
    <w:p w:rsidR="00B93011" w:rsidRPr="00E9433E" w:rsidRDefault="00B93011">
      <w:pPr>
        <w:pStyle w:val="Style1"/>
        <w:kinsoku w:val="0"/>
        <w:overflowPunct w:val="0"/>
        <w:autoSpaceDE/>
        <w:autoSpaceDN/>
        <w:adjustRightInd/>
        <w:spacing w:before="333" w:line="320" w:lineRule="exact"/>
        <w:ind w:right="576"/>
        <w:jc w:val="both"/>
        <w:textAlignment w:val="baseline"/>
        <w:rPr>
          <w:rStyle w:val="CharacterStyle1"/>
          <w:rFonts w:ascii="Verdana" w:hAnsi="Verdana" w:cs="Verdana"/>
          <w:spacing w:val="3"/>
          <w:sz w:val="22"/>
          <w:szCs w:val="22"/>
        </w:rPr>
      </w:pPr>
      <w:r w:rsidRPr="00E9433E">
        <w:rPr>
          <w:rStyle w:val="CharacterStyle1"/>
          <w:rFonts w:ascii="Verdana" w:hAnsi="Verdana" w:cs="Verdana"/>
          <w:b/>
          <w:bCs/>
          <w:spacing w:val="3"/>
          <w:sz w:val="22"/>
          <w:szCs w:val="22"/>
        </w:rPr>
        <w:t xml:space="preserve">PRIMERO: </w:t>
      </w:r>
      <w:r w:rsidRPr="00E9433E">
        <w:rPr>
          <w:rStyle w:val="CharacterStyle1"/>
          <w:rFonts w:ascii="Verdana" w:hAnsi="Verdana" w:cs="Verdana"/>
          <w:spacing w:val="3"/>
          <w:sz w:val="22"/>
          <w:szCs w:val="22"/>
        </w:rPr>
        <w:t xml:space="preserve">Mediante acuerdo 2.1.9 de </w:t>
      </w:r>
      <w:r w:rsidR="00E9433E">
        <w:rPr>
          <w:rStyle w:val="CharacterStyle1"/>
          <w:rFonts w:ascii="Verdana" w:hAnsi="Verdana" w:cs="Verdana"/>
          <w:spacing w:val="3"/>
          <w:sz w:val="22"/>
          <w:szCs w:val="22"/>
        </w:rPr>
        <w:t>l</w:t>
      </w:r>
      <w:r w:rsidRPr="00E9433E">
        <w:rPr>
          <w:rStyle w:val="CharacterStyle1"/>
          <w:rFonts w:ascii="Verdana" w:hAnsi="Verdana" w:cs="Verdana"/>
          <w:spacing w:val="3"/>
          <w:sz w:val="22"/>
          <w:szCs w:val="22"/>
        </w:rPr>
        <w:t xml:space="preserve">a </w:t>
      </w:r>
      <w:r w:rsidR="00E9433E" w:rsidRPr="00E9433E">
        <w:rPr>
          <w:rStyle w:val="CharacterStyle1"/>
          <w:rFonts w:ascii="Verdana" w:hAnsi="Verdana" w:cs="Verdana"/>
          <w:spacing w:val="3"/>
          <w:sz w:val="22"/>
          <w:szCs w:val="22"/>
        </w:rPr>
        <w:t>Sesión</w:t>
      </w:r>
      <w:r w:rsidRPr="00E9433E">
        <w:rPr>
          <w:rStyle w:val="CharacterStyle1"/>
          <w:rFonts w:ascii="Verdana" w:hAnsi="Verdana" w:cs="Verdana"/>
          <w:spacing w:val="3"/>
          <w:sz w:val="22"/>
          <w:szCs w:val="22"/>
        </w:rPr>
        <w:t xml:space="preserve"> Extraordinaria 03</w:t>
      </w:r>
      <w:r w:rsidRPr="00E9433E">
        <w:rPr>
          <w:rStyle w:val="CharacterStyle1"/>
          <w:rFonts w:ascii="Verdana" w:hAnsi="Verdana" w:cs="Verdana"/>
          <w:spacing w:val="3"/>
          <w:sz w:val="22"/>
          <w:szCs w:val="22"/>
        </w:rPr>
        <w:softHyphen/>
        <w:t xml:space="preserve">2012 de 23 de abril de 2012, la Junta Directiva del Consejo de Transporte </w:t>
      </w:r>
      <w:r w:rsidR="00E9433E" w:rsidRPr="00E9433E">
        <w:rPr>
          <w:rStyle w:val="CharacterStyle1"/>
          <w:rFonts w:ascii="Verdana" w:hAnsi="Verdana" w:cs="Verdana"/>
          <w:spacing w:val="3"/>
          <w:sz w:val="22"/>
          <w:szCs w:val="22"/>
        </w:rPr>
        <w:t>Público</w:t>
      </w:r>
      <w:r w:rsidRPr="00E9433E">
        <w:rPr>
          <w:rStyle w:val="CharacterStyle1"/>
          <w:rFonts w:ascii="Verdana" w:hAnsi="Verdana" w:cs="Verdana"/>
          <w:spacing w:val="3"/>
          <w:sz w:val="22"/>
          <w:szCs w:val="22"/>
        </w:rPr>
        <w:t>, acuerda en lo que interesa lo siguiente: (</w:t>
      </w:r>
      <w:r w:rsidR="00C40042" w:rsidRPr="00E9433E">
        <w:rPr>
          <w:rStyle w:val="CharacterStyle1"/>
          <w:rFonts w:ascii="Verdana" w:hAnsi="Verdana" w:cs="Verdana"/>
          <w:spacing w:val="3"/>
          <w:sz w:val="22"/>
          <w:szCs w:val="22"/>
        </w:rPr>
        <w:t>Léanse</w:t>
      </w:r>
      <w:r w:rsidR="00C90EE7">
        <w:rPr>
          <w:rStyle w:val="CharacterStyle1"/>
          <w:rFonts w:ascii="Verdana" w:hAnsi="Verdana" w:cs="Verdana"/>
          <w:spacing w:val="3"/>
          <w:sz w:val="22"/>
          <w:szCs w:val="22"/>
        </w:rPr>
        <w:t xml:space="preserve"> folios del 203 al</w:t>
      </w:r>
      <w:r w:rsidRPr="00E9433E">
        <w:rPr>
          <w:rStyle w:val="CharacterStyle1"/>
          <w:rFonts w:ascii="Verdana" w:hAnsi="Verdana" w:cs="Verdana"/>
          <w:spacing w:val="3"/>
          <w:sz w:val="22"/>
          <w:szCs w:val="22"/>
        </w:rPr>
        <w:t xml:space="preserve"> 205 del expediente administrativo)</w:t>
      </w:r>
    </w:p>
    <w:p w:rsidR="00B93011" w:rsidRPr="00E9433E" w:rsidRDefault="00B93011">
      <w:pPr>
        <w:pStyle w:val="Style1"/>
        <w:kinsoku w:val="0"/>
        <w:overflowPunct w:val="0"/>
        <w:autoSpaceDE/>
        <w:autoSpaceDN/>
        <w:adjustRightInd/>
        <w:spacing w:before="293" w:line="200" w:lineRule="exact"/>
        <w:ind w:left="360"/>
        <w:textAlignment w:val="baseline"/>
        <w:rPr>
          <w:rStyle w:val="CharacterStyle1"/>
          <w:b/>
          <w:bCs/>
          <w:spacing w:val="11"/>
          <w:sz w:val="17"/>
          <w:szCs w:val="17"/>
        </w:rPr>
      </w:pPr>
      <w:r w:rsidRPr="00E9433E">
        <w:rPr>
          <w:rStyle w:val="CharacterStyle1"/>
          <w:b/>
          <w:bCs/>
          <w:spacing w:val="11"/>
          <w:sz w:val="17"/>
          <w:szCs w:val="17"/>
        </w:rPr>
        <w:t>"POR TANTO SE ACUERDA EN FIRME</w:t>
      </w:r>
    </w:p>
    <w:p w:rsidR="00B93011" w:rsidRPr="00E9433E" w:rsidRDefault="00B93011">
      <w:pPr>
        <w:pStyle w:val="Style1"/>
        <w:kinsoku w:val="0"/>
        <w:overflowPunct w:val="0"/>
        <w:autoSpaceDE/>
        <w:autoSpaceDN/>
        <w:adjustRightInd/>
        <w:spacing w:line="202" w:lineRule="exact"/>
        <w:ind w:left="360"/>
        <w:textAlignment w:val="baseline"/>
        <w:rPr>
          <w:rStyle w:val="CharacterStyle1"/>
          <w:spacing w:val="-4"/>
          <w:sz w:val="19"/>
          <w:szCs w:val="19"/>
        </w:rPr>
      </w:pPr>
      <w:r w:rsidRPr="00E9433E">
        <w:rPr>
          <w:rStyle w:val="CharacterStyle1"/>
          <w:spacing w:val="-4"/>
          <w:sz w:val="19"/>
          <w:szCs w:val="19"/>
        </w:rPr>
        <w:t>VOTACION CINCO A UNO</w:t>
      </w:r>
    </w:p>
    <w:p w:rsidR="00B93011" w:rsidRPr="00E9433E" w:rsidRDefault="00B93011">
      <w:pPr>
        <w:pStyle w:val="Style1"/>
        <w:kinsoku w:val="0"/>
        <w:overflowPunct w:val="0"/>
        <w:autoSpaceDE/>
        <w:autoSpaceDN/>
        <w:adjustRightInd/>
        <w:spacing w:line="210" w:lineRule="exact"/>
        <w:ind w:left="360" w:right="936"/>
        <w:jc w:val="both"/>
        <w:textAlignment w:val="baseline"/>
        <w:rPr>
          <w:rStyle w:val="CharacterStyle1"/>
          <w:spacing w:val="10"/>
          <w:sz w:val="19"/>
          <w:szCs w:val="19"/>
        </w:rPr>
      </w:pPr>
      <w:r w:rsidRPr="00E9433E">
        <w:rPr>
          <w:rStyle w:val="CharacterStyle1"/>
          <w:b/>
          <w:bCs/>
          <w:spacing w:val="10"/>
          <w:sz w:val="17"/>
          <w:szCs w:val="17"/>
        </w:rPr>
        <w:t>1.</w:t>
      </w:r>
      <w:r w:rsidRPr="00E9433E">
        <w:rPr>
          <w:rStyle w:val="CharacterStyle1"/>
          <w:b/>
          <w:bCs/>
          <w:spacing w:val="10"/>
          <w:sz w:val="15"/>
          <w:szCs w:val="15"/>
        </w:rPr>
        <w:t xml:space="preserve">- </w:t>
      </w:r>
      <w:r w:rsidRPr="00E9433E">
        <w:rPr>
          <w:rStyle w:val="CharacterStyle1"/>
          <w:spacing w:val="10"/>
          <w:sz w:val="19"/>
          <w:szCs w:val="19"/>
        </w:rPr>
        <w:t xml:space="preserve">Acoger los estudios presentados ante esta Junta Directiva y proceder a autorizar la siguiente </w:t>
      </w:r>
      <w:r w:rsidR="00E9433E" w:rsidRPr="00E9433E">
        <w:rPr>
          <w:rStyle w:val="CharacterStyle1"/>
          <w:spacing w:val="10"/>
          <w:sz w:val="19"/>
          <w:szCs w:val="19"/>
        </w:rPr>
        <w:t>acreditación</w:t>
      </w:r>
      <w:r w:rsidRPr="00E9433E">
        <w:rPr>
          <w:rStyle w:val="CharacterStyle1"/>
          <w:spacing w:val="10"/>
          <w:sz w:val="19"/>
          <w:szCs w:val="19"/>
        </w:rPr>
        <w:t xml:space="preserve"> para permisos especiales estables de taxis, de conformidad con el transitorio I de </w:t>
      </w:r>
      <w:r w:rsidR="00E9433E">
        <w:rPr>
          <w:rStyle w:val="CharacterStyle1"/>
          <w:spacing w:val="10"/>
          <w:sz w:val="19"/>
          <w:szCs w:val="19"/>
        </w:rPr>
        <w:t>l</w:t>
      </w:r>
      <w:r w:rsidRPr="00E9433E">
        <w:rPr>
          <w:rStyle w:val="CharacterStyle1"/>
          <w:spacing w:val="10"/>
          <w:sz w:val="19"/>
          <w:szCs w:val="19"/>
        </w:rPr>
        <w:t xml:space="preserve">a Ley 8955, siendo que esta </w:t>
      </w:r>
      <w:r w:rsidR="00E9433E" w:rsidRPr="00E9433E">
        <w:rPr>
          <w:rStyle w:val="CharacterStyle1"/>
          <w:spacing w:val="10"/>
          <w:sz w:val="19"/>
          <w:szCs w:val="19"/>
        </w:rPr>
        <w:t>acreditación</w:t>
      </w:r>
      <w:r w:rsidRPr="00E9433E">
        <w:rPr>
          <w:rStyle w:val="CharacterStyle1"/>
          <w:spacing w:val="10"/>
          <w:sz w:val="19"/>
          <w:szCs w:val="19"/>
        </w:rPr>
        <w:t xml:space="preserve"> queda sujeta a lo que en definitiva resuelva la Sala Constitucional en la </w:t>
      </w:r>
      <w:r w:rsidR="00E9433E" w:rsidRPr="00E9433E">
        <w:rPr>
          <w:rStyle w:val="CharacterStyle1"/>
          <w:spacing w:val="10"/>
          <w:sz w:val="19"/>
          <w:szCs w:val="19"/>
        </w:rPr>
        <w:t>acción</w:t>
      </w:r>
      <w:r w:rsidRPr="00E9433E">
        <w:rPr>
          <w:rStyle w:val="CharacterStyle1"/>
          <w:spacing w:val="10"/>
          <w:sz w:val="19"/>
          <w:szCs w:val="19"/>
        </w:rPr>
        <w:t xml:space="preserve"> de inconstitucionalidad 11-010289-0007-CO:</w:t>
      </w:r>
    </w:p>
    <w:p w:rsidR="00B93011" w:rsidRPr="00E9433E" w:rsidRDefault="00B93011">
      <w:pPr>
        <w:pStyle w:val="Style1"/>
        <w:kinsoku w:val="0"/>
        <w:overflowPunct w:val="0"/>
        <w:autoSpaceDE/>
        <w:autoSpaceDN/>
        <w:adjustRightInd/>
        <w:spacing w:before="205" w:line="212" w:lineRule="exact"/>
        <w:ind w:left="360"/>
        <w:textAlignment w:val="baseline"/>
        <w:rPr>
          <w:rStyle w:val="CharacterStyle1"/>
          <w:spacing w:val="3"/>
          <w:sz w:val="19"/>
          <w:szCs w:val="19"/>
        </w:rPr>
      </w:pPr>
      <w:r w:rsidRPr="00E9433E">
        <w:rPr>
          <w:rStyle w:val="CharacterStyle1"/>
          <w:spacing w:val="3"/>
          <w:sz w:val="19"/>
          <w:szCs w:val="19"/>
        </w:rPr>
        <w:t xml:space="preserve">CODIGO: </w:t>
      </w:r>
      <w:proofErr w:type="spellStart"/>
      <w:r w:rsidR="00E9433E">
        <w:rPr>
          <w:rStyle w:val="CharacterStyle1"/>
          <w:spacing w:val="3"/>
          <w:sz w:val="19"/>
          <w:szCs w:val="19"/>
        </w:rPr>
        <w:t>xxxx</w:t>
      </w:r>
      <w:proofErr w:type="spellEnd"/>
    </w:p>
    <w:p w:rsidR="00E9433E" w:rsidRDefault="00B93011">
      <w:pPr>
        <w:pStyle w:val="Style1"/>
        <w:kinsoku w:val="0"/>
        <w:overflowPunct w:val="0"/>
        <w:autoSpaceDE/>
        <w:autoSpaceDN/>
        <w:adjustRightInd/>
        <w:spacing w:line="206" w:lineRule="exact"/>
        <w:ind w:left="360" w:right="936"/>
        <w:jc w:val="both"/>
        <w:textAlignment w:val="baseline"/>
        <w:rPr>
          <w:rStyle w:val="CharacterStyle1"/>
          <w:sz w:val="19"/>
          <w:szCs w:val="19"/>
        </w:rPr>
      </w:pPr>
      <w:r w:rsidRPr="00E9433E">
        <w:rPr>
          <w:rStyle w:val="CharacterStyle1"/>
          <w:sz w:val="19"/>
          <w:szCs w:val="19"/>
        </w:rPr>
        <w:t>EMPRESA: U</w:t>
      </w:r>
      <w:r w:rsidR="00E9433E">
        <w:rPr>
          <w:rStyle w:val="CharacterStyle1"/>
          <w:sz w:val="19"/>
          <w:szCs w:val="19"/>
        </w:rPr>
        <w:t>.</w:t>
      </w:r>
      <w:r w:rsidRPr="00E9433E">
        <w:rPr>
          <w:rStyle w:val="CharacterStyle1"/>
          <w:sz w:val="19"/>
          <w:szCs w:val="19"/>
        </w:rPr>
        <w:t>N</w:t>
      </w:r>
      <w:r w:rsidR="00E9433E">
        <w:rPr>
          <w:rStyle w:val="CharacterStyle1"/>
          <w:sz w:val="19"/>
          <w:szCs w:val="19"/>
        </w:rPr>
        <w:t>.</w:t>
      </w:r>
      <w:r w:rsidRPr="00E9433E">
        <w:rPr>
          <w:rStyle w:val="CharacterStyle1"/>
          <w:sz w:val="19"/>
          <w:szCs w:val="19"/>
        </w:rPr>
        <w:t>D</w:t>
      </w:r>
      <w:r w:rsidR="00E9433E">
        <w:rPr>
          <w:rStyle w:val="CharacterStyle1"/>
          <w:sz w:val="19"/>
          <w:szCs w:val="19"/>
        </w:rPr>
        <w:t>.P.</w:t>
      </w:r>
      <w:r w:rsidRPr="00E9433E">
        <w:rPr>
          <w:rStyle w:val="CharacterStyle1"/>
          <w:sz w:val="19"/>
          <w:szCs w:val="19"/>
        </w:rPr>
        <w:t>U</w:t>
      </w:r>
      <w:r w:rsidR="00C40042">
        <w:rPr>
          <w:rStyle w:val="CharacterStyle1"/>
          <w:sz w:val="19"/>
          <w:szCs w:val="19"/>
        </w:rPr>
        <w:t>.</w:t>
      </w:r>
      <w:r w:rsidRPr="00E9433E">
        <w:rPr>
          <w:rStyle w:val="CharacterStyle1"/>
          <w:sz w:val="19"/>
          <w:szCs w:val="19"/>
        </w:rPr>
        <w:t xml:space="preserve"> S</w:t>
      </w:r>
      <w:r w:rsidR="00E9433E">
        <w:rPr>
          <w:rStyle w:val="CharacterStyle1"/>
          <w:sz w:val="19"/>
          <w:szCs w:val="19"/>
        </w:rPr>
        <w:t>.</w:t>
      </w:r>
      <w:r w:rsidRPr="00E9433E">
        <w:rPr>
          <w:rStyle w:val="CharacterStyle1"/>
          <w:sz w:val="19"/>
          <w:szCs w:val="19"/>
        </w:rPr>
        <w:t>A</w:t>
      </w:r>
      <w:r w:rsidR="00E9433E">
        <w:rPr>
          <w:rStyle w:val="CharacterStyle1"/>
          <w:sz w:val="19"/>
          <w:szCs w:val="19"/>
        </w:rPr>
        <w:t>.</w:t>
      </w:r>
    </w:p>
    <w:p w:rsidR="00B93011" w:rsidRPr="00E9433E" w:rsidRDefault="00C90EE7">
      <w:pPr>
        <w:pStyle w:val="Style1"/>
        <w:kinsoku w:val="0"/>
        <w:overflowPunct w:val="0"/>
        <w:autoSpaceDE/>
        <w:autoSpaceDN/>
        <w:adjustRightInd/>
        <w:spacing w:line="206" w:lineRule="exact"/>
        <w:ind w:left="360" w:right="936"/>
        <w:jc w:val="both"/>
        <w:textAlignment w:val="baseline"/>
        <w:rPr>
          <w:rStyle w:val="CharacterStyle1"/>
          <w:sz w:val="19"/>
          <w:szCs w:val="19"/>
        </w:rPr>
      </w:pPr>
      <w:r>
        <w:rPr>
          <w:rStyle w:val="CharacterStyle1"/>
          <w:sz w:val="19"/>
          <w:szCs w:val="19"/>
        </w:rPr>
        <w:t>CEDULA JURIDICA:…</w:t>
      </w:r>
    </w:p>
    <w:p w:rsidR="00B93011" w:rsidRPr="00E9433E" w:rsidRDefault="00B93011">
      <w:pPr>
        <w:pStyle w:val="Style1"/>
        <w:kinsoku w:val="0"/>
        <w:overflowPunct w:val="0"/>
        <w:autoSpaceDE/>
        <w:autoSpaceDN/>
        <w:adjustRightInd/>
        <w:spacing w:before="679" w:line="208" w:lineRule="exact"/>
        <w:ind w:left="360" w:right="5904"/>
        <w:textAlignment w:val="baseline"/>
        <w:rPr>
          <w:rStyle w:val="CharacterStyle1"/>
          <w:spacing w:val="-4"/>
          <w:sz w:val="19"/>
          <w:szCs w:val="19"/>
        </w:rPr>
      </w:pPr>
      <w:r w:rsidRPr="00E9433E">
        <w:rPr>
          <w:rStyle w:val="CharacterStyle1"/>
          <w:spacing w:val="-4"/>
          <w:sz w:val="19"/>
          <w:szCs w:val="19"/>
        </w:rPr>
        <w:t xml:space="preserve">PROVINCIA: SAN JOSE CANTON: PEREZ ZELEDON NUMERO DE UNIDADES: </w:t>
      </w:r>
      <w:proofErr w:type="spellStart"/>
      <w:r w:rsidR="00E9433E">
        <w:rPr>
          <w:rStyle w:val="CharacterStyle1"/>
          <w:spacing w:val="-4"/>
          <w:sz w:val="19"/>
          <w:szCs w:val="19"/>
        </w:rPr>
        <w:t>xx</w:t>
      </w:r>
      <w:proofErr w:type="spellEnd"/>
    </w:p>
    <w:tbl>
      <w:tblPr>
        <w:tblW w:w="0" w:type="auto"/>
        <w:tblLayout w:type="fixed"/>
        <w:tblCellMar>
          <w:left w:w="0" w:type="dxa"/>
          <w:right w:w="0" w:type="dxa"/>
        </w:tblCellMar>
        <w:tblLook w:val="0000"/>
      </w:tblPr>
      <w:tblGrid>
        <w:gridCol w:w="1133"/>
        <w:gridCol w:w="1588"/>
        <w:gridCol w:w="836"/>
        <w:gridCol w:w="830"/>
        <w:gridCol w:w="840"/>
        <w:gridCol w:w="830"/>
        <w:gridCol w:w="836"/>
        <w:gridCol w:w="1747"/>
      </w:tblGrid>
      <w:tr w:rsidR="00B93011">
        <w:trPr>
          <w:trHeight w:hRule="exact" w:val="211"/>
        </w:trPr>
        <w:tc>
          <w:tcPr>
            <w:tcW w:w="1133" w:type="dxa"/>
            <w:tcBorders>
              <w:top w:val="nil"/>
              <w:left w:val="nil"/>
              <w:bottom w:val="nil"/>
              <w:right w:val="nil"/>
            </w:tcBorders>
            <w:vAlign w:val="center"/>
          </w:tcPr>
          <w:p w:rsidR="00B93011" w:rsidRDefault="00B93011">
            <w:pPr>
              <w:pStyle w:val="Style1"/>
              <w:kinsoku w:val="0"/>
              <w:overflowPunct w:val="0"/>
              <w:autoSpaceDE/>
              <w:autoSpaceDN/>
              <w:adjustRightInd/>
              <w:spacing w:line="195" w:lineRule="exact"/>
              <w:ind w:right="63"/>
              <w:jc w:val="right"/>
              <w:textAlignment w:val="baseline"/>
              <w:rPr>
                <w:rStyle w:val="CharacterStyle1"/>
                <w:spacing w:val="-12"/>
                <w:sz w:val="19"/>
                <w:szCs w:val="19"/>
              </w:rPr>
            </w:pPr>
            <w:r>
              <w:rPr>
                <w:rStyle w:val="CharacterStyle1"/>
                <w:spacing w:val="-12"/>
                <w:sz w:val="19"/>
                <w:szCs w:val="19"/>
              </w:rPr>
              <w:t>PLACAS</w:t>
            </w:r>
          </w:p>
        </w:tc>
        <w:tc>
          <w:tcPr>
            <w:tcW w:w="1588" w:type="dxa"/>
            <w:tcBorders>
              <w:top w:val="nil"/>
              <w:left w:val="nil"/>
              <w:bottom w:val="nil"/>
              <w:right w:val="nil"/>
            </w:tcBorders>
            <w:vAlign w:val="center"/>
          </w:tcPr>
          <w:p w:rsidR="00B93011" w:rsidRDefault="00B93011">
            <w:pPr>
              <w:pStyle w:val="Style1"/>
              <w:kinsoku w:val="0"/>
              <w:overflowPunct w:val="0"/>
              <w:autoSpaceDE/>
              <w:autoSpaceDN/>
              <w:adjustRightInd/>
              <w:spacing w:line="200" w:lineRule="exact"/>
              <w:ind w:left="62"/>
              <w:textAlignment w:val="baseline"/>
              <w:rPr>
                <w:rStyle w:val="CharacterStyle1"/>
                <w:spacing w:val="1"/>
                <w:sz w:val="19"/>
                <w:szCs w:val="19"/>
              </w:rPr>
            </w:pPr>
            <w:r>
              <w:rPr>
                <w:rStyle w:val="CharacterStyle1"/>
                <w:spacing w:val="1"/>
                <w:sz w:val="19"/>
                <w:szCs w:val="19"/>
              </w:rPr>
              <w:t>DE UNIDADES:</w:t>
            </w:r>
          </w:p>
        </w:tc>
        <w:tc>
          <w:tcPr>
            <w:tcW w:w="836" w:type="dxa"/>
            <w:tcBorders>
              <w:top w:val="nil"/>
              <w:left w:val="nil"/>
              <w:bottom w:val="nil"/>
              <w:right w:val="nil"/>
            </w:tcBorders>
            <w:vAlign w:val="center"/>
          </w:tcPr>
          <w:p w:rsidR="00B93011" w:rsidRDefault="00E9433E">
            <w:pPr>
              <w:pStyle w:val="Style1"/>
              <w:kinsoku w:val="0"/>
              <w:overflowPunct w:val="0"/>
              <w:autoSpaceDE/>
              <w:autoSpaceDN/>
              <w:adjustRightInd/>
              <w:spacing w:line="200" w:lineRule="exact"/>
              <w:ind w:right="105"/>
              <w:jc w:val="right"/>
              <w:textAlignment w:val="baseline"/>
              <w:rPr>
                <w:rStyle w:val="CharacterStyle1"/>
                <w:spacing w:val="-1"/>
                <w:sz w:val="19"/>
                <w:szCs w:val="19"/>
              </w:rPr>
            </w:pPr>
            <w:proofErr w:type="spellStart"/>
            <w:r>
              <w:rPr>
                <w:rStyle w:val="CharacterStyle1"/>
                <w:spacing w:val="-1"/>
                <w:sz w:val="19"/>
                <w:szCs w:val="19"/>
              </w:rPr>
              <w:t>xxxx</w:t>
            </w:r>
            <w:proofErr w:type="spellEnd"/>
            <w:r w:rsidR="00B93011">
              <w:rPr>
                <w:rStyle w:val="CharacterStyle1"/>
                <w:spacing w:val="-1"/>
                <w:sz w:val="19"/>
                <w:szCs w:val="19"/>
              </w:rPr>
              <w:t>,</w:t>
            </w:r>
          </w:p>
        </w:tc>
        <w:tc>
          <w:tcPr>
            <w:tcW w:w="830" w:type="dxa"/>
            <w:tcBorders>
              <w:top w:val="nil"/>
              <w:left w:val="nil"/>
              <w:bottom w:val="nil"/>
              <w:right w:val="nil"/>
            </w:tcBorders>
            <w:vAlign w:val="center"/>
          </w:tcPr>
          <w:p w:rsidR="00B93011" w:rsidRDefault="00E9433E">
            <w:pPr>
              <w:pStyle w:val="Style1"/>
              <w:kinsoku w:val="0"/>
              <w:overflowPunct w:val="0"/>
              <w:autoSpaceDE/>
              <w:autoSpaceDN/>
              <w:adjustRightInd/>
              <w:spacing w:line="200" w:lineRule="exact"/>
              <w:ind w:right="119"/>
              <w:jc w:val="right"/>
              <w:textAlignment w:val="baseline"/>
              <w:rPr>
                <w:rStyle w:val="CharacterStyle1"/>
                <w:spacing w:val="-4"/>
                <w:sz w:val="19"/>
                <w:szCs w:val="19"/>
              </w:rPr>
            </w:pPr>
            <w:proofErr w:type="spellStart"/>
            <w:r>
              <w:rPr>
                <w:rStyle w:val="CharacterStyle1"/>
                <w:spacing w:val="-1"/>
                <w:sz w:val="19"/>
                <w:szCs w:val="19"/>
              </w:rPr>
              <w:t>xxxx</w:t>
            </w:r>
            <w:proofErr w:type="spellEnd"/>
            <w:r w:rsidR="00B93011">
              <w:rPr>
                <w:rStyle w:val="CharacterStyle1"/>
                <w:spacing w:val="-4"/>
                <w:sz w:val="19"/>
                <w:szCs w:val="19"/>
              </w:rPr>
              <w:t>,</w:t>
            </w:r>
          </w:p>
        </w:tc>
        <w:tc>
          <w:tcPr>
            <w:tcW w:w="840" w:type="dxa"/>
            <w:tcBorders>
              <w:top w:val="nil"/>
              <w:left w:val="nil"/>
              <w:bottom w:val="nil"/>
              <w:right w:val="nil"/>
            </w:tcBorders>
            <w:vAlign w:val="center"/>
          </w:tcPr>
          <w:p w:rsidR="00B93011" w:rsidRDefault="00E9433E">
            <w:pPr>
              <w:pStyle w:val="Style1"/>
              <w:kinsoku w:val="0"/>
              <w:overflowPunct w:val="0"/>
              <w:autoSpaceDE/>
              <w:autoSpaceDN/>
              <w:adjustRightInd/>
              <w:spacing w:line="203" w:lineRule="exact"/>
              <w:ind w:left="34"/>
              <w:textAlignment w:val="baseline"/>
              <w:rPr>
                <w:rStyle w:val="CharacterStyle1"/>
                <w:spacing w:val="7"/>
                <w:sz w:val="19"/>
                <w:szCs w:val="19"/>
              </w:rPr>
            </w:pPr>
            <w:proofErr w:type="spellStart"/>
            <w:r>
              <w:rPr>
                <w:rStyle w:val="CharacterStyle1"/>
                <w:spacing w:val="-1"/>
                <w:sz w:val="19"/>
                <w:szCs w:val="19"/>
              </w:rPr>
              <w:t>xxxx</w:t>
            </w:r>
            <w:proofErr w:type="spellEnd"/>
            <w:r w:rsidR="00B93011">
              <w:rPr>
                <w:rStyle w:val="CharacterStyle1"/>
                <w:spacing w:val="7"/>
                <w:sz w:val="19"/>
                <w:szCs w:val="19"/>
              </w:rPr>
              <w:t>,</w:t>
            </w:r>
          </w:p>
        </w:tc>
        <w:tc>
          <w:tcPr>
            <w:tcW w:w="830" w:type="dxa"/>
            <w:tcBorders>
              <w:top w:val="nil"/>
              <w:left w:val="nil"/>
              <w:bottom w:val="nil"/>
              <w:right w:val="nil"/>
            </w:tcBorders>
            <w:vAlign w:val="center"/>
          </w:tcPr>
          <w:p w:rsidR="00B93011" w:rsidRDefault="00E9433E">
            <w:pPr>
              <w:pStyle w:val="Style1"/>
              <w:kinsoku w:val="0"/>
              <w:overflowPunct w:val="0"/>
              <w:autoSpaceDE/>
              <w:autoSpaceDN/>
              <w:adjustRightInd/>
              <w:spacing w:line="205" w:lineRule="exact"/>
              <w:ind w:right="57"/>
              <w:jc w:val="right"/>
              <w:textAlignment w:val="baseline"/>
              <w:rPr>
                <w:rStyle w:val="CharacterStyle1"/>
                <w:spacing w:val="5"/>
                <w:sz w:val="19"/>
                <w:szCs w:val="19"/>
              </w:rPr>
            </w:pPr>
            <w:proofErr w:type="spellStart"/>
            <w:r>
              <w:rPr>
                <w:rStyle w:val="CharacterStyle1"/>
                <w:spacing w:val="-1"/>
                <w:sz w:val="19"/>
                <w:szCs w:val="19"/>
              </w:rPr>
              <w:t>xxxx</w:t>
            </w:r>
            <w:proofErr w:type="spellEnd"/>
            <w:r w:rsidR="00B93011">
              <w:rPr>
                <w:rStyle w:val="CharacterStyle1"/>
                <w:spacing w:val="5"/>
                <w:sz w:val="19"/>
                <w:szCs w:val="19"/>
              </w:rPr>
              <w:t>,</w:t>
            </w:r>
          </w:p>
        </w:tc>
        <w:tc>
          <w:tcPr>
            <w:tcW w:w="836" w:type="dxa"/>
            <w:tcBorders>
              <w:top w:val="nil"/>
              <w:left w:val="nil"/>
              <w:bottom w:val="nil"/>
              <w:right w:val="nil"/>
            </w:tcBorders>
            <w:vAlign w:val="center"/>
          </w:tcPr>
          <w:p w:rsidR="00B93011" w:rsidRDefault="00E9433E">
            <w:pPr>
              <w:pStyle w:val="Style1"/>
              <w:kinsoku w:val="0"/>
              <w:overflowPunct w:val="0"/>
              <w:autoSpaceDE/>
              <w:autoSpaceDN/>
              <w:adjustRightInd/>
              <w:spacing w:line="205" w:lineRule="exact"/>
              <w:jc w:val="center"/>
              <w:textAlignment w:val="baseline"/>
              <w:rPr>
                <w:rStyle w:val="CharacterStyle1"/>
                <w:spacing w:val="7"/>
                <w:sz w:val="19"/>
                <w:szCs w:val="19"/>
              </w:rPr>
            </w:pPr>
            <w:proofErr w:type="spellStart"/>
            <w:r>
              <w:rPr>
                <w:rStyle w:val="CharacterStyle1"/>
                <w:spacing w:val="-1"/>
                <w:sz w:val="19"/>
                <w:szCs w:val="19"/>
              </w:rPr>
              <w:t>xxxx</w:t>
            </w:r>
            <w:proofErr w:type="spellEnd"/>
            <w:r w:rsidR="00B93011">
              <w:rPr>
                <w:rStyle w:val="CharacterStyle1"/>
                <w:spacing w:val="7"/>
                <w:sz w:val="19"/>
                <w:szCs w:val="19"/>
              </w:rPr>
              <w:t>,</w:t>
            </w:r>
          </w:p>
        </w:tc>
        <w:tc>
          <w:tcPr>
            <w:tcW w:w="1747" w:type="dxa"/>
            <w:tcBorders>
              <w:top w:val="nil"/>
              <w:left w:val="nil"/>
              <w:bottom w:val="nil"/>
              <w:right w:val="nil"/>
            </w:tcBorders>
            <w:vAlign w:val="center"/>
          </w:tcPr>
          <w:p w:rsidR="00B93011" w:rsidRDefault="00E9433E">
            <w:pPr>
              <w:pStyle w:val="Style1"/>
              <w:kinsoku w:val="0"/>
              <w:overflowPunct w:val="0"/>
              <w:autoSpaceDE/>
              <w:autoSpaceDN/>
              <w:adjustRightInd/>
              <w:spacing w:line="205" w:lineRule="exact"/>
              <w:ind w:right="994"/>
              <w:jc w:val="right"/>
              <w:textAlignment w:val="baseline"/>
              <w:rPr>
                <w:rStyle w:val="CharacterStyle1"/>
                <w:spacing w:val="3"/>
                <w:sz w:val="19"/>
                <w:szCs w:val="19"/>
              </w:rPr>
            </w:pPr>
            <w:proofErr w:type="spellStart"/>
            <w:r>
              <w:rPr>
                <w:rStyle w:val="CharacterStyle1"/>
                <w:spacing w:val="-1"/>
                <w:sz w:val="19"/>
                <w:szCs w:val="19"/>
              </w:rPr>
              <w:t>xxxx</w:t>
            </w:r>
            <w:proofErr w:type="spellEnd"/>
            <w:r w:rsidR="00B93011">
              <w:rPr>
                <w:rStyle w:val="CharacterStyle1"/>
                <w:spacing w:val="3"/>
                <w:sz w:val="19"/>
                <w:szCs w:val="19"/>
              </w:rPr>
              <w:t>,</w:t>
            </w:r>
          </w:p>
        </w:tc>
      </w:tr>
      <w:tr w:rsidR="00B93011">
        <w:trPr>
          <w:trHeight w:hRule="exact" w:val="207"/>
        </w:trPr>
        <w:tc>
          <w:tcPr>
            <w:tcW w:w="1133" w:type="dxa"/>
            <w:tcBorders>
              <w:top w:val="nil"/>
              <w:left w:val="nil"/>
              <w:bottom w:val="nil"/>
              <w:right w:val="nil"/>
            </w:tcBorders>
            <w:vAlign w:val="center"/>
          </w:tcPr>
          <w:p w:rsidR="00B93011" w:rsidRDefault="00E9433E">
            <w:pPr>
              <w:pStyle w:val="Style1"/>
              <w:kinsoku w:val="0"/>
              <w:overflowPunct w:val="0"/>
              <w:autoSpaceDE/>
              <w:autoSpaceDN/>
              <w:adjustRightInd/>
              <w:spacing w:line="191" w:lineRule="exact"/>
              <w:ind w:right="63"/>
              <w:jc w:val="right"/>
              <w:textAlignment w:val="baseline"/>
              <w:rPr>
                <w:rStyle w:val="CharacterStyle1"/>
                <w:spacing w:val="7"/>
                <w:sz w:val="19"/>
                <w:szCs w:val="19"/>
              </w:rPr>
            </w:pPr>
            <w:proofErr w:type="spellStart"/>
            <w:r>
              <w:rPr>
                <w:rStyle w:val="CharacterStyle1"/>
                <w:spacing w:val="-1"/>
                <w:sz w:val="19"/>
                <w:szCs w:val="19"/>
              </w:rPr>
              <w:t>xxxx</w:t>
            </w:r>
            <w:proofErr w:type="spellEnd"/>
            <w:r w:rsidR="00B93011">
              <w:rPr>
                <w:rStyle w:val="CharacterStyle1"/>
                <w:spacing w:val="7"/>
                <w:sz w:val="19"/>
                <w:szCs w:val="19"/>
              </w:rPr>
              <w:t>,</w:t>
            </w:r>
          </w:p>
        </w:tc>
        <w:tc>
          <w:tcPr>
            <w:tcW w:w="1588" w:type="dxa"/>
            <w:tcBorders>
              <w:top w:val="nil"/>
              <w:left w:val="nil"/>
              <w:bottom w:val="nil"/>
              <w:right w:val="nil"/>
            </w:tcBorders>
            <w:vAlign w:val="center"/>
          </w:tcPr>
          <w:p w:rsidR="00B93011" w:rsidRDefault="00E9433E">
            <w:pPr>
              <w:pStyle w:val="Style1"/>
              <w:kinsoku w:val="0"/>
              <w:overflowPunct w:val="0"/>
              <w:autoSpaceDE/>
              <w:autoSpaceDN/>
              <w:adjustRightInd/>
              <w:spacing w:line="191" w:lineRule="exact"/>
              <w:ind w:left="62"/>
              <w:textAlignment w:val="baseline"/>
              <w:rPr>
                <w:rStyle w:val="CharacterStyle1"/>
                <w:spacing w:val="7"/>
                <w:sz w:val="19"/>
                <w:szCs w:val="19"/>
              </w:rPr>
            </w:pPr>
            <w:proofErr w:type="spellStart"/>
            <w:r>
              <w:rPr>
                <w:rStyle w:val="CharacterStyle1"/>
                <w:spacing w:val="-1"/>
                <w:sz w:val="19"/>
                <w:szCs w:val="19"/>
              </w:rPr>
              <w:t>xxxx</w:t>
            </w:r>
            <w:proofErr w:type="spellEnd"/>
            <w:r w:rsidR="00B93011">
              <w:rPr>
                <w:rStyle w:val="CharacterStyle1"/>
                <w:spacing w:val="7"/>
                <w:sz w:val="19"/>
                <w:szCs w:val="19"/>
              </w:rPr>
              <w:t xml:space="preserve">, </w:t>
            </w:r>
            <w:proofErr w:type="spellStart"/>
            <w:r>
              <w:rPr>
                <w:rStyle w:val="CharacterStyle1"/>
                <w:spacing w:val="-1"/>
                <w:sz w:val="19"/>
                <w:szCs w:val="19"/>
              </w:rPr>
              <w:t>xxxx</w:t>
            </w:r>
            <w:proofErr w:type="spellEnd"/>
            <w:r w:rsidR="00B93011">
              <w:rPr>
                <w:rStyle w:val="CharacterStyle1"/>
                <w:spacing w:val="7"/>
                <w:sz w:val="19"/>
                <w:szCs w:val="19"/>
              </w:rPr>
              <w:t>,</w:t>
            </w:r>
          </w:p>
        </w:tc>
        <w:tc>
          <w:tcPr>
            <w:tcW w:w="836" w:type="dxa"/>
            <w:tcBorders>
              <w:top w:val="nil"/>
              <w:left w:val="nil"/>
              <w:bottom w:val="nil"/>
              <w:right w:val="nil"/>
            </w:tcBorders>
            <w:vAlign w:val="center"/>
          </w:tcPr>
          <w:p w:rsidR="00B93011" w:rsidRDefault="00E9433E">
            <w:pPr>
              <w:pStyle w:val="Style1"/>
              <w:kinsoku w:val="0"/>
              <w:overflowPunct w:val="0"/>
              <w:autoSpaceDE/>
              <w:autoSpaceDN/>
              <w:adjustRightInd/>
              <w:spacing w:line="195" w:lineRule="exact"/>
              <w:ind w:right="15"/>
              <w:jc w:val="right"/>
              <w:textAlignment w:val="baseline"/>
              <w:rPr>
                <w:rStyle w:val="CharacterStyle1"/>
                <w:spacing w:val="8"/>
                <w:sz w:val="19"/>
                <w:szCs w:val="19"/>
              </w:rPr>
            </w:pPr>
            <w:proofErr w:type="spellStart"/>
            <w:r>
              <w:rPr>
                <w:rStyle w:val="CharacterStyle1"/>
                <w:spacing w:val="-1"/>
                <w:sz w:val="19"/>
                <w:szCs w:val="19"/>
              </w:rPr>
              <w:t>xxxx</w:t>
            </w:r>
            <w:proofErr w:type="spellEnd"/>
            <w:r w:rsidR="00B93011">
              <w:rPr>
                <w:rStyle w:val="CharacterStyle1"/>
                <w:spacing w:val="8"/>
                <w:sz w:val="19"/>
                <w:szCs w:val="19"/>
              </w:rPr>
              <w:t>,</w:t>
            </w:r>
          </w:p>
        </w:tc>
        <w:tc>
          <w:tcPr>
            <w:tcW w:w="830" w:type="dxa"/>
            <w:tcBorders>
              <w:top w:val="nil"/>
              <w:left w:val="nil"/>
              <w:bottom w:val="nil"/>
              <w:right w:val="nil"/>
            </w:tcBorders>
            <w:vAlign w:val="center"/>
          </w:tcPr>
          <w:p w:rsidR="00B93011" w:rsidRDefault="00E9433E">
            <w:pPr>
              <w:pStyle w:val="Style1"/>
              <w:kinsoku w:val="0"/>
              <w:overflowPunct w:val="0"/>
              <w:autoSpaceDE/>
              <w:autoSpaceDN/>
              <w:adjustRightInd/>
              <w:spacing w:line="196" w:lineRule="exact"/>
              <w:ind w:right="29"/>
              <w:jc w:val="right"/>
              <w:textAlignment w:val="baseline"/>
              <w:rPr>
                <w:rStyle w:val="CharacterStyle1"/>
                <w:spacing w:val="7"/>
                <w:sz w:val="19"/>
                <w:szCs w:val="19"/>
              </w:rPr>
            </w:pPr>
            <w:proofErr w:type="spellStart"/>
            <w:r>
              <w:rPr>
                <w:rStyle w:val="CharacterStyle1"/>
                <w:spacing w:val="-1"/>
                <w:sz w:val="19"/>
                <w:szCs w:val="19"/>
              </w:rPr>
              <w:t>xxxx</w:t>
            </w:r>
            <w:proofErr w:type="spellEnd"/>
            <w:r w:rsidR="00B93011">
              <w:rPr>
                <w:rStyle w:val="CharacterStyle1"/>
                <w:spacing w:val="7"/>
                <w:sz w:val="19"/>
                <w:szCs w:val="19"/>
              </w:rPr>
              <w:t>,</w:t>
            </w:r>
          </w:p>
        </w:tc>
        <w:tc>
          <w:tcPr>
            <w:tcW w:w="840" w:type="dxa"/>
            <w:tcBorders>
              <w:top w:val="nil"/>
              <w:left w:val="nil"/>
              <w:bottom w:val="nil"/>
              <w:right w:val="nil"/>
            </w:tcBorders>
            <w:vAlign w:val="center"/>
          </w:tcPr>
          <w:p w:rsidR="00B93011" w:rsidRDefault="00E9433E">
            <w:pPr>
              <w:pStyle w:val="Style1"/>
              <w:kinsoku w:val="0"/>
              <w:overflowPunct w:val="0"/>
              <w:autoSpaceDE/>
              <w:autoSpaceDN/>
              <w:adjustRightInd/>
              <w:spacing w:line="196" w:lineRule="exact"/>
              <w:ind w:left="34"/>
              <w:textAlignment w:val="baseline"/>
              <w:rPr>
                <w:rStyle w:val="CharacterStyle1"/>
                <w:spacing w:val="7"/>
                <w:sz w:val="19"/>
                <w:szCs w:val="19"/>
              </w:rPr>
            </w:pPr>
            <w:proofErr w:type="spellStart"/>
            <w:r>
              <w:rPr>
                <w:rStyle w:val="CharacterStyle1"/>
                <w:spacing w:val="-1"/>
                <w:sz w:val="19"/>
                <w:szCs w:val="19"/>
              </w:rPr>
              <w:t>xxxx</w:t>
            </w:r>
            <w:proofErr w:type="spellEnd"/>
            <w:r w:rsidR="00B93011">
              <w:rPr>
                <w:rStyle w:val="CharacterStyle1"/>
                <w:spacing w:val="7"/>
                <w:sz w:val="19"/>
                <w:szCs w:val="19"/>
              </w:rPr>
              <w:t>,</w:t>
            </w:r>
          </w:p>
        </w:tc>
        <w:tc>
          <w:tcPr>
            <w:tcW w:w="830" w:type="dxa"/>
            <w:tcBorders>
              <w:top w:val="nil"/>
              <w:left w:val="nil"/>
              <w:bottom w:val="nil"/>
              <w:right w:val="nil"/>
            </w:tcBorders>
            <w:vAlign w:val="center"/>
          </w:tcPr>
          <w:p w:rsidR="00B93011" w:rsidRDefault="00E9433E">
            <w:pPr>
              <w:pStyle w:val="Style1"/>
              <w:kinsoku w:val="0"/>
              <w:overflowPunct w:val="0"/>
              <w:autoSpaceDE/>
              <w:autoSpaceDN/>
              <w:adjustRightInd/>
              <w:spacing w:line="196" w:lineRule="exact"/>
              <w:ind w:right="57"/>
              <w:jc w:val="right"/>
              <w:textAlignment w:val="baseline"/>
              <w:rPr>
                <w:rStyle w:val="CharacterStyle1"/>
                <w:spacing w:val="6"/>
                <w:sz w:val="19"/>
                <w:szCs w:val="19"/>
              </w:rPr>
            </w:pPr>
            <w:proofErr w:type="spellStart"/>
            <w:r>
              <w:rPr>
                <w:rStyle w:val="CharacterStyle1"/>
                <w:spacing w:val="-1"/>
                <w:sz w:val="19"/>
                <w:szCs w:val="19"/>
              </w:rPr>
              <w:t>xxxx</w:t>
            </w:r>
            <w:proofErr w:type="spellEnd"/>
            <w:r w:rsidR="00B93011">
              <w:rPr>
                <w:rStyle w:val="CharacterStyle1"/>
                <w:spacing w:val="6"/>
                <w:sz w:val="19"/>
                <w:szCs w:val="19"/>
              </w:rPr>
              <w:t>,</w:t>
            </w:r>
          </w:p>
        </w:tc>
        <w:tc>
          <w:tcPr>
            <w:tcW w:w="836" w:type="dxa"/>
            <w:tcBorders>
              <w:top w:val="nil"/>
              <w:left w:val="nil"/>
              <w:bottom w:val="nil"/>
              <w:right w:val="nil"/>
            </w:tcBorders>
            <w:vAlign w:val="center"/>
          </w:tcPr>
          <w:p w:rsidR="00B93011" w:rsidRDefault="00E9433E">
            <w:pPr>
              <w:pStyle w:val="Style1"/>
              <w:kinsoku w:val="0"/>
              <w:overflowPunct w:val="0"/>
              <w:autoSpaceDE/>
              <w:autoSpaceDN/>
              <w:adjustRightInd/>
              <w:spacing w:line="196" w:lineRule="exact"/>
              <w:jc w:val="center"/>
              <w:textAlignment w:val="baseline"/>
              <w:rPr>
                <w:rStyle w:val="CharacterStyle1"/>
                <w:spacing w:val="8"/>
                <w:sz w:val="19"/>
                <w:szCs w:val="19"/>
              </w:rPr>
            </w:pPr>
            <w:proofErr w:type="spellStart"/>
            <w:r>
              <w:rPr>
                <w:rStyle w:val="CharacterStyle1"/>
                <w:spacing w:val="-1"/>
                <w:sz w:val="19"/>
                <w:szCs w:val="19"/>
              </w:rPr>
              <w:t>xxxx</w:t>
            </w:r>
            <w:proofErr w:type="spellEnd"/>
            <w:r w:rsidR="00B93011">
              <w:rPr>
                <w:rStyle w:val="CharacterStyle1"/>
                <w:spacing w:val="8"/>
                <w:sz w:val="19"/>
                <w:szCs w:val="19"/>
              </w:rPr>
              <w:t>,</w:t>
            </w:r>
          </w:p>
        </w:tc>
        <w:tc>
          <w:tcPr>
            <w:tcW w:w="1747" w:type="dxa"/>
            <w:tcBorders>
              <w:top w:val="nil"/>
              <w:left w:val="nil"/>
              <w:bottom w:val="nil"/>
              <w:right w:val="nil"/>
            </w:tcBorders>
            <w:vAlign w:val="center"/>
          </w:tcPr>
          <w:p w:rsidR="00B93011" w:rsidRDefault="00E9433E">
            <w:pPr>
              <w:pStyle w:val="Style1"/>
              <w:kinsoku w:val="0"/>
              <w:overflowPunct w:val="0"/>
              <w:autoSpaceDE/>
              <w:autoSpaceDN/>
              <w:adjustRightInd/>
              <w:spacing w:line="196" w:lineRule="exact"/>
              <w:ind w:right="994"/>
              <w:jc w:val="right"/>
              <w:textAlignment w:val="baseline"/>
              <w:rPr>
                <w:rStyle w:val="CharacterStyle1"/>
                <w:spacing w:val="3"/>
                <w:sz w:val="19"/>
                <w:szCs w:val="19"/>
              </w:rPr>
            </w:pPr>
            <w:proofErr w:type="spellStart"/>
            <w:r>
              <w:rPr>
                <w:rStyle w:val="CharacterStyle1"/>
                <w:spacing w:val="-1"/>
                <w:sz w:val="19"/>
                <w:szCs w:val="19"/>
              </w:rPr>
              <w:t>xxxx</w:t>
            </w:r>
            <w:proofErr w:type="spellEnd"/>
            <w:r w:rsidR="00B93011">
              <w:rPr>
                <w:rStyle w:val="CharacterStyle1"/>
                <w:spacing w:val="3"/>
                <w:sz w:val="19"/>
                <w:szCs w:val="19"/>
              </w:rPr>
              <w:t>,</w:t>
            </w:r>
          </w:p>
        </w:tc>
      </w:tr>
      <w:tr w:rsidR="00B93011">
        <w:trPr>
          <w:trHeight w:hRule="exact" w:val="279"/>
        </w:trPr>
        <w:tc>
          <w:tcPr>
            <w:tcW w:w="1133" w:type="dxa"/>
            <w:tcBorders>
              <w:top w:val="nil"/>
              <w:left w:val="nil"/>
              <w:bottom w:val="nil"/>
              <w:right w:val="nil"/>
            </w:tcBorders>
            <w:vAlign w:val="center"/>
          </w:tcPr>
          <w:p w:rsidR="00B93011" w:rsidRDefault="00E9433E">
            <w:pPr>
              <w:pStyle w:val="Style1"/>
              <w:kinsoku w:val="0"/>
              <w:overflowPunct w:val="0"/>
              <w:autoSpaceDE/>
              <w:autoSpaceDN/>
              <w:adjustRightInd/>
              <w:spacing w:after="62" w:line="206" w:lineRule="exact"/>
              <w:ind w:right="63"/>
              <w:jc w:val="right"/>
              <w:textAlignment w:val="baseline"/>
              <w:rPr>
                <w:rStyle w:val="CharacterStyle1"/>
                <w:spacing w:val="8"/>
                <w:sz w:val="19"/>
                <w:szCs w:val="19"/>
              </w:rPr>
            </w:pPr>
            <w:proofErr w:type="spellStart"/>
            <w:r>
              <w:rPr>
                <w:rStyle w:val="CharacterStyle1"/>
                <w:spacing w:val="-1"/>
                <w:sz w:val="19"/>
                <w:szCs w:val="19"/>
              </w:rPr>
              <w:t>xxxx</w:t>
            </w:r>
            <w:proofErr w:type="spellEnd"/>
            <w:r w:rsidR="00B93011">
              <w:rPr>
                <w:rStyle w:val="CharacterStyle1"/>
                <w:spacing w:val="8"/>
                <w:sz w:val="19"/>
                <w:szCs w:val="19"/>
              </w:rPr>
              <w:t>,</w:t>
            </w:r>
          </w:p>
        </w:tc>
        <w:tc>
          <w:tcPr>
            <w:tcW w:w="1588" w:type="dxa"/>
            <w:tcBorders>
              <w:top w:val="nil"/>
              <w:left w:val="nil"/>
              <w:bottom w:val="nil"/>
              <w:right w:val="nil"/>
            </w:tcBorders>
            <w:vAlign w:val="center"/>
          </w:tcPr>
          <w:p w:rsidR="00B93011" w:rsidRDefault="00E9433E">
            <w:pPr>
              <w:pStyle w:val="Style1"/>
              <w:kinsoku w:val="0"/>
              <w:overflowPunct w:val="0"/>
              <w:autoSpaceDE/>
              <w:autoSpaceDN/>
              <w:adjustRightInd/>
              <w:spacing w:after="67" w:line="206" w:lineRule="exact"/>
              <w:ind w:left="62"/>
              <w:textAlignment w:val="baseline"/>
              <w:rPr>
                <w:rStyle w:val="CharacterStyle1"/>
                <w:spacing w:val="8"/>
                <w:sz w:val="19"/>
                <w:szCs w:val="19"/>
              </w:rPr>
            </w:pPr>
            <w:proofErr w:type="spellStart"/>
            <w:r>
              <w:rPr>
                <w:rStyle w:val="CharacterStyle1"/>
                <w:spacing w:val="-1"/>
                <w:sz w:val="19"/>
                <w:szCs w:val="19"/>
              </w:rPr>
              <w:t>xxxx</w:t>
            </w:r>
            <w:proofErr w:type="spellEnd"/>
            <w:r w:rsidR="00B93011">
              <w:rPr>
                <w:rStyle w:val="CharacterStyle1"/>
                <w:spacing w:val="8"/>
                <w:sz w:val="19"/>
                <w:szCs w:val="19"/>
              </w:rPr>
              <w:t xml:space="preserve">, </w:t>
            </w:r>
            <w:proofErr w:type="spellStart"/>
            <w:r>
              <w:rPr>
                <w:rStyle w:val="CharacterStyle1"/>
                <w:spacing w:val="-1"/>
                <w:sz w:val="19"/>
                <w:szCs w:val="19"/>
              </w:rPr>
              <w:t>xxxx</w:t>
            </w:r>
            <w:proofErr w:type="spellEnd"/>
            <w:r w:rsidR="00B93011">
              <w:rPr>
                <w:rStyle w:val="CharacterStyle1"/>
                <w:spacing w:val="8"/>
                <w:sz w:val="19"/>
                <w:szCs w:val="19"/>
              </w:rPr>
              <w:t>,</w:t>
            </w:r>
          </w:p>
        </w:tc>
        <w:tc>
          <w:tcPr>
            <w:tcW w:w="836" w:type="dxa"/>
            <w:tcBorders>
              <w:top w:val="nil"/>
              <w:left w:val="nil"/>
              <w:bottom w:val="nil"/>
              <w:right w:val="nil"/>
            </w:tcBorders>
            <w:vAlign w:val="center"/>
          </w:tcPr>
          <w:p w:rsidR="00B93011" w:rsidRDefault="00E9433E">
            <w:pPr>
              <w:pStyle w:val="Style1"/>
              <w:kinsoku w:val="0"/>
              <w:overflowPunct w:val="0"/>
              <w:autoSpaceDE/>
              <w:autoSpaceDN/>
              <w:adjustRightInd/>
              <w:spacing w:after="67" w:line="206" w:lineRule="exact"/>
              <w:ind w:right="15"/>
              <w:jc w:val="right"/>
              <w:textAlignment w:val="baseline"/>
              <w:rPr>
                <w:rStyle w:val="CharacterStyle1"/>
                <w:spacing w:val="9"/>
                <w:sz w:val="19"/>
                <w:szCs w:val="19"/>
              </w:rPr>
            </w:pPr>
            <w:proofErr w:type="spellStart"/>
            <w:r>
              <w:rPr>
                <w:rStyle w:val="CharacterStyle1"/>
                <w:spacing w:val="-1"/>
                <w:sz w:val="19"/>
                <w:szCs w:val="19"/>
              </w:rPr>
              <w:t>xxxx</w:t>
            </w:r>
            <w:proofErr w:type="spellEnd"/>
            <w:r w:rsidR="00B93011">
              <w:rPr>
                <w:rStyle w:val="CharacterStyle1"/>
                <w:spacing w:val="9"/>
                <w:sz w:val="19"/>
                <w:szCs w:val="19"/>
              </w:rPr>
              <w:t>,</w:t>
            </w:r>
          </w:p>
        </w:tc>
        <w:tc>
          <w:tcPr>
            <w:tcW w:w="830" w:type="dxa"/>
            <w:tcBorders>
              <w:top w:val="nil"/>
              <w:left w:val="nil"/>
              <w:bottom w:val="nil"/>
              <w:right w:val="nil"/>
            </w:tcBorders>
            <w:vAlign w:val="center"/>
          </w:tcPr>
          <w:p w:rsidR="00B93011" w:rsidRDefault="00E9433E">
            <w:pPr>
              <w:pStyle w:val="Style1"/>
              <w:kinsoku w:val="0"/>
              <w:overflowPunct w:val="0"/>
              <w:autoSpaceDE/>
              <w:autoSpaceDN/>
              <w:adjustRightInd/>
              <w:spacing w:after="67" w:line="206" w:lineRule="exact"/>
              <w:ind w:right="29"/>
              <w:jc w:val="right"/>
              <w:textAlignment w:val="baseline"/>
              <w:rPr>
                <w:rStyle w:val="CharacterStyle1"/>
                <w:spacing w:val="8"/>
                <w:sz w:val="19"/>
                <w:szCs w:val="19"/>
              </w:rPr>
            </w:pPr>
            <w:proofErr w:type="spellStart"/>
            <w:r>
              <w:rPr>
                <w:rStyle w:val="CharacterStyle1"/>
                <w:spacing w:val="-1"/>
                <w:sz w:val="19"/>
                <w:szCs w:val="19"/>
              </w:rPr>
              <w:t>xxxx</w:t>
            </w:r>
            <w:proofErr w:type="spellEnd"/>
            <w:r w:rsidR="00B93011">
              <w:rPr>
                <w:rStyle w:val="CharacterStyle1"/>
                <w:spacing w:val="8"/>
                <w:sz w:val="19"/>
                <w:szCs w:val="19"/>
              </w:rPr>
              <w:t>,</w:t>
            </w:r>
          </w:p>
        </w:tc>
        <w:tc>
          <w:tcPr>
            <w:tcW w:w="840" w:type="dxa"/>
            <w:tcBorders>
              <w:top w:val="nil"/>
              <w:left w:val="nil"/>
              <w:bottom w:val="nil"/>
              <w:right w:val="nil"/>
            </w:tcBorders>
            <w:vAlign w:val="center"/>
          </w:tcPr>
          <w:p w:rsidR="00B93011" w:rsidRDefault="00E9433E">
            <w:pPr>
              <w:pStyle w:val="Style1"/>
              <w:kinsoku w:val="0"/>
              <w:overflowPunct w:val="0"/>
              <w:autoSpaceDE/>
              <w:autoSpaceDN/>
              <w:adjustRightInd/>
              <w:spacing w:after="67" w:line="206" w:lineRule="exact"/>
              <w:ind w:left="34"/>
              <w:textAlignment w:val="baseline"/>
              <w:rPr>
                <w:rStyle w:val="CharacterStyle1"/>
                <w:spacing w:val="8"/>
                <w:sz w:val="19"/>
                <w:szCs w:val="19"/>
              </w:rPr>
            </w:pPr>
            <w:proofErr w:type="spellStart"/>
            <w:r>
              <w:rPr>
                <w:rStyle w:val="CharacterStyle1"/>
                <w:spacing w:val="-1"/>
                <w:sz w:val="19"/>
                <w:szCs w:val="19"/>
              </w:rPr>
              <w:t>xxxx</w:t>
            </w:r>
            <w:proofErr w:type="spellEnd"/>
            <w:r w:rsidR="00B93011">
              <w:rPr>
                <w:rStyle w:val="CharacterStyle1"/>
                <w:spacing w:val="8"/>
                <w:sz w:val="19"/>
                <w:szCs w:val="19"/>
              </w:rPr>
              <w:t>,</w:t>
            </w:r>
          </w:p>
        </w:tc>
        <w:tc>
          <w:tcPr>
            <w:tcW w:w="830" w:type="dxa"/>
            <w:tcBorders>
              <w:top w:val="nil"/>
              <w:left w:val="nil"/>
              <w:bottom w:val="nil"/>
              <w:right w:val="nil"/>
            </w:tcBorders>
            <w:vAlign w:val="center"/>
          </w:tcPr>
          <w:p w:rsidR="00B93011" w:rsidRDefault="00E9433E">
            <w:pPr>
              <w:pStyle w:val="Style1"/>
              <w:kinsoku w:val="0"/>
              <w:overflowPunct w:val="0"/>
              <w:autoSpaceDE/>
              <w:autoSpaceDN/>
              <w:adjustRightInd/>
              <w:spacing w:after="67" w:line="206" w:lineRule="exact"/>
              <w:ind w:right="57"/>
              <w:jc w:val="right"/>
              <w:textAlignment w:val="baseline"/>
              <w:rPr>
                <w:rStyle w:val="CharacterStyle1"/>
                <w:spacing w:val="6"/>
                <w:sz w:val="19"/>
                <w:szCs w:val="19"/>
              </w:rPr>
            </w:pPr>
            <w:proofErr w:type="spellStart"/>
            <w:r>
              <w:rPr>
                <w:rStyle w:val="CharacterStyle1"/>
                <w:spacing w:val="-1"/>
                <w:sz w:val="19"/>
                <w:szCs w:val="19"/>
              </w:rPr>
              <w:t>xxxx</w:t>
            </w:r>
            <w:proofErr w:type="spellEnd"/>
            <w:r w:rsidR="00B93011">
              <w:rPr>
                <w:rStyle w:val="CharacterStyle1"/>
                <w:spacing w:val="6"/>
                <w:sz w:val="19"/>
                <w:szCs w:val="19"/>
              </w:rPr>
              <w:t>,</w:t>
            </w:r>
          </w:p>
        </w:tc>
        <w:tc>
          <w:tcPr>
            <w:tcW w:w="836" w:type="dxa"/>
            <w:tcBorders>
              <w:top w:val="nil"/>
              <w:left w:val="nil"/>
              <w:bottom w:val="nil"/>
              <w:right w:val="nil"/>
            </w:tcBorders>
            <w:vAlign w:val="center"/>
          </w:tcPr>
          <w:p w:rsidR="00B93011" w:rsidRDefault="00E9433E">
            <w:pPr>
              <w:pStyle w:val="Style1"/>
              <w:kinsoku w:val="0"/>
              <w:overflowPunct w:val="0"/>
              <w:autoSpaceDE/>
              <w:autoSpaceDN/>
              <w:adjustRightInd/>
              <w:spacing w:after="69" w:line="206" w:lineRule="exact"/>
              <w:jc w:val="center"/>
              <w:textAlignment w:val="baseline"/>
              <w:rPr>
                <w:rStyle w:val="CharacterStyle1"/>
                <w:spacing w:val="8"/>
                <w:sz w:val="19"/>
                <w:szCs w:val="19"/>
              </w:rPr>
            </w:pPr>
            <w:proofErr w:type="spellStart"/>
            <w:r>
              <w:rPr>
                <w:rStyle w:val="CharacterStyle1"/>
                <w:spacing w:val="-1"/>
                <w:sz w:val="19"/>
                <w:szCs w:val="19"/>
              </w:rPr>
              <w:t>xxxx</w:t>
            </w:r>
            <w:proofErr w:type="spellEnd"/>
            <w:r w:rsidR="00B93011">
              <w:rPr>
                <w:rStyle w:val="CharacterStyle1"/>
                <w:spacing w:val="8"/>
                <w:sz w:val="19"/>
                <w:szCs w:val="19"/>
              </w:rPr>
              <w:t>,</w:t>
            </w:r>
          </w:p>
        </w:tc>
        <w:tc>
          <w:tcPr>
            <w:tcW w:w="1747" w:type="dxa"/>
            <w:tcBorders>
              <w:top w:val="nil"/>
              <w:left w:val="nil"/>
              <w:bottom w:val="nil"/>
              <w:right w:val="nil"/>
            </w:tcBorders>
            <w:vAlign w:val="center"/>
          </w:tcPr>
          <w:p w:rsidR="00B93011" w:rsidRDefault="00E9433E">
            <w:pPr>
              <w:pStyle w:val="Style1"/>
              <w:kinsoku w:val="0"/>
              <w:overflowPunct w:val="0"/>
              <w:autoSpaceDE/>
              <w:autoSpaceDN/>
              <w:adjustRightInd/>
              <w:spacing w:after="71" w:line="206" w:lineRule="exact"/>
              <w:ind w:right="994"/>
              <w:jc w:val="right"/>
              <w:textAlignment w:val="baseline"/>
              <w:rPr>
                <w:rStyle w:val="CharacterStyle1"/>
                <w:spacing w:val="3"/>
                <w:sz w:val="19"/>
                <w:szCs w:val="19"/>
              </w:rPr>
            </w:pPr>
            <w:proofErr w:type="spellStart"/>
            <w:r>
              <w:rPr>
                <w:rStyle w:val="CharacterStyle1"/>
                <w:spacing w:val="-1"/>
                <w:sz w:val="19"/>
                <w:szCs w:val="19"/>
              </w:rPr>
              <w:t>xxxx</w:t>
            </w:r>
            <w:proofErr w:type="spellEnd"/>
            <w:r w:rsidR="00B93011">
              <w:rPr>
                <w:rStyle w:val="CharacterStyle1"/>
                <w:spacing w:val="3"/>
                <w:sz w:val="19"/>
                <w:szCs w:val="19"/>
              </w:rPr>
              <w:t>,</w:t>
            </w:r>
          </w:p>
        </w:tc>
      </w:tr>
    </w:tbl>
    <w:p w:rsidR="00B93011" w:rsidRDefault="00B93011">
      <w:pPr>
        <w:spacing w:after="520" w:line="20" w:lineRule="exact"/>
      </w:pPr>
    </w:p>
    <w:p w:rsidR="00B93011" w:rsidRDefault="00B93011">
      <w:pPr>
        <w:widowControl/>
        <w:kinsoku/>
        <w:overflowPunct/>
        <w:autoSpaceDE w:val="0"/>
        <w:autoSpaceDN w:val="0"/>
        <w:adjustRightInd w:val="0"/>
        <w:textAlignment w:val="auto"/>
        <w:sectPr w:rsidR="00B93011">
          <w:pgSz w:w="12120" w:h="15840"/>
          <w:pgMar w:top="774" w:right="1440" w:bottom="200" w:left="2040" w:header="720" w:footer="720" w:gutter="0"/>
          <w:cols w:space="720"/>
          <w:noEndnote/>
        </w:sectPr>
      </w:pPr>
    </w:p>
    <w:p w:rsidR="00B93011" w:rsidRDefault="00B93011">
      <w:pPr>
        <w:widowControl/>
        <w:kinsoku/>
        <w:overflowPunct/>
        <w:autoSpaceDE w:val="0"/>
        <w:autoSpaceDN w:val="0"/>
        <w:adjustRightInd w:val="0"/>
        <w:textAlignment w:val="auto"/>
        <w:sectPr w:rsidR="00B93011">
          <w:type w:val="continuous"/>
          <w:pgSz w:w="12120" w:h="15840"/>
          <w:pgMar w:top="774" w:right="2862" w:bottom="200" w:left="7378" w:header="720" w:footer="720" w:gutter="0"/>
          <w:cols w:space="720"/>
          <w:noEndnote/>
        </w:sectPr>
      </w:pPr>
    </w:p>
    <w:tbl>
      <w:tblPr>
        <w:tblW w:w="0" w:type="auto"/>
        <w:tblLayout w:type="fixed"/>
        <w:tblCellMar>
          <w:left w:w="0" w:type="dxa"/>
          <w:right w:w="0" w:type="dxa"/>
        </w:tblCellMar>
        <w:tblLook w:val="0000"/>
      </w:tblPr>
      <w:tblGrid>
        <w:gridCol w:w="1133"/>
        <w:gridCol w:w="854"/>
        <w:gridCol w:w="783"/>
        <w:gridCol w:w="835"/>
        <w:gridCol w:w="830"/>
        <w:gridCol w:w="826"/>
        <w:gridCol w:w="825"/>
        <w:gridCol w:w="831"/>
        <w:gridCol w:w="1143"/>
      </w:tblGrid>
      <w:tr w:rsidR="00B93011">
        <w:trPr>
          <w:trHeight w:hRule="exact" w:val="460"/>
        </w:trPr>
        <w:tc>
          <w:tcPr>
            <w:tcW w:w="1133" w:type="dxa"/>
            <w:tcBorders>
              <w:top w:val="nil"/>
              <w:left w:val="nil"/>
              <w:bottom w:val="nil"/>
              <w:right w:val="nil"/>
            </w:tcBorders>
            <w:vAlign w:val="bottom"/>
          </w:tcPr>
          <w:p w:rsidR="00B93011" w:rsidRDefault="00E9433E">
            <w:pPr>
              <w:pStyle w:val="Style1"/>
              <w:kinsoku w:val="0"/>
              <w:overflowPunct w:val="0"/>
              <w:autoSpaceDE/>
              <w:autoSpaceDN/>
              <w:adjustRightInd/>
              <w:spacing w:before="261" w:after="37" w:line="157" w:lineRule="exact"/>
              <w:ind w:right="38"/>
              <w:jc w:val="right"/>
              <w:textAlignment w:val="baseline"/>
              <w:rPr>
                <w:rStyle w:val="CharacterStyle1"/>
                <w:rFonts w:ascii="Bookman Old Style" w:hAnsi="Bookman Old Style" w:cs="Bookman Old Style"/>
                <w:spacing w:val="4"/>
                <w:sz w:val="16"/>
                <w:szCs w:val="16"/>
              </w:rPr>
            </w:pPr>
            <w:proofErr w:type="spellStart"/>
            <w:r>
              <w:rPr>
                <w:rStyle w:val="CharacterStyle1"/>
                <w:spacing w:val="-1"/>
                <w:sz w:val="19"/>
                <w:szCs w:val="19"/>
              </w:rPr>
              <w:lastRenderedPageBreak/>
              <w:t>xxxx</w:t>
            </w:r>
            <w:proofErr w:type="spellEnd"/>
            <w:r w:rsidR="00B93011">
              <w:rPr>
                <w:rStyle w:val="CharacterStyle1"/>
                <w:rFonts w:ascii="Bookman Old Style" w:hAnsi="Bookman Old Style" w:cs="Bookman Old Style"/>
                <w:spacing w:val="4"/>
                <w:sz w:val="16"/>
                <w:szCs w:val="16"/>
              </w:rPr>
              <w:t>,</w:t>
            </w:r>
          </w:p>
        </w:tc>
        <w:tc>
          <w:tcPr>
            <w:tcW w:w="1637" w:type="dxa"/>
            <w:gridSpan w:val="2"/>
            <w:tcBorders>
              <w:top w:val="nil"/>
              <w:left w:val="nil"/>
              <w:bottom w:val="nil"/>
              <w:right w:val="nil"/>
            </w:tcBorders>
            <w:vAlign w:val="bottom"/>
          </w:tcPr>
          <w:p w:rsidR="00B93011" w:rsidRDefault="00E9433E">
            <w:pPr>
              <w:pStyle w:val="Style1"/>
              <w:kinsoku w:val="0"/>
              <w:overflowPunct w:val="0"/>
              <w:autoSpaceDE/>
              <w:autoSpaceDN/>
              <w:adjustRightInd/>
              <w:spacing w:before="274" w:after="24" w:line="157" w:lineRule="exact"/>
              <w:ind w:right="62"/>
              <w:jc w:val="right"/>
              <w:textAlignment w:val="baseline"/>
              <w:rPr>
                <w:rStyle w:val="CharacterStyle1"/>
                <w:rFonts w:ascii="Bookman Old Style" w:hAnsi="Bookman Old Style" w:cs="Bookman Old Style"/>
                <w:spacing w:val="7"/>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7"/>
                <w:sz w:val="16"/>
                <w:szCs w:val="16"/>
              </w:rPr>
              <w:t>,</w:t>
            </w:r>
            <w:r>
              <w:rPr>
                <w:rStyle w:val="CharacterStyle1"/>
                <w:spacing w:val="-1"/>
                <w:sz w:val="19"/>
                <w:szCs w:val="19"/>
              </w:rPr>
              <w:t xml:space="preserve">  </w:t>
            </w: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7"/>
                <w:sz w:val="16"/>
                <w:szCs w:val="16"/>
              </w:rPr>
              <w:t>,</w:t>
            </w:r>
          </w:p>
        </w:tc>
        <w:tc>
          <w:tcPr>
            <w:tcW w:w="835" w:type="dxa"/>
            <w:tcBorders>
              <w:top w:val="nil"/>
              <w:left w:val="nil"/>
              <w:bottom w:val="nil"/>
              <w:right w:val="nil"/>
            </w:tcBorders>
            <w:vAlign w:val="bottom"/>
          </w:tcPr>
          <w:p w:rsidR="00B93011" w:rsidRDefault="00E9433E">
            <w:pPr>
              <w:pStyle w:val="Style1"/>
              <w:kinsoku w:val="0"/>
              <w:overflowPunct w:val="0"/>
              <w:autoSpaceDE/>
              <w:autoSpaceDN/>
              <w:adjustRightInd/>
              <w:spacing w:before="282" w:after="16" w:line="157" w:lineRule="exact"/>
              <w:ind w:right="38"/>
              <w:jc w:val="right"/>
              <w:textAlignment w:val="baseline"/>
              <w:rPr>
                <w:rStyle w:val="CharacterStyle1"/>
                <w:rFonts w:ascii="Bookman Old Style" w:hAnsi="Bookman Old Style" w:cs="Bookman Old Style"/>
                <w:spacing w:val="5"/>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5"/>
                <w:sz w:val="16"/>
                <w:szCs w:val="16"/>
              </w:rPr>
              <w:t>,</w:t>
            </w:r>
          </w:p>
        </w:tc>
        <w:tc>
          <w:tcPr>
            <w:tcW w:w="830" w:type="dxa"/>
            <w:tcBorders>
              <w:top w:val="nil"/>
              <w:left w:val="nil"/>
              <w:bottom w:val="nil"/>
              <w:right w:val="nil"/>
            </w:tcBorders>
            <w:vAlign w:val="bottom"/>
          </w:tcPr>
          <w:p w:rsidR="00B93011" w:rsidRDefault="00E9433E">
            <w:pPr>
              <w:pStyle w:val="Style1"/>
              <w:kinsoku w:val="0"/>
              <w:overflowPunct w:val="0"/>
              <w:autoSpaceDE/>
              <w:autoSpaceDN/>
              <w:adjustRightInd/>
              <w:spacing w:before="289" w:after="9" w:line="157" w:lineRule="exact"/>
              <w:ind w:right="48"/>
              <w:jc w:val="right"/>
              <w:textAlignment w:val="baseline"/>
              <w:rPr>
                <w:rStyle w:val="CharacterStyle1"/>
                <w:rFonts w:ascii="Bookman Old Style" w:hAnsi="Bookman Old Style" w:cs="Bookman Old Style"/>
                <w:spacing w:val="2"/>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2"/>
                <w:sz w:val="16"/>
                <w:szCs w:val="16"/>
              </w:rPr>
              <w:t>,</w:t>
            </w:r>
          </w:p>
        </w:tc>
        <w:tc>
          <w:tcPr>
            <w:tcW w:w="826" w:type="dxa"/>
            <w:tcBorders>
              <w:top w:val="nil"/>
              <w:left w:val="nil"/>
              <w:bottom w:val="nil"/>
              <w:right w:val="nil"/>
            </w:tcBorders>
            <w:vAlign w:val="bottom"/>
          </w:tcPr>
          <w:p w:rsidR="00B93011" w:rsidRDefault="00E9433E">
            <w:pPr>
              <w:pStyle w:val="Style1"/>
              <w:kinsoku w:val="0"/>
              <w:overflowPunct w:val="0"/>
              <w:autoSpaceDE/>
              <w:autoSpaceDN/>
              <w:adjustRightInd/>
              <w:spacing w:before="298" w:line="157" w:lineRule="exact"/>
              <w:ind w:right="53"/>
              <w:jc w:val="right"/>
              <w:textAlignment w:val="baseline"/>
              <w:rPr>
                <w:rStyle w:val="CharacterStyle1"/>
                <w:rFonts w:ascii="Bookman Old Style" w:hAnsi="Bookman Old Style" w:cs="Bookman Old Style"/>
                <w:spacing w:val="1"/>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1"/>
                <w:sz w:val="16"/>
                <w:szCs w:val="16"/>
              </w:rPr>
              <w:t>,</w:t>
            </w:r>
          </w:p>
        </w:tc>
        <w:tc>
          <w:tcPr>
            <w:tcW w:w="825" w:type="dxa"/>
            <w:tcBorders>
              <w:top w:val="nil"/>
              <w:left w:val="nil"/>
              <w:bottom w:val="nil"/>
              <w:right w:val="nil"/>
            </w:tcBorders>
            <w:vAlign w:val="bottom"/>
          </w:tcPr>
          <w:p w:rsidR="00B93011" w:rsidRDefault="00E9433E">
            <w:pPr>
              <w:pStyle w:val="Style1"/>
              <w:kinsoku w:val="0"/>
              <w:overflowPunct w:val="0"/>
              <w:autoSpaceDE/>
              <w:autoSpaceDN/>
              <w:adjustRightInd/>
              <w:spacing w:before="303" w:line="152" w:lineRule="exact"/>
              <w:jc w:val="center"/>
              <w:textAlignment w:val="baseline"/>
              <w:rPr>
                <w:rStyle w:val="CharacterStyle1"/>
                <w:rFonts w:ascii="Bookman Old Style" w:hAnsi="Bookman Old Style" w:cs="Bookman Old Style"/>
                <w:spacing w:val="3"/>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3"/>
                <w:sz w:val="16"/>
                <w:szCs w:val="16"/>
              </w:rPr>
              <w:t>,</w:t>
            </w:r>
          </w:p>
        </w:tc>
        <w:tc>
          <w:tcPr>
            <w:tcW w:w="831" w:type="dxa"/>
            <w:tcBorders>
              <w:top w:val="nil"/>
              <w:left w:val="nil"/>
              <w:bottom w:val="nil"/>
              <w:right w:val="nil"/>
            </w:tcBorders>
            <w:vAlign w:val="bottom"/>
          </w:tcPr>
          <w:p w:rsidR="00B93011" w:rsidRDefault="00E9433E">
            <w:pPr>
              <w:pStyle w:val="Style1"/>
              <w:kinsoku w:val="0"/>
              <w:overflowPunct w:val="0"/>
              <w:autoSpaceDE/>
              <w:autoSpaceDN/>
              <w:adjustRightInd/>
              <w:spacing w:before="303" w:line="152" w:lineRule="exact"/>
              <w:jc w:val="center"/>
              <w:textAlignment w:val="baseline"/>
              <w:rPr>
                <w:rStyle w:val="CharacterStyle1"/>
                <w:rFonts w:ascii="Bookman Old Style" w:hAnsi="Bookman Old Style" w:cs="Bookman Old Style"/>
                <w:spacing w:val="5"/>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5"/>
                <w:sz w:val="16"/>
                <w:szCs w:val="16"/>
              </w:rPr>
              <w:t>,</w:t>
            </w:r>
          </w:p>
        </w:tc>
        <w:tc>
          <w:tcPr>
            <w:tcW w:w="1143" w:type="dxa"/>
            <w:tcBorders>
              <w:top w:val="nil"/>
              <w:left w:val="nil"/>
              <w:bottom w:val="nil"/>
              <w:right w:val="nil"/>
            </w:tcBorders>
            <w:vAlign w:val="bottom"/>
          </w:tcPr>
          <w:p w:rsidR="00B93011" w:rsidRDefault="00E9433E">
            <w:pPr>
              <w:pStyle w:val="Style1"/>
              <w:kinsoku w:val="0"/>
              <w:overflowPunct w:val="0"/>
              <w:autoSpaceDE/>
              <w:autoSpaceDN/>
              <w:adjustRightInd/>
              <w:spacing w:before="303" w:line="152" w:lineRule="exact"/>
              <w:ind w:right="385"/>
              <w:jc w:val="right"/>
              <w:textAlignment w:val="baseline"/>
              <w:rPr>
                <w:rStyle w:val="CharacterStyle1"/>
                <w:rFonts w:ascii="Bookman Old Style" w:hAnsi="Bookman Old Style" w:cs="Bookman Old Style"/>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z w:val="16"/>
                <w:szCs w:val="16"/>
              </w:rPr>
              <w:t>,</w:t>
            </w:r>
          </w:p>
        </w:tc>
      </w:tr>
      <w:tr w:rsidR="00B93011">
        <w:trPr>
          <w:trHeight w:hRule="exact" w:val="207"/>
        </w:trPr>
        <w:tc>
          <w:tcPr>
            <w:tcW w:w="1133" w:type="dxa"/>
            <w:tcBorders>
              <w:top w:val="nil"/>
              <w:left w:val="nil"/>
              <w:bottom w:val="nil"/>
              <w:right w:val="nil"/>
            </w:tcBorders>
            <w:vAlign w:val="center"/>
          </w:tcPr>
          <w:p w:rsidR="00B93011" w:rsidRDefault="00E9433E">
            <w:pPr>
              <w:pStyle w:val="Style1"/>
              <w:kinsoku w:val="0"/>
              <w:overflowPunct w:val="0"/>
              <w:autoSpaceDE/>
              <w:autoSpaceDN/>
              <w:adjustRightInd/>
              <w:spacing w:after="25" w:line="157" w:lineRule="exact"/>
              <w:ind w:right="38"/>
              <w:jc w:val="right"/>
              <w:textAlignment w:val="baseline"/>
              <w:rPr>
                <w:rStyle w:val="CharacterStyle1"/>
                <w:rFonts w:ascii="Bookman Old Style" w:hAnsi="Bookman Old Style" w:cs="Bookman Old Style"/>
                <w:spacing w:val="4"/>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4"/>
                <w:sz w:val="16"/>
                <w:szCs w:val="16"/>
              </w:rPr>
              <w:t>,</w:t>
            </w:r>
          </w:p>
        </w:tc>
        <w:tc>
          <w:tcPr>
            <w:tcW w:w="854" w:type="dxa"/>
            <w:tcBorders>
              <w:top w:val="nil"/>
              <w:left w:val="nil"/>
              <w:bottom w:val="nil"/>
              <w:right w:val="nil"/>
            </w:tcBorders>
            <w:vAlign w:val="center"/>
          </w:tcPr>
          <w:p w:rsidR="00B93011" w:rsidRDefault="00E9433E">
            <w:pPr>
              <w:pStyle w:val="Style1"/>
              <w:kinsoku w:val="0"/>
              <w:overflowPunct w:val="0"/>
              <w:autoSpaceDE/>
              <w:autoSpaceDN/>
              <w:adjustRightInd/>
              <w:spacing w:after="18" w:line="157" w:lineRule="exact"/>
              <w:ind w:right="62"/>
              <w:jc w:val="right"/>
              <w:textAlignment w:val="baseline"/>
              <w:rPr>
                <w:rStyle w:val="CharacterStyle1"/>
                <w:rFonts w:ascii="Bookman Old Style" w:hAnsi="Bookman Old Style" w:cs="Bookman Old Style"/>
                <w:spacing w:val="4"/>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4"/>
                <w:sz w:val="16"/>
                <w:szCs w:val="16"/>
              </w:rPr>
              <w:t>,</w:t>
            </w:r>
          </w:p>
        </w:tc>
        <w:tc>
          <w:tcPr>
            <w:tcW w:w="783" w:type="dxa"/>
            <w:tcBorders>
              <w:top w:val="nil"/>
              <w:left w:val="nil"/>
              <w:bottom w:val="nil"/>
              <w:right w:val="nil"/>
            </w:tcBorders>
            <w:vAlign w:val="center"/>
          </w:tcPr>
          <w:p w:rsidR="00B93011" w:rsidRDefault="00E9433E">
            <w:pPr>
              <w:pStyle w:val="Style1"/>
              <w:kinsoku w:val="0"/>
              <w:overflowPunct w:val="0"/>
              <w:autoSpaceDE/>
              <w:autoSpaceDN/>
              <w:adjustRightInd/>
              <w:spacing w:after="12" w:line="157" w:lineRule="exact"/>
              <w:textAlignment w:val="baseline"/>
              <w:rPr>
                <w:rStyle w:val="CharacterStyle1"/>
                <w:rFonts w:ascii="Bookman Old Style" w:hAnsi="Bookman Old Style" w:cs="Bookman Old Style"/>
                <w:spacing w:val="2"/>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2"/>
                <w:sz w:val="16"/>
                <w:szCs w:val="16"/>
              </w:rPr>
              <w:t>,</w:t>
            </w:r>
          </w:p>
        </w:tc>
        <w:tc>
          <w:tcPr>
            <w:tcW w:w="835" w:type="dxa"/>
            <w:tcBorders>
              <w:top w:val="nil"/>
              <w:left w:val="nil"/>
              <w:bottom w:val="nil"/>
              <w:right w:val="nil"/>
            </w:tcBorders>
            <w:vAlign w:val="center"/>
          </w:tcPr>
          <w:p w:rsidR="00B93011" w:rsidRDefault="00E9433E">
            <w:pPr>
              <w:pStyle w:val="Style1"/>
              <w:kinsoku w:val="0"/>
              <w:overflowPunct w:val="0"/>
              <w:autoSpaceDE/>
              <w:autoSpaceDN/>
              <w:adjustRightInd/>
              <w:spacing w:before="35" w:after="4" w:line="157" w:lineRule="exact"/>
              <w:ind w:right="38"/>
              <w:jc w:val="right"/>
              <w:textAlignment w:val="baseline"/>
              <w:rPr>
                <w:rStyle w:val="CharacterStyle1"/>
                <w:rFonts w:ascii="Bookman Old Style" w:hAnsi="Bookman Old Style" w:cs="Bookman Old Style"/>
                <w:spacing w:val="4"/>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4"/>
                <w:sz w:val="16"/>
                <w:szCs w:val="16"/>
              </w:rPr>
              <w:t>,</w:t>
            </w:r>
          </w:p>
        </w:tc>
        <w:tc>
          <w:tcPr>
            <w:tcW w:w="830" w:type="dxa"/>
            <w:tcBorders>
              <w:top w:val="nil"/>
              <w:left w:val="nil"/>
              <w:bottom w:val="nil"/>
              <w:right w:val="nil"/>
            </w:tcBorders>
            <w:vAlign w:val="center"/>
          </w:tcPr>
          <w:p w:rsidR="00B93011" w:rsidRDefault="00E9433E">
            <w:pPr>
              <w:pStyle w:val="Style1"/>
              <w:kinsoku w:val="0"/>
              <w:overflowPunct w:val="0"/>
              <w:autoSpaceDE/>
              <w:autoSpaceDN/>
              <w:adjustRightInd/>
              <w:spacing w:before="40" w:line="156" w:lineRule="exact"/>
              <w:ind w:right="48"/>
              <w:jc w:val="right"/>
              <w:textAlignment w:val="baseline"/>
              <w:rPr>
                <w:rStyle w:val="CharacterStyle1"/>
                <w:rFonts w:ascii="Bookman Old Style" w:hAnsi="Bookman Old Style" w:cs="Bookman Old Style"/>
                <w:spacing w:val="4"/>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4"/>
                <w:sz w:val="16"/>
                <w:szCs w:val="16"/>
              </w:rPr>
              <w:t>,</w:t>
            </w:r>
          </w:p>
        </w:tc>
        <w:tc>
          <w:tcPr>
            <w:tcW w:w="826" w:type="dxa"/>
            <w:tcBorders>
              <w:top w:val="nil"/>
              <w:left w:val="nil"/>
              <w:bottom w:val="nil"/>
              <w:right w:val="nil"/>
            </w:tcBorders>
            <w:vAlign w:val="center"/>
          </w:tcPr>
          <w:p w:rsidR="00B93011" w:rsidRDefault="00E9433E">
            <w:pPr>
              <w:pStyle w:val="Style1"/>
              <w:kinsoku w:val="0"/>
              <w:overflowPunct w:val="0"/>
              <w:autoSpaceDE/>
              <w:autoSpaceDN/>
              <w:adjustRightInd/>
              <w:spacing w:before="46" w:line="150" w:lineRule="exact"/>
              <w:ind w:right="53"/>
              <w:jc w:val="right"/>
              <w:textAlignment w:val="baseline"/>
              <w:rPr>
                <w:rStyle w:val="CharacterStyle1"/>
                <w:rFonts w:ascii="Bookman Old Style" w:hAnsi="Bookman Old Style" w:cs="Bookman Old Style"/>
                <w:spacing w:val="1"/>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1"/>
                <w:sz w:val="16"/>
                <w:szCs w:val="16"/>
              </w:rPr>
              <w:t>,</w:t>
            </w:r>
          </w:p>
        </w:tc>
        <w:tc>
          <w:tcPr>
            <w:tcW w:w="825" w:type="dxa"/>
            <w:tcBorders>
              <w:top w:val="nil"/>
              <w:left w:val="nil"/>
              <w:bottom w:val="nil"/>
              <w:right w:val="nil"/>
            </w:tcBorders>
            <w:vAlign w:val="center"/>
          </w:tcPr>
          <w:p w:rsidR="00B93011" w:rsidRDefault="00E9433E">
            <w:pPr>
              <w:pStyle w:val="Style1"/>
              <w:kinsoku w:val="0"/>
              <w:overflowPunct w:val="0"/>
              <w:autoSpaceDE/>
              <w:autoSpaceDN/>
              <w:adjustRightInd/>
              <w:spacing w:before="50" w:line="146" w:lineRule="exact"/>
              <w:jc w:val="center"/>
              <w:textAlignment w:val="baseline"/>
              <w:rPr>
                <w:rStyle w:val="CharacterStyle1"/>
                <w:rFonts w:ascii="Bookman Old Style" w:hAnsi="Bookman Old Style" w:cs="Bookman Old Style"/>
                <w:spacing w:val="4"/>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4"/>
                <w:sz w:val="16"/>
                <w:szCs w:val="16"/>
              </w:rPr>
              <w:t>,</w:t>
            </w:r>
          </w:p>
        </w:tc>
        <w:tc>
          <w:tcPr>
            <w:tcW w:w="831" w:type="dxa"/>
            <w:tcBorders>
              <w:top w:val="nil"/>
              <w:left w:val="nil"/>
              <w:bottom w:val="nil"/>
              <w:right w:val="nil"/>
            </w:tcBorders>
            <w:vAlign w:val="center"/>
          </w:tcPr>
          <w:p w:rsidR="00B93011" w:rsidRDefault="00E9433E">
            <w:pPr>
              <w:pStyle w:val="Style1"/>
              <w:kinsoku w:val="0"/>
              <w:overflowPunct w:val="0"/>
              <w:autoSpaceDE/>
              <w:autoSpaceDN/>
              <w:adjustRightInd/>
              <w:spacing w:before="50" w:line="146" w:lineRule="exact"/>
              <w:jc w:val="center"/>
              <w:textAlignment w:val="baseline"/>
              <w:rPr>
                <w:rStyle w:val="CharacterStyle1"/>
                <w:rFonts w:ascii="Bookman Old Style" w:hAnsi="Bookman Old Style" w:cs="Bookman Old Style"/>
                <w:spacing w:val="4"/>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4"/>
                <w:sz w:val="16"/>
                <w:szCs w:val="16"/>
              </w:rPr>
              <w:t>,</w:t>
            </w:r>
          </w:p>
        </w:tc>
        <w:tc>
          <w:tcPr>
            <w:tcW w:w="1143" w:type="dxa"/>
            <w:tcBorders>
              <w:top w:val="nil"/>
              <w:left w:val="nil"/>
              <w:bottom w:val="nil"/>
              <w:right w:val="nil"/>
            </w:tcBorders>
            <w:vAlign w:val="center"/>
          </w:tcPr>
          <w:p w:rsidR="00B93011" w:rsidRDefault="00E9433E">
            <w:pPr>
              <w:pStyle w:val="Style1"/>
              <w:kinsoku w:val="0"/>
              <w:overflowPunct w:val="0"/>
              <w:autoSpaceDE/>
              <w:autoSpaceDN/>
              <w:adjustRightInd/>
              <w:spacing w:before="50" w:line="146" w:lineRule="exact"/>
              <w:ind w:right="385"/>
              <w:jc w:val="right"/>
              <w:textAlignment w:val="baseline"/>
              <w:rPr>
                <w:rStyle w:val="CharacterStyle1"/>
                <w:rFonts w:ascii="Bookman Old Style" w:hAnsi="Bookman Old Style" w:cs="Bookman Old Style"/>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z w:val="16"/>
                <w:szCs w:val="16"/>
              </w:rPr>
              <w:t>,</w:t>
            </w:r>
          </w:p>
        </w:tc>
      </w:tr>
      <w:tr w:rsidR="00B93011">
        <w:trPr>
          <w:trHeight w:hRule="exact" w:val="211"/>
        </w:trPr>
        <w:tc>
          <w:tcPr>
            <w:tcW w:w="1133" w:type="dxa"/>
            <w:tcBorders>
              <w:top w:val="nil"/>
              <w:left w:val="nil"/>
              <w:bottom w:val="nil"/>
              <w:right w:val="nil"/>
            </w:tcBorders>
            <w:vAlign w:val="center"/>
          </w:tcPr>
          <w:p w:rsidR="00B93011" w:rsidRDefault="00E9433E">
            <w:pPr>
              <w:pStyle w:val="Style1"/>
              <w:kinsoku w:val="0"/>
              <w:overflowPunct w:val="0"/>
              <w:autoSpaceDE/>
              <w:autoSpaceDN/>
              <w:adjustRightInd/>
              <w:spacing w:after="32" w:line="157" w:lineRule="exact"/>
              <w:ind w:right="38"/>
              <w:jc w:val="right"/>
              <w:textAlignment w:val="baseline"/>
              <w:rPr>
                <w:rStyle w:val="CharacterStyle1"/>
                <w:rFonts w:ascii="Bookman Old Style" w:hAnsi="Bookman Old Style" w:cs="Bookman Old Style"/>
                <w:spacing w:val="4"/>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4"/>
                <w:sz w:val="16"/>
                <w:szCs w:val="16"/>
              </w:rPr>
              <w:t>,</w:t>
            </w:r>
          </w:p>
        </w:tc>
        <w:tc>
          <w:tcPr>
            <w:tcW w:w="854" w:type="dxa"/>
            <w:tcBorders>
              <w:top w:val="nil"/>
              <w:left w:val="nil"/>
              <w:bottom w:val="nil"/>
              <w:right w:val="nil"/>
            </w:tcBorders>
            <w:vAlign w:val="center"/>
          </w:tcPr>
          <w:p w:rsidR="00B93011" w:rsidRDefault="00E9433E">
            <w:pPr>
              <w:pStyle w:val="Style1"/>
              <w:kinsoku w:val="0"/>
              <w:overflowPunct w:val="0"/>
              <w:autoSpaceDE/>
              <w:autoSpaceDN/>
              <w:adjustRightInd/>
              <w:spacing w:after="25" w:line="157" w:lineRule="exact"/>
              <w:ind w:right="62"/>
              <w:jc w:val="right"/>
              <w:textAlignment w:val="baseline"/>
              <w:rPr>
                <w:rStyle w:val="CharacterStyle1"/>
                <w:rFonts w:ascii="Bookman Old Style" w:hAnsi="Bookman Old Style" w:cs="Bookman Old Style"/>
                <w:spacing w:val="4"/>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4"/>
                <w:sz w:val="16"/>
                <w:szCs w:val="16"/>
              </w:rPr>
              <w:t>,</w:t>
            </w:r>
          </w:p>
        </w:tc>
        <w:tc>
          <w:tcPr>
            <w:tcW w:w="783" w:type="dxa"/>
            <w:tcBorders>
              <w:top w:val="nil"/>
              <w:left w:val="nil"/>
              <w:bottom w:val="nil"/>
              <w:right w:val="nil"/>
            </w:tcBorders>
            <w:vAlign w:val="center"/>
          </w:tcPr>
          <w:p w:rsidR="00B93011" w:rsidRDefault="00E9433E">
            <w:pPr>
              <w:pStyle w:val="Style1"/>
              <w:kinsoku w:val="0"/>
              <w:overflowPunct w:val="0"/>
              <w:autoSpaceDE/>
              <w:autoSpaceDN/>
              <w:adjustRightInd/>
              <w:spacing w:after="18" w:line="157" w:lineRule="exact"/>
              <w:textAlignment w:val="baseline"/>
              <w:rPr>
                <w:rStyle w:val="CharacterStyle1"/>
                <w:rFonts w:ascii="Bookman Old Style" w:hAnsi="Bookman Old Style" w:cs="Bookman Old Style"/>
                <w:spacing w:val="2"/>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2"/>
                <w:sz w:val="16"/>
                <w:szCs w:val="16"/>
              </w:rPr>
              <w:t>,</w:t>
            </w:r>
          </w:p>
        </w:tc>
        <w:tc>
          <w:tcPr>
            <w:tcW w:w="835" w:type="dxa"/>
            <w:tcBorders>
              <w:top w:val="nil"/>
              <w:left w:val="nil"/>
              <w:bottom w:val="nil"/>
              <w:right w:val="nil"/>
            </w:tcBorders>
            <w:vAlign w:val="center"/>
          </w:tcPr>
          <w:p w:rsidR="00B93011" w:rsidRDefault="00E9433E">
            <w:pPr>
              <w:pStyle w:val="Style1"/>
              <w:kinsoku w:val="0"/>
              <w:overflowPunct w:val="0"/>
              <w:autoSpaceDE/>
              <w:autoSpaceDN/>
              <w:adjustRightInd/>
              <w:spacing w:before="36" w:after="12" w:line="157" w:lineRule="exact"/>
              <w:ind w:right="38"/>
              <w:jc w:val="right"/>
              <w:textAlignment w:val="baseline"/>
              <w:rPr>
                <w:rStyle w:val="CharacterStyle1"/>
                <w:rFonts w:ascii="Bookman Old Style" w:hAnsi="Bookman Old Style" w:cs="Bookman Old Style"/>
                <w:spacing w:val="4"/>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4"/>
                <w:sz w:val="16"/>
                <w:szCs w:val="16"/>
              </w:rPr>
              <w:t>,</w:t>
            </w:r>
          </w:p>
        </w:tc>
        <w:tc>
          <w:tcPr>
            <w:tcW w:w="830" w:type="dxa"/>
            <w:tcBorders>
              <w:top w:val="nil"/>
              <w:left w:val="nil"/>
              <w:bottom w:val="nil"/>
              <w:right w:val="nil"/>
            </w:tcBorders>
            <w:vAlign w:val="center"/>
          </w:tcPr>
          <w:p w:rsidR="00B93011" w:rsidRDefault="00E9433E">
            <w:pPr>
              <w:pStyle w:val="Style1"/>
              <w:kinsoku w:val="0"/>
              <w:overflowPunct w:val="0"/>
              <w:autoSpaceDE/>
              <w:autoSpaceDN/>
              <w:adjustRightInd/>
              <w:spacing w:before="43" w:after="5" w:line="157" w:lineRule="exact"/>
              <w:ind w:right="48"/>
              <w:jc w:val="right"/>
              <w:textAlignment w:val="baseline"/>
              <w:rPr>
                <w:rStyle w:val="CharacterStyle1"/>
                <w:rFonts w:ascii="Bookman Old Style" w:hAnsi="Bookman Old Style" w:cs="Bookman Old Style"/>
                <w:spacing w:val="4"/>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4"/>
                <w:sz w:val="16"/>
                <w:szCs w:val="16"/>
              </w:rPr>
              <w:t>,</w:t>
            </w:r>
          </w:p>
        </w:tc>
        <w:tc>
          <w:tcPr>
            <w:tcW w:w="826" w:type="dxa"/>
            <w:tcBorders>
              <w:top w:val="nil"/>
              <w:left w:val="nil"/>
              <w:bottom w:val="nil"/>
              <w:right w:val="nil"/>
            </w:tcBorders>
            <w:vAlign w:val="center"/>
          </w:tcPr>
          <w:p w:rsidR="00B93011" w:rsidRDefault="00E9433E">
            <w:pPr>
              <w:pStyle w:val="Style1"/>
              <w:kinsoku w:val="0"/>
              <w:overflowPunct w:val="0"/>
              <w:autoSpaceDE/>
              <w:autoSpaceDN/>
              <w:adjustRightInd/>
              <w:spacing w:before="49" w:line="156" w:lineRule="exact"/>
              <w:ind w:right="53"/>
              <w:jc w:val="right"/>
              <w:textAlignment w:val="baseline"/>
              <w:rPr>
                <w:rStyle w:val="CharacterStyle1"/>
                <w:rFonts w:ascii="Bookman Old Style" w:hAnsi="Bookman Old Style" w:cs="Bookman Old Style"/>
                <w:spacing w:val="1"/>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1"/>
                <w:sz w:val="16"/>
                <w:szCs w:val="16"/>
              </w:rPr>
              <w:t>,</w:t>
            </w:r>
          </w:p>
        </w:tc>
        <w:tc>
          <w:tcPr>
            <w:tcW w:w="825" w:type="dxa"/>
            <w:tcBorders>
              <w:top w:val="nil"/>
              <w:left w:val="nil"/>
              <w:bottom w:val="nil"/>
              <w:right w:val="nil"/>
            </w:tcBorders>
            <w:vAlign w:val="center"/>
          </w:tcPr>
          <w:p w:rsidR="00B93011" w:rsidRDefault="00E9433E">
            <w:pPr>
              <w:pStyle w:val="Style1"/>
              <w:kinsoku w:val="0"/>
              <w:overflowPunct w:val="0"/>
              <w:autoSpaceDE/>
              <w:autoSpaceDN/>
              <w:adjustRightInd/>
              <w:spacing w:before="54" w:line="151" w:lineRule="exact"/>
              <w:jc w:val="center"/>
              <w:textAlignment w:val="baseline"/>
              <w:rPr>
                <w:rStyle w:val="CharacterStyle1"/>
                <w:rFonts w:ascii="Bookman Old Style" w:hAnsi="Bookman Old Style" w:cs="Bookman Old Style"/>
                <w:spacing w:val="4"/>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4"/>
                <w:sz w:val="16"/>
                <w:szCs w:val="16"/>
              </w:rPr>
              <w:t>,</w:t>
            </w:r>
          </w:p>
        </w:tc>
        <w:tc>
          <w:tcPr>
            <w:tcW w:w="831" w:type="dxa"/>
            <w:tcBorders>
              <w:top w:val="nil"/>
              <w:left w:val="nil"/>
              <w:bottom w:val="nil"/>
              <w:right w:val="nil"/>
            </w:tcBorders>
            <w:vAlign w:val="center"/>
          </w:tcPr>
          <w:p w:rsidR="00B93011" w:rsidRDefault="00E9433E">
            <w:pPr>
              <w:pStyle w:val="Style1"/>
              <w:kinsoku w:val="0"/>
              <w:overflowPunct w:val="0"/>
              <w:autoSpaceDE/>
              <w:autoSpaceDN/>
              <w:adjustRightInd/>
              <w:spacing w:before="54" w:line="151" w:lineRule="exact"/>
              <w:jc w:val="center"/>
              <w:textAlignment w:val="baseline"/>
              <w:rPr>
                <w:rStyle w:val="CharacterStyle1"/>
                <w:rFonts w:ascii="Bookman Old Style" w:hAnsi="Bookman Old Style" w:cs="Bookman Old Style"/>
                <w:spacing w:val="5"/>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5"/>
                <w:sz w:val="16"/>
                <w:szCs w:val="16"/>
              </w:rPr>
              <w:t>,</w:t>
            </w:r>
          </w:p>
        </w:tc>
        <w:tc>
          <w:tcPr>
            <w:tcW w:w="1143" w:type="dxa"/>
            <w:tcBorders>
              <w:top w:val="nil"/>
              <w:left w:val="nil"/>
              <w:bottom w:val="nil"/>
              <w:right w:val="nil"/>
            </w:tcBorders>
            <w:vAlign w:val="center"/>
          </w:tcPr>
          <w:p w:rsidR="00B93011" w:rsidRDefault="00E9433E">
            <w:pPr>
              <w:pStyle w:val="Style1"/>
              <w:kinsoku w:val="0"/>
              <w:overflowPunct w:val="0"/>
              <w:autoSpaceDE/>
              <w:autoSpaceDN/>
              <w:adjustRightInd/>
              <w:spacing w:before="54" w:line="151" w:lineRule="exact"/>
              <w:ind w:right="385"/>
              <w:jc w:val="right"/>
              <w:textAlignment w:val="baseline"/>
              <w:rPr>
                <w:rStyle w:val="CharacterStyle1"/>
                <w:rFonts w:ascii="Bookman Old Style" w:hAnsi="Bookman Old Style" w:cs="Bookman Old Style"/>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z w:val="16"/>
                <w:szCs w:val="16"/>
              </w:rPr>
              <w:t>,</w:t>
            </w:r>
          </w:p>
        </w:tc>
      </w:tr>
      <w:tr w:rsidR="00B93011">
        <w:trPr>
          <w:trHeight w:hRule="exact" w:val="206"/>
        </w:trPr>
        <w:tc>
          <w:tcPr>
            <w:tcW w:w="1133" w:type="dxa"/>
            <w:tcBorders>
              <w:top w:val="nil"/>
              <w:left w:val="nil"/>
              <w:bottom w:val="nil"/>
              <w:right w:val="nil"/>
            </w:tcBorders>
            <w:vAlign w:val="center"/>
          </w:tcPr>
          <w:p w:rsidR="00B93011" w:rsidRDefault="00E9433E">
            <w:pPr>
              <w:pStyle w:val="Style1"/>
              <w:kinsoku w:val="0"/>
              <w:overflowPunct w:val="0"/>
              <w:autoSpaceDE/>
              <w:autoSpaceDN/>
              <w:adjustRightInd/>
              <w:spacing w:after="24" w:line="157" w:lineRule="exact"/>
              <w:ind w:right="38"/>
              <w:jc w:val="right"/>
              <w:textAlignment w:val="baseline"/>
              <w:rPr>
                <w:rStyle w:val="CharacterStyle1"/>
                <w:rFonts w:ascii="Bookman Old Style" w:hAnsi="Bookman Old Style" w:cs="Bookman Old Style"/>
                <w:spacing w:val="4"/>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4"/>
                <w:sz w:val="16"/>
                <w:szCs w:val="16"/>
              </w:rPr>
              <w:t>,</w:t>
            </w:r>
          </w:p>
        </w:tc>
        <w:tc>
          <w:tcPr>
            <w:tcW w:w="854" w:type="dxa"/>
            <w:tcBorders>
              <w:top w:val="nil"/>
              <w:left w:val="nil"/>
              <w:bottom w:val="nil"/>
              <w:right w:val="nil"/>
            </w:tcBorders>
            <w:vAlign w:val="center"/>
          </w:tcPr>
          <w:p w:rsidR="00B93011" w:rsidRDefault="00E9433E">
            <w:pPr>
              <w:pStyle w:val="Style1"/>
              <w:kinsoku w:val="0"/>
              <w:overflowPunct w:val="0"/>
              <w:autoSpaceDE/>
              <w:autoSpaceDN/>
              <w:adjustRightInd/>
              <w:spacing w:after="18" w:line="157" w:lineRule="exact"/>
              <w:ind w:right="62"/>
              <w:jc w:val="right"/>
              <w:textAlignment w:val="baseline"/>
              <w:rPr>
                <w:rStyle w:val="CharacterStyle1"/>
                <w:rFonts w:ascii="Bookman Old Style" w:hAnsi="Bookman Old Style" w:cs="Bookman Old Style"/>
                <w:spacing w:val="4"/>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4"/>
                <w:sz w:val="16"/>
                <w:szCs w:val="16"/>
              </w:rPr>
              <w:t>,</w:t>
            </w:r>
          </w:p>
        </w:tc>
        <w:tc>
          <w:tcPr>
            <w:tcW w:w="783" w:type="dxa"/>
            <w:tcBorders>
              <w:top w:val="nil"/>
              <w:left w:val="nil"/>
              <w:bottom w:val="nil"/>
              <w:right w:val="nil"/>
            </w:tcBorders>
            <w:vAlign w:val="center"/>
          </w:tcPr>
          <w:p w:rsidR="00B93011" w:rsidRDefault="00E9433E">
            <w:pPr>
              <w:pStyle w:val="Style1"/>
              <w:kinsoku w:val="0"/>
              <w:overflowPunct w:val="0"/>
              <w:autoSpaceDE/>
              <w:autoSpaceDN/>
              <w:adjustRightInd/>
              <w:spacing w:after="12" w:line="157" w:lineRule="exact"/>
              <w:textAlignment w:val="baseline"/>
              <w:rPr>
                <w:rStyle w:val="CharacterStyle1"/>
                <w:rFonts w:ascii="Bookman Old Style" w:hAnsi="Bookman Old Style" w:cs="Bookman Old Style"/>
                <w:spacing w:val="3"/>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3"/>
                <w:sz w:val="16"/>
                <w:szCs w:val="16"/>
              </w:rPr>
              <w:t>,</w:t>
            </w:r>
          </w:p>
        </w:tc>
        <w:tc>
          <w:tcPr>
            <w:tcW w:w="835" w:type="dxa"/>
            <w:tcBorders>
              <w:top w:val="nil"/>
              <w:left w:val="nil"/>
              <w:bottom w:val="nil"/>
              <w:right w:val="nil"/>
            </w:tcBorders>
            <w:vAlign w:val="center"/>
          </w:tcPr>
          <w:p w:rsidR="00B93011" w:rsidRDefault="00E9433E">
            <w:pPr>
              <w:pStyle w:val="Style1"/>
              <w:kinsoku w:val="0"/>
              <w:overflowPunct w:val="0"/>
              <w:autoSpaceDE/>
              <w:autoSpaceDN/>
              <w:adjustRightInd/>
              <w:spacing w:before="34" w:after="5" w:line="157" w:lineRule="exact"/>
              <w:ind w:right="38"/>
              <w:jc w:val="right"/>
              <w:textAlignment w:val="baseline"/>
              <w:rPr>
                <w:rStyle w:val="CharacterStyle1"/>
                <w:rFonts w:ascii="Bookman Old Style" w:hAnsi="Bookman Old Style" w:cs="Bookman Old Style"/>
                <w:spacing w:val="4"/>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4"/>
                <w:sz w:val="16"/>
                <w:szCs w:val="16"/>
              </w:rPr>
              <w:t>,</w:t>
            </w:r>
          </w:p>
        </w:tc>
        <w:tc>
          <w:tcPr>
            <w:tcW w:w="830" w:type="dxa"/>
            <w:tcBorders>
              <w:top w:val="nil"/>
              <w:left w:val="nil"/>
              <w:bottom w:val="nil"/>
              <w:right w:val="nil"/>
            </w:tcBorders>
            <w:vAlign w:val="center"/>
          </w:tcPr>
          <w:p w:rsidR="00B93011" w:rsidRDefault="00E9433E">
            <w:pPr>
              <w:pStyle w:val="Style1"/>
              <w:kinsoku w:val="0"/>
              <w:overflowPunct w:val="0"/>
              <w:autoSpaceDE/>
              <w:autoSpaceDN/>
              <w:adjustRightInd/>
              <w:spacing w:before="40" w:line="156" w:lineRule="exact"/>
              <w:ind w:right="48"/>
              <w:jc w:val="right"/>
              <w:textAlignment w:val="baseline"/>
              <w:rPr>
                <w:rStyle w:val="CharacterStyle1"/>
                <w:rFonts w:ascii="Bookman Old Style" w:hAnsi="Bookman Old Style" w:cs="Bookman Old Style"/>
                <w:spacing w:val="2"/>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2"/>
                <w:sz w:val="16"/>
                <w:szCs w:val="16"/>
              </w:rPr>
              <w:t>,</w:t>
            </w:r>
          </w:p>
        </w:tc>
        <w:tc>
          <w:tcPr>
            <w:tcW w:w="826" w:type="dxa"/>
            <w:tcBorders>
              <w:top w:val="nil"/>
              <w:left w:val="nil"/>
              <w:bottom w:val="nil"/>
              <w:right w:val="nil"/>
            </w:tcBorders>
            <w:vAlign w:val="center"/>
          </w:tcPr>
          <w:p w:rsidR="00B93011" w:rsidRDefault="00E9433E">
            <w:pPr>
              <w:pStyle w:val="Style1"/>
              <w:kinsoku w:val="0"/>
              <w:overflowPunct w:val="0"/>
              <w:autoSpaceDE/>
              <w:autoSpaceDN/>
              <w:adjustRightInd/>
              <w:spacing w:before="47" w:line="149" w:lineRule="exact"/>
              <w:ind w:right="53"/>
              <w:jc w:val="right"/>
              <w:textAlignment w:val="baseline"/>
              <w:rPr>
                <w:rStyle w:val="CharacterStyle1"/>
                <w:rFonts w:ascii="Bookman Old Style" w:hAnsi="Bookman Old Style" w:cs="Bookman Old Style"/>
                <w:spacing w:val="1"/>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1"/>
                <w:sz w:val="16"/>
                <w:szCs w:val="16"/>
              </w:rPr>
              <w:t>,</w:t>
            </w:r>
          </w:p>
        </w:tc>
        <w:tc>
          <w:tcPr>
            <w:tcW w:w="825" w:type="dxa"/>
            <w:tcBorders>
              <w:top w:val="nil"/>
              <w:left w:val="nil"/>
              <w:bottom w:val="nil"/>
              <w:right w:val="nil"/>
            </w:tcBorders>
            <w:vAlign w:val="center"/>
          </w:tcPr>
          <w:p w:rsidR="00B93011" w:rsidRDefault="00E9433E">
            <w:pPr>
              <w:pStyle w:val="Style1"/>
              <w:kinsoku w:val="0"/>
              <w:overflowPunct w:val="0"/>
              <w:autoSpaceDE/>
              <w:autoSpaceDN/>
              <w:adjustRightInd/>
              <w:spacing w:before="49" w:line="147" w:lineRule="exact"/>
              <w:jc w:val="center"/>
              <w:textAlignment w:val="baseline"/>
              <w:rPr>
                <w:rStyle w:val="CharacterStyle1"/>
                <w:rFonts w:ascii="Bookman Old Style" w:hAnsi="Bookman Old Style" w:cs="Bookman Old Style"/>
                <w:spacing w:val="4"/>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4"/>
                <w:sz w:val="16"/>
                <w:szCs w:val="16"/>
              </w:rPr>
              <w:t>,</w:t>
            </w:r>
          </w:p>
        </w:tc>
        <w:tc>
          <w:tcPr>
            <w:tcW w:w="831" w:type="dxa"/>
            <w:tcBorders>
              <w:top w:val="nil"/>
              <w:left w:val="nil"/>
              <w:bottom w:val="nil"/>
              <w:right w:val="nil"/>
            </w:tcBorders>
            <w:vAlign w:val="center"/>
          </w:tcPr>
          <w:p w:rsidR="00B93011" w:rsidRDefault="00E9433E">
            <w:pPr>
              <w:pStyle w:val="Style1"/>
              <w:kinsoku w:val="0"/>
              <w:overflowPunct w:val="0"/>
              <w:autoSpaceDE/>
              <w:autoSpaceDN/>
              <w:adjustRightInd/>
              <w:spacing w:before="49" w:line="147" w:lineRule="exact"/>
              <w:jc w:val="center"/>
              <w:textAlignment w:val="baseline"/>
              <w:rPr>
                <w:rStyle w:val="CharacterStyle1"/>
                <w:rFonts w:ascii="Bookman Old Style" w:hAnsi="Bookman Old Style" w:cs="Bookman Old Style"/>
                <w:spacing w:val="4"/>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4"/>
                <w:sz w:val="16"/>
                <w:szCs w:val="16"/>
              </w:rPr>
              <w:t>,</w:t>
            </w:r>
          </w:p>
        </w:tc>
        <w:tc>
          <w:tcPr>
            <w:tcW w:w="1143" w:type="dxa"/>
            <w:tcBorders>
              <w:top w:val="nil"/>
              <w:left w:val="nil"/>
              <w:bottom w:val="nil"/>
              <w:right w:val="nil"/>
            </w:tcBorders>
            <w:vAlign w:val="center"/>
          </w:tcPr>
          <w:p w:rsidR="00B93011" w:rsidRDefault="00E9433E">
            <w:pPr>
              <w:pStyle w:val="Style1"/>
              <w:kinsoku w:val="0"/>
              <w:overflowPunct w:val="0"/>
              <w:autoSpaceDE/>
              <w:autoSpaceDN/>
              <w:adjustRightInd/>
              <w:spacing w:before="49" w:line="147" w:lineRule="exact"/>
              <w:ind w:right="385"/>
              <w:jc w:val="right"/>
              <w:textAlignment w:val="baseline"/>
              <w:rPr>
                <w:rStyle w:val="CharacterStyle1"/>
                <w:rFonts w:ascii="Bookman Old Style" w:hAnsi="Bookman Old Style" w:cs="Bookman Old Style"/>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z w:val="16"/>
                <w:szCs w:val="16"/>
              </w:rPr>
              <w:t>,</w:t>
            </w:r>
          </w:p>
        </w:tc>
      </w:tr>
      <w:tr w:rsidR="00B93011">
        <w:trPr>
          <w:trHeight w:hRule="exact" w:val="211"/>
        </w:trPr>
        <w:tc>
          <w:tcPr>
            <w:tcW w:w="1133" w:type="dxa"/>
            <w:tcBorders>
              <w:top w:val="nil"/>
              <w:left w:val="nil"/>
              <w:bottom w:val="nil"/>
              <w:right w:val="nil"/>
            </w:tcBorders>
            <w:vAlign w:val="center"/>
          </w:tcPr>
          <w:p w:rsidR="00B93011" w:rsidRDefault="00E9433E">
            <w:pPr>
              <w:pStyle w:val="Style1"/>
              <w:kinsoku w:val="0"/>
              <w:overflowPunct w:val="0"/>
              <w:autoSpaceDE/>
              <w:autoSpaceDN/>
              <w:adjustRightInd/>
              <w:spacing w:after="33" w:line="157" w:lineRule="exact"/>
              <w:ind w:right="38"/>
              <w:jc w:val="right"/>
              <w:textAlignment w:val="baseline"/>
              <w:rPr>
                <w:rStyle w:val="CharacterStyle1"/>
                <w:rFonts w:ascii="Bookman Old Style" w:hAnsi="Bookman Old Style" w:cs="Bookman Old Style"/>
                <w:spacing w:val="4"/>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4"/>
                <w:sz w:val="16"/>
                <w:szCs w:val="16"/>
              </w:rPr>
              <w:t>,</w:t>
            </w:r>
          </w:p>
        </w:tc>
        <w:tc>
          <w:tcPr>
            <w:tcW w:w="854" w:type="dxa"/>
            <w:tcBorders>
              <w:top w:val="nil"/>
              <w:left w:val="nil"/>
              <w:bottom w:val="nil"/>
              <w:right w:val="nil"/>
            </w:tcBorders>
            <w:vAlign w:val="center"/>
          </w:tcPr>
          <w:p w:rsidR="00B93011" w:rsidRDefault="00E9433E">
            <w:pPr>
              <w:pStyle w:val="Style1"/>
              <w:kinsoku w:val="0"/>
              <w:overflowPunct w:val="0"/>
              <w:autoSpaceDE/>
              <w:autoSpaceDN/>
              <w:adjustRightInd/>
              <w:spacing w:after="26" w:line="157" w:lineRule="exact"/>
              <w:ind w:right="62"/>
              <w:jc w:val="right"/>
              <w:textAlignment w:val="baseline"/>
              <w:rPr>
                <w:rStyle w:val="CharacterStyle1"/>
                <w:rFonts w:ascii="Bookman Old Style" w:hAnsi="Bookman Old Style" w:cs="Bookman Old Style"/>
                <w:spacing w:val="4"/>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4"/>
                <w:sz w:val="16"/>
                <w:szCs w:val="16"/>
              </w:rPr>
              <w:t>,</w:t>
            </w:r>
          </w:p>
        </w:tc>
        <w:tc>
          <w:tcPr>
            <w:tcW w:w="783" w:type="dxa"/>
            <w:tcBorders>
              <w:top w:val="nil"/>
              <w:left w:val="nil"/>
              <w:bottom w:val="nil"/>
              <w:right w:val="nil"/>
            </w:tcBorders>
            <w:vAlign w:val="center"/>
          </w:tcPr>
          <w:p w:rsidR="00B93011" w:rsidRDefault="00E9433E">
            <w:pPr>
              <w:pStyle w:val="Style1"/>
              <w:kinsoku w:val="0"/>
              <w:overflowPunct w:val="0"/>
              <w:autoSpaceDE/>
              <w:autoSpaceDN/>
              <w:adjustRightInd/>
              <w:spacing w:after="19" w:line="157" w:lineRule="exact"/>
              <w:textAlignment w:val="baseline"/>
              <w:rPr>
                <w:rStyle w:val="CharacterStyle1"/>
                <w:rFonts w:ascii="Bookman Old Style" w:hAnsi="Bookman Old Style" w:cs="Bookman Old Style"/>
                <w:spacing w:val="3"/>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3"/>
                <w:sz w:val="16"/>
                <w:szCs w:val="16"/>
              </w:rPr>
              <w:t>,</w:t>
            </w:r>
          </w:p>
        </w:tc>
        <w:tc>
          <w:tcPr>
            <w:tcW w:w="835" w:type="dxa"/>
            <w:tcBorders>
              <w:top w:val="nil"/>
              <w:left w:val="nil"/>
              <w:bottom w:val="nil"/>
              <w:right w:val="nil"/>
            </w:tcBorders>
            <w:vAlign w:val="center"/>
          </w:tcPr>
          <w:p w:rsidR="00B93011" w:rsidRDefault="00E9433E">
            <w:pPr>
              <w:pStyle w:val="Style1"/>
              <w:kinsoku w:val="0"/>
              <w:overflowPunct w:val="0"/>
              <w:autoSpaceDE/>
              <w:autoSpaceDN/>
              <w:adjustRightInd/>
              <w:spacing w:before="35" w:after="14" w:line="157" w:lineRule="exact"/>
              <w:ind w:right="38"/>
              <w:jc w:val="right"/>
              <w:textAlignment w:val="baseline"/>
              <w:rPr>
                <w:rStyle w:val="CharacterStyle1"/>
                <w:rFonts w:ascii="Bookman Old Style" w:hAnsi="Bookman Old Style" w:cs="Bookman Old Style"/>
                <w:spacing w:val="5"/>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5"/>
                <w:sz w:val="16"/>
                <w:szCs w:val="16"/>
              </w:rPr>
              <w:t>,</w:t>
            </w:r>
          </w:p>
        </w:tc>
        <w:tc>
          <w:tcPr>
            <w:tcW w:w="830" w:type="dxa"/>
            <w:tcBorders>
              <w:top w:val="nil"/>
              <w:left w:val="nil"/>
              <w:bottom w:val="nil"/>
              <w:right w:val="nil"/>
            </w:tcBorders>
            <w:vAlign w:val="center"/>
          </w:tcPr>
          <w:p w:rsidR="00B93011" w:rsidRDefault="00E9433E">
            <w:pPr>
              <w:pStyle w:val="Style1"/>
              <w:kinsoku w:val="0"/>
              <w:overflowPunct w:val="0"/>
              <w:autoSpaceDE/>
              <w:autoSpaceDN/>
              <w:adjustRightInd/>
              <w:spacing w:before="41" w:after="8" w:line="157" w:lineRule="exact"/>
              <w:ind w:right="48"/>
              <w:jc w:val="right"/>
              <w:textAlignment w:val="baseline"/>
              <w:rPr>
                <w:rStyle w:val="CharacterStyle1"/>
                <w:rFonts w:ascii="Bookman Old Style" w:hAnsi="Bookman Old Style" w:cs="Bookman Old Style"/>
                <w:spacing w:val="3"/>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3"/>
                <w:sz w:val="16"/>
                <w:szCs w:val="16"/>
              </w:rPr>
              <w:t>,</w:t>
            </w:r>
          </w:p>
        </w:tc>
        <w:tc>
          <w:tcPr>
            <w:tcW w:w="826" w:type="dxa"/>
            <w:tcBorders>
              <w:top w:val="nil"/>
              <w:left w:val="nil"/>
              <w:bottom w:val="nil"/>
              <w:right w:val="nil"/>
            </w:tcBorders>
            <w:vAlign w:val="center"/>
          </w:tcPr>
          <w:p w:rsidR="00B93011" w:rsidRDefault="00E9433E">
            <w:pPr>
              <w:pStyle w:val="Style1"/>
              <w:kinsoku w:val="0"/>
              <w:overflowPunct w:val="0"/>
              <w:autoSpaceDE/>
              <w:autoSpaceDN/>
              <w:adjustRightInd/>
              <w:spacing w:before="48" w:after="1" w:line="157" w:lineRule="exact"/>
              <w:ind w:right="53"/>
              <w:jc w:val="right"/>
              <w:textAlignment w:val="baseline"/>
              <w:rPr>
                <w:rStyle w:val="CharacterStyle1"/>
                <w:rFonts w:ascii="Bookman Old Style" w:hAnsi="Bookman Old Style" w:cs="Bookman Old Style"/>
                <w:spacing w:val="1"/>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1"/>
                <w:sz w:val="16"/>
                <w:szCs w:val="16"/>
              </w:rPr>
              <w:t>,</w:t>
            </w:r>
          </w:p>
        </w:tc>
        <w:tc>
          <w:tcPr>
            <w:tcW w:w="825" w:type="dxa"/>
            <w:tcBorders>
              <w:top w:val="nil"/>
              <w:left w:val="nil"/>
              <w:bottom w:val="nil"/>
              <w:right w:val="nil"/>
            </w:tcBorders>
            <w:vAlign w:val="center"/>
          </w:tcPr>
          <w:p w:rsidR="00B93011" w:rsidRDefault="00E9433E">
            <w:pPr>
              <w:pStyle w:val="Style1"/>
              <w:kinsoku w:val="0"/>
              <w:overflowPunct w:val="0"/>
              <w:autoSpaceDE/>
              <w:autoSpaceDN/>
              <w:adjustRightInd/>
              <w:spacing w:before="54" w:line="152" w:lineRule="exact"/>
              <w:jc w:val="center"/>
              <w:textAlignment w:val="baseline"/>
              <w:rPr>
                <w:rStyle w:val="CharacterStyle1"/>
                <w:rFonts w:ascii="Bookman Old Style" w:hAnsi="Bookman Old Style" w:cs="Bookman Old Style"/>
                <w:spacing w:val="5"/>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5"/>
                <w:sz w:val="16"/>
                <w:szCs w:val="16"/>
              </w:rPr>
              <w:t>,</w:t>
            </w:r>
          </w:p>
        </w:tc>
        <w:tc>
          <w:tcPr>
            <w:tcW w:w="831" w:type="dxa"/>
            <w:tcBorders>
              <w:top w:val="nil"/>
              <w:left w:val="nil"/>
              <w:bottom w:val="nil"/>
              <w:right w:val="nil"/>
            </w:tcBorders>
            <w:vAlign w:val="center"/>
          </w:tcPr>
          <w:p w:rsidR="00B93011" w:rsidRDefault="00E9433E">
            <w:pPr>
              <w:pStyle w:val="Style1"/>
              <w:kinsoku w:val="0"/>
              <w:overflowPunct w:val="0"/>
              <w:autoSpaceDE/>
              <w:autoSpaceDN/>
              <w:adjustRightInd/>
              <w:spacing w:before="54" w:line="152" w:lineRule="exact"/>
              <w:jc w:val="center"/>
              <w:textAlignment w:val="baseline"/>
              <w:rPr>
                <w:rStyle w:val="CharacterStyle1"/>
                <w:rFonts w:ascii="Bookman Old Style" w:hAnsi="Bookman Old Style" w:cs="Bookman Old Style"/>
                <w:spacing w:val="4"/>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4"/>
                <w:sz w:val="16"/>
                <w:szCs w:val="16"/>
              </w:rPr>
              <w:t>,</w:t>
            </w:r>
          </w:p>
        </w:tc>
        <w:tc>
          <w:tcPr>
            <w:tcW w:w="1143" w:type="dxa"/>
            <w:tcBorders>
              <w:top w:val="nil"/>
              <w:left w:val="nil"/>
              <w:bottom w:val="nil"/>
              <w:right w:val="nil"/>
            </w:tcBorders>
            <w:vAlign w:val="center"/>
          </w:tcPr>
          <w:p w:rsidR="00B93011" w:rsidRDefault="00E9433E">
            <w:pPr>
              <w:pStyle w:val="Style1"/>
              <w:kinsoku w:val="0"/>
              <w:overflowPunct w:val="0"/>
              <w:autoSpaceDE/>
              <w:autoSpaceDN/>
              <w:adjustRightInd/>
              <w:spacing w:before="54" w:line="152" w:lineRule="exact"/>
              <w:ind w:right="385"/>
              <w:jc w:val="right"/>
              <w:textAlignment w:val="baseline"/>
              <w:rPr>
                <w:rStyle w:val="CharacterStyle1"/>
                <w:rFonts w:ascii="Bookman Old Style" w:hAnsi="Bookman Old Style" w:cs="Bookman Old Style"/>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z w:val="16"/>
                <w:szCs w:val="16"/>
              </w:rPr>
              <w:t>,</w:t>
            </w:r>
          </w:p>
        </w:tc>
      </w:tr>
      <w:tr w:rsidR="00B93011">
        <w:trPr>
          <w:trHeight w:hRule="exact" w:val="197"/>
        </w:trPr>
        <w:tc>
          <w:tcPr>
            <w:tcW w:w="1133" w:type="dxa"/>
            <w:tcBorders>
              <w:top w:val="nil"/>
              <w:left w:val="nil"/>
              <w:bottom w:val="nil"/>
              <w:right w:val="nil"/>
            </w:tcBorders>
            <w:vAlign w:val="center"/>
          </w:tcPr>
          <w:p w:rsidR="00B93011" w:rsidRDefault="00E9433E">
            <w:pPr>
              <w:pStyle w:val="Style1"/>
              <w:kinsoku w:val="0"/>
              <w:overflowPunct w:val="0"/>
              <w:autoSpaceDE/>
              <w:autoSpaceDN/>
              <w:adjustRightInd/>
              <w:spacing w:after="23" w:line="157" w:lineRule="exact"/>
              <w:ind w:right="38"/>
              <w:jc w:val="right"/>
              <w:textAlignment w:val="baseline"/>
              <w:rPr>
                <w:rStyle w:val="CharacterStyle1"/>
                <w:rFonts w:ascii="Bookman Old Style" w:hAnsi="Bookman Old Style" w:cs="Bookman Old Style"/>
                <w:spacing w:val="4"/>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4"/>
                <w:sz w:val="16"/>
                <w:szCs w:val="16"/>
              </w:rPr>
              <w:t>,</w:t>
            </w:r>
          </w:p>
        </w:tc>
        <w:tc>
          <w:tcPr>
            <w:tcW w:w="854" w:type="dxa"/>
            <w:tcBorders>
              <w:top w:val="nil"/>
              <w:left w:val="nil"/>
              <w:bottom w:val="nil"/>
              <w:right w:val="nil"/>
            </w:tcBorders>
            <w:vAlign w:val="center"/>
          </w:tcPr>
          <w:p w:rsidR="00B93011" w:rsidRDefault="004C073D">
            <w:pPr>
              <w:pStyle w:val="Style1"/>
              <w:kinsoku w:val="0"/>
              <w:overflowPunct w:val="0"/>
              <w:autoSpaceDE/>
              <w:autoSpaceDN/>
              <w:adjustRightInd/>
              <w:spacing w:after="18" w:line="157" w:lineRule="exact"/>
              <w:ind w:right="62"/>
              <w:jc w:val="right"/>
              <w:textAlignment w:val="baseline"/>
              <w:rPr>
                <w:rStyle w:val="CharacterStyle1"/>
                <w:rFonts w:ascii="Bookman Old Style" w:hAnsi="Bookman Old Style" w:cs="Bookman Old Style"/>
                <w:spacing w:val="4"/>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4"/>
                <w:sz w:val="16"/>
                <w:szCs w:val="16"/>
              </w:rPr>
              <w:t>,</w:t>
            </w:r>
          </w:p>
        </w:tc>
        <w:tc>
          <w:tcPr>
            <w:tcW w:w="783" w:type="dxa"/>
            <w:tcBorders>
              <w:top w:val="nil"/>
              <w:left w:val="nil"/>
              <w:bottom w:val="nil"/>
              <w:right w:val="nil"/>
            </w:tcBorders>
            <w:vAlign w:val="center"/>
          </w:tcPr>
          <w:p w:rsidR="00B93011" w:rsidRDefault="004C073D">
            <w:pPr>
              <w:pStyle w:val="Style1"/>
              <w:kinsoku w:val="0"/>
              <w:overflowPunct w:val="0"/>
              <w:autoSpaceDE/>
              <w:autoSpaceDN/>
              <w:adjustRightInd/>
              <w:spacing w:after="12" w:line="157" w:lineRule="exact"/>
              <w:textAlignment w:val="baseline"/>
              <w:rPr>
                <w:rStyle w:val="CharacterStyle1"/>
                <w:rFonts w:ascii="Bookman Old Style" w:hAnsi="Bookman Old Style" w:cs="Bookman Old Style"/>
                <w:spacing w:val="3"/>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3"/>
                <w:sz w:val="16"/>
                <w:szCs w:val="16"/>
              </w:rPr>
              <w:t>,</w:t>
            </w:r>
          </w:p>
        </w:tc>
        <w:tc>
          <w:tcPr>
            <w:tcW w:w="835" w:type="dxa"/>
            <w:tcBorders>
              <w:top w:val="nil"/>
              <w:left w:val="nil"/>
              <w:bottom w:val="nil"/>
              <w:right w:val="nil"/>
            </w:tcBorders>
            <w:vAlign w:val="center"/>
          </w:tcPr>
          <w:p w:rsidR="00B93011" w:rsidRDefault="004C073D">
            <w:pPr>
              <w:pStyle w:val="Style1"/>
              <w:kinsoku w:val="0"/>
              <w:overflowPunct w:val="0"/>
              <w:autoSpaceDE/>
              <w:autoSpaceDN/>
              <w:adjustRightInd/>
              <w:spacing w:before="34" w:after="6" w:line="157" w:lineRule="exact"/>
              <w:ind w:right="38"/>
              <w:jc w:val="right"/>
              <w:textAlignment w:val="baseline"/>
              <w:rPr>
                <w:rStyle w:val="CharacterStyle1"/>
                <w:rFonts w:ascii="Bookman Old Style" w:hAnsi="Bookman Old Style" w:cs="Bookman Old Style"/>
                <w:spacing w:val="4"/>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4"/>
                <w:sz w:val="16"/>
                <w:szCs w:val="16"/>
              </w:rPr>
              <w:t>,</w:t>
            </w:r>
          </w:p>
        </w:tc>
        <w:tc>
          <w:tcPr>
            <w:tcW w:w="830" w:type="dxa"/>
            <w:tcBorders>
              <w:top w:val="nil"/>
              <w:left w:val="nil"/>
              <w:bottom w:val="nil"/>
              <w:right w:val="nil"/>
            </w:tcBorders>
            <w:vAlign w:val="center"/>
          </w:tcPr>
          <w:p w:rsidR="00B93011" w:rsidRDefault="004C073D">
            <w:pPr>
              <w:pStyle w:val="Style1"/>
              <w:kinsoku w:val="0"/>
              <w:overflowPunct w:val="0"/>
              <w:autoSpaceDE/>
              <w:autoSpaceDN/>
              <w:adjustRightInd/>
              <w:spacing w:before="40" w:line="157" w:lineRule="exact"/>
              <w:ind w:right="48"/>
              <w:jc w:val="right"/>
              <w:textAlignment w:val="baseline"/>
              <w:rPr>
                <w:rStyle w:val="CharacterStyle1"/>
                <w:rFonts w:ascii="Bookman Old Style" w:hAnsi="Bookman Old Style" w:cs="Bookman Old Style"/>
                <w:spacing w:val="4"/>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4"/>
                <w:sz w:val="16"/>
                <w:szCs w:val="16"/>
              </w:rPr>
              <w:t>,</w:t>
            </w:r>
          </w:p>
        </w:tc>
        <w:tc>
          <w:tcPr>
            <w:tcW w:w="826" w:type="dxa"/>
            <w:tcBorders>
              <w:top w:val="nil"/>
              <w:left w:val="nil"/>
              <w:bottom w:val="nil"/>
              <w:right w:val="nil"/>
            </w:tcBorders>
            <w:vAlign w:val="center"/>
          </w:tcPr>
          <w:p w:rsidR="00B93011" w:rsidRDefault="004C073D">
            <w:pPr>
              <w:pStyle w:val="Style1"/>
              <w:kinsoku w:val="0"/>
              <w:overflowPunct w:val="0"/>
              <w:autoSpaceDE/>
              <w:autoSpaceDN/>
              <w:adjustRightInd/>
              <w:spacing w:before="40" w:line="157" w:lineRule="exact"/>
              <w:ind w:right="53"/>
              <w:jc w:val="right"/>
              <w:textAlignment w:val="baseline"/>
              <w:rPr>
                <w:rStyle w:val="CharacterStyle1"/>
                <w:rFonts w:ascii="Bookman Old Style" w:hAnsi="Bookman Old Style" w:cs="Bookman Old Style"/>
                <w:spacing w:val="1"/>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1"/>
                <w:sz w:val="16"/>
                <w:szCs w:val="16"/>
              </w:rPr>
              <w:t>,</w:t>
            </w:r>
          </w:p>
        </w:tc>
        <w:tc>
          <w:tcPr>
            <w:tcW w:w="825" w:type="dxa"/>
            <w:tcBorders>
              <w:top w:val="nil"/>
              <w:left w:val="nil"/>
              <w:bottom w:val="nil"/>
              <w:right w:val="nil"/>
            </w:tcBorders>
            <w:vAlign w:val="center"/>
          </w:tcPr>
          <w:p w:rsidR="00B93011" w:rsidRDefault="004C073D">
            <w:pPr>
              <w:pStyle w:val="Style1"/>
              <w:kinsoku w:val="0"/>
              <w:overflowPunct w:val="0"/>
              <w:autoSpaceDE/>
              <w:autoSpaceDN/>
              <w:adjustRightInd/>
              <w:spacing w:before="40" w:line="157" w:lineRule="exact"/>
              <w:jc w:val="center"/>
              <w:textAlignment w:val="baseline"/>
              <w:rPr>
                <w:rStyle w:val="CharacterStyle1"/>
                <w:rFonts w:ascii="Bookman Old Style" w:hAnsi="Bookman Old Style" w:cs="Bookman Old Style"/>
                <w:spacing w:val="5"/>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5"/>
                <w:sz w:val="16"/>
                <w:szCs w:val="16"/>
              </w:rPr>
              <w:t>,</w:t>
            </w:r>
          </w:p>
        </w:tc>
        <w:tc>
          <w:tcPr>
            <w:tcW w:w="831" w:type="dxa"/>
            <w:tcBorders>
              <w:top w:val="nil"/>
              <w:left w:val="nil"/>
              <w:bottom w:val="nil"/>
              <w:right w:val="nil"/>
            </w:tcBorders>
            <w:vAlign w:val="center"/>
          </w:tcPr>
          <w:p w:rsidR="00B93011" w:rsidRDefault="004C073D">
            <w:pPr>
              <w:pStyle w:val="Style1"/>
              <w:kinsoku w:val="0"/>
              <w:overflowPunct w:val="0"/>
              <w:autoSpaceDE/>
              <w:autoSpaceDN/>
              <w:adjustRightInd/>
              <w:spacing w:before="40" w:line="157" w:lineRule="exact"/>
              <w:jc w:val="center"/>
              <w:textAlignment w:val="baseline"/>
              <w:rPr>
                <w:rStyle w:val="CharacterStyle1"/>
                <w:rFonts w:ascii="Bookman Old Style" w:hAnsi="Bookman Old Style" w:cs="Bookman Old Style"/>
                <w:spacing w:val="6"/>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6"/>
                <w:sz w:val="16"/>
                <w:szCs w:val="16"/>
              </w:rPr>
              <w:t>,</w:t>
            </w:r>
          </w:p>
        </w:tc>
        <w:tc>
          <w:tcPr>
            <w:tcW w:w="1143" w:type="dxa"/>
            <w:tcBorders>
              <w:top w:val="nil"/>
              <w:left w:val="nil"/>
              <w:bottom w:val="nil"/>
              <w:right w:val="nil"/>
            </w:tcBorders>
            <w:vAlign w:val="center"/>
          </w:tcPr>
          <w:p w:rsidR="00B93011" w:rsidRDefault="004C073D">
            <w:pPr>
              <w:pStyle w:val="Style1"/>
              <w:kinsoku w:val="0"/>
              <w:overflowPunct w:val="0"/>
              <w:autoSpaceDE/>
              <w:autoSpaceDN/>
              <w:adjustRightInd/>
              <w:spacing w:before="40" w:line="157" w:lineRule="exact"/>
              <w:ind w:right="385"/>
              <w:jc w:val="right"/>
              <w:textAlignment w:val="baseline"/>
              <w:rPr>
                <w:rStyle w:val="CharacterStyle1"/>
                <w:rFonts w:ascii="Bookman Old Style" w:hAnsi="Bookman Old Style" w:cs="Bookman Old Style"/>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z w:val="16"/>
                <w:szCs w:val="16"/>
              </w:rPr>
              <w:t>,</w:t>
            </w:r>
          </w:p>
        </w:tc>
      </w:tr>
      <w:tr w:rsidR="00B93011">
        <w:trPr>
          <w:trHeight w:hRule="exact" w:val="250"/>
        </w:trPr>
        <w:tc>
          <w:tcPr>
            <w:tcW w:w="1133" w:type="dxa"/>
            <w:tcBorders>
              <w:top w:val="nil"/>
              <w:left w:val="nil"/>
              <w:bottom w:val="nil"/>
              <w:right w:val="nil"/>
            </w:tcBorders>
          </w:tcPr>
          <w:p w:rsidR="00B93011" w:rsidRDefault="004C073D">
            <w:pPr>
              <w:pStyle w:val="Style1"/>
              <w:kinsoku w:val="0"/>
              <w:overflowPunct w:val="0"/>
              <w:autoSpaceDE/>
              <w:autoSpaceDN/>
              <w:adjustRightInd/>
              <w:spacing w:after="62" w:line="157" w:lineRule="exact"/>
              <w:ind w:right="38"/>
              <w:jc w:val="right"/>
              <w:textAlignment w:val="baseline"/>
              <w:rPr>
                <w:rStyle w:val="CharacterStyle1"/>
                <w:rFonts w:ascii="Bookman Old Style" w:hAnsi="Bookman Old Style" w:cs="Bookman Old Style"/>
                <w:spacing w:val="4"/>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4"/>
                <w:sz w:val="16"/>
                <w:szCs w:val="16"/>
              </w:rPr>
              <w:t>,</w:t>
            </w:r>
          </w:p>
        </w:tc>
        <w:tc>
          <w:tcPr>
            <w:tcW w:w="854" w:type="dxa"/>
            <w:tcBorders>
              <w:top w:val="nil"/>
              <w:left w:val="nil"/>
              <w:bottom w:val="nil"/>
              <w:right w:val="nil"/>
            </w:tcBorders>
          </w:tcPr>
          <w:p w:rsidR="00B93011" w:rsidRDefault="004C073D">
            <w:pPr>
              <w:pStyle w:val="Style1"/>
              <w:kinsoku w:val="0"/>
              <w:overflowPunct w:val="0"/>
              <w:autoSpaceDE/>
              <w:autoSpaceDN/>
              <w:adjustRightInd/>
              <w:spacing w:before="33" w:after="54" w:line="157" w:lineRule="exact"/>
              <w:ind w:right="62"/>
              <w:jc w:val="right"/>
              <w:textAlignment w:val="baseline"/>
              <w:rPr>
                <w:rStyle w:val="CharacterStyle1"/>
                <w:rFonts w:ascii="Bookman Old Style" w:hAnsi="Bookman Old Style" w:cs="Bookman Old Style"/>
                <w:spacing w:val="5"/>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5"/>
                <w:sz w:val="16"/>
                <w:szCs w:val="16"/>
              </w:rPr>
              <w:t>,</w:t>
            </w:r>
          </w:p>
        </w:tc>
        <w:tc>
          <w:tcPr>
            <w:tcW w:w="1618" w:type="dxa"/>
            <w:gridSpan w:val="2"/>
            <w:tcBorders>
              <w:top w:val="nil"/>
              <w:left w:val="nil"/>
              <w:bottom w:val="nil"/>
              <w:right w:val="nil"/>
            </w:tcBorders>
            <w:vAlign w:val="center"/>
          </w:tcPr>
          <w:p w:rsidR="00B93011" w:rsidRDefault="004C073D">
            <w:pPr>
              <w:pStyle w:val="Style1"/>
              <w:kinsoku w:val="0"/>
              <w:overflowPunct w:val="0"/>
              <w:autoSpaceDE/>
              <w:autoSpaceDN/>
              <w:adjustRightInd/>
              <w:spacing w:before="39" w:after="48" w:line="157" w:lineRule="exact"/>
              <w:textAlignment w:val="baseline"/>
              <w:rPr>
                <w:rStyle w:val="CharacterStyle1"/>
                <w:rFonts w:ascii="Bookman Old Style" w:hAnsi="Bookman Old Style" w:cs="Bookman Old Style"/>
                <w:spacing w:val="6"/>
                <w:sz w:val="16"/>
                <w:szCs w:val="16"/>
              </w:rPr>
            </w:pPr>
            <w:proofErr w:type="spellStart"/>
            <w:r>
              <w:rPr>
                <w:rStyle w:val="CharacterStyle1"/>
                <w:spacing w:val="-1"/>
                <w:sz w:val="19"/>
                <w:szCs w:val="19"/>
              </w:rPr>
              <w:t>xxxx</w:t>
            </w:r>
            <w:proofErr w:type="spellEnd"/>
            <w:r w:rsidR="00B93011">
              <w:rPr>
                <w:rStyle w:val="CharacterStyle1"/>
                <w:rFonts w:ascii="Bookman Old Style" w:hAnsi="Bookman Old Style" w:cs="Bookman Old Style"/>
                <w:spacing w:val="6"/>
                <w:sz w:val="16"/>
                <w:szCs w:val="16"/>
              </w:rPr>
              <w:t>. (...)"</w:t>
            </w:r>
          </w:p>
        </w:tc>
        <w:tc>
          <w:tcPr>
            <w:tcW w:w="830" w:type="dxa"/>
            <w:tcBorders>
              <w:top w:val="nil"/>
              <w:left w:val="nil"/>
              <w:bottom w:val="nil"/>
              <w:right w:val="nil"/>
            </w:tcBorders>
          </w:tcPr>
          <w:p w:rsidR="00B93011" w:rsidRDefault="00B93011">
            <w:pPr>
              <w:pStyle w:val="Style1"/>
              <w:kinsoku w:val="0"/>
              <w:overflowPunct w:val="0"/>
              <w:autoSpaceDE/>
              <w:autoSpaceDN/>
              <w:adjustRightInd/>
              <w:textAlignment w:val="baseline"/>
              <w:rPr>
                <w:rStyle w:val="CharacterStyle1"/>
                <w:rFonts w:ascii="Bookman Old Style" w:hAnsi="Bookman Old Style" w:cs="Bookman Old Style"/>
              </w:rPr>
            </w:pPr>
          </w:p>
        </w:tc>
        <w:tc>
          <w:tcPr>
            <w:tcW w:w="826" w:type="dxa"/>
            <w:tcBorders>
              <w:top w:val="nil"/>
              <w:left w:val="nil"/>
              <w:bottom w:val="nil"/>
              <w:right w:val="nil"/>
            </w:tcBorders>
          </w:tcPr>
          <w:p w:rsidR="00B93011" w:rsidRDefault="00B93011">
            <w:pPr>
              <w:pStyle w:val="Style1"/>
              <w:kinsoku w:val="0"/>
              <w:overflowPunct w:val="0"/>
              <w:autoSpaceDE/>
              <w:autoSpaceDN/>
              <w:adjustRightInd/>
              <w:textAlignment w:val="baseline"/>
              <w:rPr>
                <w:rStyle w:val="CharacterStyle1"/>
                <w:rFonts w:ascii="Bookman Old Style" w:hAnsi="Bookman Old Style" w:cs="Bookman Old Style"/>
              </w:rPr>
            </w:pPr>
          </w:p>
        </w:tc>
        <w:tc>
          <w:tcPr>
            <w:tcW w:w="825" w:type="dxa"/>
            <w:tcBorders>
              <w:top w:val="nil"/>
              <w:left w:val="nil"/>
              <w:bottom w:val="nil"/>
              <w:right w:val="nil"/>
            </w:tcBorders>
          </w:tcPr>
          <w:p w:rsidR="00B93011" w:rsidRDefault="00B93011">
            <w:pPr>
              <w:pStyle w:val="Style1"/>
              <w:kinsoku w:val="0"/>
              <w:overflowPunct w:val="0"/>
              <w:autoSpaceDE/>
              <w:autoSpaceDN/>
              <w:adjustRightInd/>
              <w:textAlignment w:val="baseline"/>
              <w:rPr>
                <w:rStyle w:val="CharacterStyle1"/>
                <w:rFonts w:ascii="Bookman Old Style" w:hAnsi="Bookman Old Style" w:cs="Bookman Old Style"/>
              </w:rPr>
            </w:pPr>
          </w:p>
        </w:tc>
        <w:tc>
          <w:tcPr>
            <w:tcW w:w="831" w:type="dxa"/>
            <w:tcBorders>
              <w:top w:val="nil"/>
              <w:left w:val="nil"/>
              <w:bottom w:val="nil"/>
              <w:right w:val="nil"/>
            </w:tcBorders>
          </w:tcPr>
          <w:p w:rsidR="00B93011" w:rsidRDefault="00B93011">
            <w:pPr>
              <w:pStyle w:val="Style1"/>
              <w:kinsoku w:val="0"/>
              <w:overflowPunct w:val="0"/>
              <w:autoSpaceDE/>
              <w:autoSpaceDN/>
              <w:adjustRightInd/>
              <w:textAlignment w:val="baseline"/>
              <w:rPr>
                <w:rStyle w:val="CharacterStyle1"/>
                <w:rFonts w:ascii="Bookman Old Style" w:hAnsi="Bookman Old Style" w:cs="Bookman Old Style"/>
              </w:rPr>
            </w:pPr>
          </w:p>
        </w:tc>
        <w:tc>
          <w:tcPr>
            <w:tcW w:w="1143" w:type="dxa"/>
            <w:tcBorders>
              <w:top w:val="nil"/>
              <w:left w:val="nil"/>
              <w:bottom w:val="nil"/>
              <w:right w:val="nil"/>
            </w:tcBorders>
          </w:tcPr>
          <w:p w:rsidR="00B93011" w:rsidRDefault="00B93011">
            <w:pPr>
              <w:pStyle w:val="Style1"/>
              <w:kinsoku w:val="0"/>
              <w:overflowPunct w:val="0"/>
              <w:autoSpaceDE/>
              <w:autoSpaceDN/>
              <w:adjustRightInd/>
              <w:textAlignment w:val="baseline"/>
              <w:rPr>
                <w:rStyle w:val="CharacterStyle1"/>
                <w:rFonts w:ascii="Bookman Old Style" w:hAnsi="Bookman Old Style" w:cs="Bookman Old Style"/>
              </w:rPr>
            </w:pPr>
          </w:p>
        </w:tc>
      </w:tr>
    </w:tbl>
    <w:p w:rsidR="00B93011" w:rsidRDefault="00B93011">
      <w:pPr>
        <w:spacing w:after="196" w:line="20" w:lineRule="exact"/>
      </w:pPr>
    </w:p>
    <w:p w:rsidR="00B93011" w:rsidRPr="00E9433E" w:rsidRDefault="00B93011">
      <w:pPr>
        <w:pStyle w:val="Style1"/>
        <w:kinsoku w:val="0"/>
        <w:overflowPunct w:val="0"/>
        <w:autoSpaceDE/>
        <w:autoSpaceDN/>
        <w:adjustRightInd/>
        <w:spacing w:before="28" w:line="320" w:lineRule="exact"/>
        <w:jc w:val="both"/>
        <w:textAlignment w:val="baseline"/>
        <w:rPr>
          <w:rStyle w:val="CharacterStyle1"/>
          <w:rFonts w:ascii="Verdana" w:hAnsi="Verdana" w:cs="Verdana"/>
          <w:spacing w:val="7"/>
          <w:sz w:val="22"/>
          <w:szCs w:val="22"/>
        </w:rPr>
      </w:pPr>
      <w:r w:rsidRPr="002A6FA1">
        <w:rPr>
          <w:rStyle w:val="CharacterStyle1"/>
          <w:rFonts w:ascii="Verdana" w:hAnsi="Verdana" w:cs="Verdana"/>
          <w:b/>
          <w:bCs/>
          <w:spacing w:val="7"/>
          <w:sz w:val="22"/>
          <w:szCs w:val="22"/>
        </w:rPr>
        <w:t>SEGUNDO:</w:t>
      </w:r>
      <w:r w:rsidRPr="00E9433E">
        <w:rPr>
          <w:rStyle w:val="CharacterStyle1"/>
          <w:rFonts w:ascii="Verdana" w:hAnsi="Verdana" w:cs="Verdana"/>
          <w:b/>
          <w:bCs/>
          <w:spacing w:val="7"/>
          <w:sz w:val="22"/>
          <w:szCs w:val="22"/>
        </w:rPr>
        <w:t xml:space="preserve"> </w:t>
      </w:r>
      <w:r w:rsidRPr="00E9433E">
        <w:rPr>
          <w:rStyle w:val="CharacterStyle1"/>
          <w:rFonts w:ascii="Verdana" w:hAnsi="Verdana" w:cs="Verdana"/>
          <w:spacing w:val="7"/>
          <w:sz w:val="22"/>
          <w:szCs w:val="22"/>
        </w:rPr>
        <w:t>El recurrente, impugna el acuerdo indicado manifestando en lo que interesa para el caso lo siguiente: (</w:t>
      </w:r>
      <w:proofErr w:type="spellStart"/>
      <w:r w:rsidR="002A6FA1" w:rsidRPr="00E9433E">
        <w:rPr>
          <w:rStyle w:val="CharacterStyle1"/>
          <w:rFonts w:ascii="Verdana" w:hAnsi="Verdana" w:cs="Verdana"/>
          <w:spacing w:val="7"/>
          <w:sz w:val="22"/>
          <w:szCs w:val="22"/>
        </w:rPr>
        <w:t>Leánse</w:t>
      </w:r>
      <w:proofErr w:type="spellEnd"/>
      <w:r w:rsidRPr="00E9433E">
        <w:rPr>
          <w:rStyle w:val="CharacterStyle1"/>
          <w:rFonts w:ascii="Verdana" w:hAnsi="Verdana" w:cs="Verdana"/>
          <w:spacing w:val="7"/>
          <w:sz w:val="22"/>
          <w:szCs w:val="22"/>
        </w:rPr>
        <w:t xml:space="preserve"> folios del 98 al 107 del expediente administrativo)</w:t>
      </w:r>
    </w:p>
    <w:p w:rsidR="00B93011" w:rsidRPr="00E9433E" w:rsidRDefault="00B93011">
      <w:pPr>
        <w:pStyle w:val="Style1"/>
        <w:numPr>
          <w:ilvl w:val="0"/>
          <w:numId w:val="1"/>
        </w:numPr>
        <w:kinsoku w:val="0"/>
        <w:overflowPunct w:val="0"/>
        <w:autoSpaceDE/>
        <w:autoSpaceDN/>
        <w:adjustRightInd/>
        <w:spacing w:before="314" w:line="316" w:lineRule="exact"/>
        <w:jc w:val="both"/>
        <w:textAlignment w:val="baseline"/>
        <w:rPr>
          <w:rStyle w:val="CharacterStyle1"/>
          <w:rFonts w:ascii="Verdana" w:hAnsi="Verdana" w:cs="Verdana"/>
          <w:spacing w:val="3"/>
          <w:sz w:val="22"/>
          <w:szCs w:val="22"/>
        </w:rPr>
      </w:pPr>
      <w:r w:rsidRPr="00E9433E">
        <w:rPr>
          <w:rStyle w:val="CharacterStyle1"/>
          <w:rFonts w:ascii="Verdana" w:hAnsi="Verdana" w:cs="Verdana"/>
          <w:spacing w:val="3"/>
          <w:sz w:val="22"/>
          <w:szCs w:val="22"/>
        </w:rPr>
        <w:t xml:space="preserve">Indica que mediante el acuerdo 2.1.9 de </w:t>
      </w:r>
      <w:r w:rsidR="002A6FA1">
        <w:rPr>
          <w:rStyle w:val="CharacterStyle1"/>
          <w:rFonts w:ascii="Verdana" w:hAnsi="Verdana" w:cs="Verdana"/>
          <w:spacing w:val="3"/>
          <w:sz w:val="22"/>
          <w:szCs w:val="22"/>
        </w:rPr>
        <w:t>l</w:t>
      </w:r>
      <w:r w:rsidRPr="00E9433E">
        <w:rPr>
          <w:rStyle w:val="CharacterStyle1"/>
          <w:rFonts w:ascii="Verdana" w:hAnsi="Verdana" w:cs="Verdana"/>
          <w:spacing w:val="3"/>
          <w:sz w:val="22"/>
          <w:szCs w:val="22"/>
        </w:rPr>
        <w:t>a Sesi</w:t>
      </w:r>
      <w:r w:rsidR="002A6FA1">
        <w:rPr>
          <w:rStyle w:val="CharacterStyle1"/>
          <w:rFonts w:ascii="Verdana" w:hAnsi="Verdana" w:cs="Verdana"/>
          <w:spacing w:val="3"/>
          <w:sz w:val="22"/>
          <w:szCs w:val="22"/>
        </w:rPr>
        <w:t>ó</w:t>
      </w:r>
      <w:r w:rsidRPr="00E9433E">
        <w:rPr>
          <w:rStyle w:val="CharacterStyle1"/>
          <w:rFonts w:ascii="Verdana" w:hAnsi="Verdana" w:cs="Verdana"/>
          <w:spacing w:val="3"/>
          <w:sz w:val="22"/>
          <w:szCs w:val="22"/>
        </w:rPr>
        <w:t xml:space="preserve">n Extraordinaria 03-2012 de 23 de abril de 2012, otorga a la empresa </w:t>
      </w:r>
      <w:r w:rsidRPr="00E9433E">
        <w:rPr>
          <w:rStyle w:val="CharacterStyle1"/>
          <w:rFonts w:ascii="Verdana" w:hAnsi="Verdana" w:cs="Verdana"/>
          <w:b/>
          <w:bCs/>
          <w:spacing w:val="3"/>
          <w:sz w:val="22"/>
          <w:szCs w:val="22"/>
        </w:rPr>
        <w:t>U</w:t>
      </w:r>
      <w:r w:rsidR="002A6FA1">
        <w:rPr>
          <w:rStyle w:val="CharacterStyle1"/>
          <w:rFonts w:ascii="Verdana" w:hAnsi="Verdana" w:cs="Verdana"/>
          <w:b/>
          <w:bCs/>
          <w:spacing w:val="3"/>
          <w:sz w:val="22"/>
          <w:szCs w:val="22"/>
        </w:rPr>
        <w:t>.</w:t>
      </w:r>
      <w:r w:rsidRPr="00E9433E">
        <w:rPr>
          <w:rStyle w:val="CharacterStyle1"/>
          <w:rFonts w:ascii="Verdana" w:hAnsi="Verdana" w:cs="Verdana"/>
          <w:b/>
          <w:bCs/>
          <w:spacing w:val="3"/>
          <w:sz w:val="22"/>
          <w:szCs w:val="22"/>
        </w:rPr>
        <w:t>N</w:t>
      </w:r>
      <w:r w:rsidR="002A6FA1">
        <w:rPr>
          <w:rStyle w:val="CharacterStyle1"/>
          <w:rFonts w:ascii="Verdana" w:hAnsi="Verdana" w:cs="Verdana"/>
          <w:b/>
          <w:bCs/>
          <w:spacing w:val="3"/>
          <w:sz w:val="22"/>
          <w:szCs w:val="22"/>
        </w:rPr>
        <w:t>.</w:t>
      </w:r>
      <w:r w:rsidRPr="00E9433E">
        <w:rPr>
          <w:rStyle w:val="CharacterStyle1"/>
          <w:rFonts w:ascii="Verdana" w:hAnsi="Verdana" w:cs="Verdana"/>
          <w:b/>
          <w:bCs/>
          <w:spacing w:val="3"/>
          <w:sz w:val="22"/>
          <w:szCs w:val="22"/>
        </w:rPr>
        <w:t>P</w:t>
      </w:r>
      <w:r w:rsidR="002A6FA1">
        <w:rPr>
          <w:rStyle w:val="CharacterStyle1"/>
          <w:rFonts w:ascii="Verdana" w:hAnsi="Verdana" w:cs="Verdana"/>
          <w:b/>
          <w:bCs/>
          <w:spacing w:val="3"/>
          <w:sz w:val="22"/>
          <w:szCs w:val="22"/>
        </w:rPr>
        <w:t>.</w:t>
      </w:r>
      <w:r w:rsidRPr="00E9433E">
        <w:rPr>
          <w:rStyle w:val="CharacterStyle1"/>
          <w:rFonts w:ascii="Verdana" w:hAnsi="Verdana" w:cs="Verdana"/>
          <w:b/>
          <w:bCs/>
          <w:spacing w:val="3"/>
          <w:sz w:val="22"/>
          <w:szCs w:val="22"/>
        </w:rPr>
        <w:t>U</w:t>
      </w:r>
      <w:r w:rsidR="002A6FA1">
        <w:rPr>
          <w:rStyle w:val="CharacterStyle1"/>
          <w:rFonts w:ascii="Verdana" w:hAnsi="Verdana" w:cs="Verdana"/>
          <w:b/>
          <w:bCs/>
          <w:spacing w:val="3"/>
          <w:sz w:val="22"/>
          <w:szCs w:val="22"/>
        </w:rPr>
        <w:t>.</w:t>
      </w:r>
      <w:r w:rsidRPr="00E9433E">
        <w:rPr>
          <w:rStyle w:val="CharacterStyle1"/>
          <w:rFonts w:ascii="Verdana" w:hAnsi="Verdana" w:cs="Verdana"/>
          <w:b/>
          <w:bCs/>
          <w:spacing w:val="3"/>
          <w:sz w:val="22"/>
          <w:szCs w:val="22"/>
        </w:rPr>
        <w:t>S</w:t>
      </w:r>
      <w:r w:rsidR="002A6FA1">
        <w:rPr>
          <w:rStyle w:val="CharacterStyle1"/>
          <w:rFonts w:ascii="Verdana" w:hAnsi="Verdana" w:cs="Verdana"/>
          <w:b/>
          <w:bCs/>
          <w:spacing w:val="3"/>
          <w:sz w:val="22"/>
          <w:szCs w:val="22"/>
        </w:rPr>
        <w:t>.</w:t>
      </w:r>
      <w:r w:rsidRPr="00E9433E">
        <w:rPr>
          <w:rStyle w:val="CharacterStyle1"/>
          <w:rFonts w:ascii="Verdana" w:hAnsi="Verdana" w:cs="Verdana"/>
          <w:b/>
          <w:bCs/>
          <w:spacing w:val="3"/>
          <w:sz w:val="22"/>
          <w:szCs w:val="22"/>
        </w:rPr>
        <w:t>A</w:t>
      </w:r>
      <w:r w:rsidR="00C90EE7">
        <w:rPr>
          <w:rStyle w:val="CharacterStyle1"/>
          <w:rFonts w:ascii="Verdana" w:hAnsi="Verdana" w:cs="Verdana"/>
          <w:b/>
          <w:bCs/>
          <w:spacing w:val="3"/>
          <w:sz w:val="22"/>
          <w:szCs w:val="22"/>
        </w:rPr>
        <w:t>.</w:t>
      </w:r>
      <w:r w:rsidRPr="00E9433E">
        <w:rPr>
          <w:rStyle w:val="CharacterStyle1"/>
          <w:rFonts w:ascii="Verdana" w:hAnsi="Verdana" w:cs="Verdana"/>
          <w:b/>
          <w:bCs/>
          <w:spacing w:val="3"/>
          <w:sz w:val="22"/>
          <w:szCs w:val="22"/>
        </w:rPr>
        <w:t xml:space="preserve">, </w:t>
      </w:r>
      <w:r w:rsidRPr="00E9433E">
        <w:rPr>
          <w:rStyle w:val="CharacterStyle1"/>
          <w:rFonts w:ascii="Verdana" w:hAnsi="Verdana" w:cs="Verdana"/>
          <w:spacing w:val="3"/>
          <w:sz w:val="22"/>
          <w:szCs w:val="22"/>
        </w:rPr>
        <w:t xml:space="preserve">81 permisos, de Servicio Especial Estable de Taxi en el </w:t>
      </w:r>
      <w:r w:rsidR="002A6FA1" w:rsidRPr="00E9433E">
        <w:rPr>
          <w:rStyle w:val="CharacterStyle1"/>
          <w:rFonts w:ascii="Verdana" w:hAnsi="Verdana" w:cs="Verdana"/>
          <w:spacing w:val="3"/>
          <w:sz w:val="22"/>
          <w:szCs w:val="22"/>
        </w:rPr>
        <w:t>Cantón</w:t>
      </w:r>
      <w:r w:rsidRPr="00E9433E">
        <w:rPr>
          <w:rStyle w:val="CharacterStyle1"/>
          <w:rFonts w:ascii="Verdana" w:hAnsi="Verdana" w:cs="Verdana"/>
          <w:spacing w:val="3"/>
          <w:sz w:val="22"/>
          <w:szCs w:val="22"/>
        </w:rPr>
        <w:t xml:space="preserve"> de </w:t>
      </w:r>
      <w:r w:rsidR="002A6FA1" w:rsidRPr="00E9433E">
        <w:rPr>
          <w:rStyle w:val="CharacterStyle1"/>
          <w:rFonts w:ascii="Verdana" w:hAnsi="Verdana" w:cs="Verdana"/>
          <w:spacing w:val="3"/>
          <w:sz w:val="22"/>
          <w:szCs w:val="22"/>
        </w:rPr>
        <w:t>Pérez</w:t>
      </w:r>
      <w:r w:rsidRPr="00E9433E">
        <w:rPr>
          <w:rStyle w:val="CharacterStyle1"/>
          <w:rFonts w:ascii="Verdana" w:hAnsi="Verdana" w:cs="Verdana"/>
          <w:spacing w:val="3"/>
          <w:sz w:val="22"/>
          <w:szCs w:val="22"/>
        </w:rPr>
        <w:t xml:space="preserve"> </w:t>
      </w:r>
      <w:r w:rsidR="002A6FA1" w:rsidRPr="00E9433E">
        <w:rPr>
          <w:rStyle w:val="CharacterStyle1"/>
          <w:rFonts w:ascii="Verdana" w:hAnsi="Verdana" w:cs="Verdana"/>
          <w:spacing w:val="3"/>
          <w:sz w:val="22"/>
          <w:szCs w:val="22"/>
        </w:rPr>
        <w:t>Zeledón</w:t>
      </w:r>
      <w:r w:rsidRPr="00E9433E">
        <w:rPr>
          <w:rStyle w:val="CharacterStyle1"/>
          <w:rFonts w:ascii="Verdana" w:hAnsi="Verdana" w:cs="Verdana"/>
          <w:spacing w:val="3"/>
          <w:sz w:val="22"/>
          <w:szCs w:val="22"/>
        </w:rPr>
        <w:t>.</w:t>
      </w:r>
    </w:p>
    <w:p w:rsidR="00B93011" w:rsidRPr="00E9433E" w:rsidRDefault="00B93011">
      <w:pPr>
        <w:pStyle w:val="Style1"/>
        <w:numPr>
          <w:ilvl w:val="0"/>
          <w:numId w:val="1"/>
        </w:numPr>
        <w:kinsoku w:val="0"/>
        <w:overflowPunct w:val="0"/>
        <w:autoSpaceDE/>
        <w:autoSpaceDN/>
        <w:adjustRightInd/>
        <w:spacing w:before="18" w:line="319" w:lineRule="exact"/>
        <w:jc w:val="both"/>
        <w:textAlignment w:val="baseline"/>
        <w:rPr>
          <w:rStyle w:val="CharacterStyle1"/>
          <w:rFonts w:ascii="Verdana" w:hAnsi="Verdana" w:cs="Verdana"/>
          <w:sz w:val="22"/>
          <w:szCs w:val="22"/>
        </w:rPr>
      </w:pPr>
      <w:r w:rsidRPr="00E9433E">
        <w:rPr>
          <w:rStyle w:val="CharacterStyle1"/>
          <w:rFonts w:ascii="Verdana" w:hAnsi="Verdana" w:cs="Verdana"/>
          <w:sz w:val="22"/>
          <w:szCs w:val="22"/>
        </w:rPr>
        <w:t xml:space="preserve">Indica que de conformidad con la normativa vigente en el sistema regulador de transporte de personas, </w:t>
      </w:r>
      <w:r w:rsidR="002A6FA1">
        <w:rPr>
          <w:rStyle w:val="CharacterStyle1"/>
          <w:rFonts w:ascii="Verdana" w:hAnsi="Verdana" w:cs="Verdana"/>
          <w:sz w:val="22"/>
          <w:szCs w:val="22"/>
        </w:rPr>
        <w:t>l</w:t>
      </w:r>
      <w:r w:rsidRPr="00E9433E">
        <w:rPr>
          <w:rStyle w:val="CharacterStyle1"/>
          <w:rFonts w:ascii="Verdana" w:hAnsi="Verdana" w:cs="Verdana"/>
          <w:sz w:val="22"/>
          <w:szCs w:val="22"/>
        </w:rPr>
        <w:t xml:space="preserve">a cantidad de unidades o </w:t>
      </w:r>
      <w:r w:rsidR="002A6FA1" w:rsidRPr="00E9433E">
        <w:rPr>
          <w:rStyle w:val="CharacterStyle1"/>
          <w:rFonts w:ascii="Verdana" w:hAnsi="Verdana" w:cs="Verdana"/>
          <w:sz w:val="22"/>
          <w:szCs w:val="22"/>
        </w:rPr>
        <w:t>vehículos</w:t>
      </w:r>
      <w:r w:rsidRPr="00E9433E">
        <w:rPr>
          <w:rStyle w:val="CharacterStyle1"/>
          <w:rFonts w:ascii="Verdana" w:hAnsi="Verdana" w:cs="Verdana"/>
          <w:sz w:val="22"/>
          <w:szCs w:val="22"/>
        </w:rPr>
        <w:t xml:space="preserve"> por sector territorial se establece de acuerdo a la cantidad de </w:t>
      </w:r>
      <w:r w:rsidR="002A6FA1" w:rsidRPr="00E9433E">
        <w:rPr>
          <w:rStyle w:val="CharacterStyle1"/>
          <w:rFonts w:ascii="Verdana" w:hAnsi="Verdana" w:cs="Verdana"/>
          <w:sz w:val="22"/>
          <w:szCs w:val="22"/>
        </w:rPr>
        <w:t>población</w:t>
      </w:r>
      <w:r w:rsidRPr="00E9433E">
        <w:rPr>
          <w:rStyle w:val="CharacterStyle1"/>
          <w:rFonts w:ascii="Verdana" w:hAnsi="Verdana" w:cs="Verdana"/>
          <w:sz w:val="22"/>
          <w:szCs w:val="22"/>
        </w:rPr>
        <w:t xml:space="preserve"> de </w:t>
      </w:r>
      <w:r w:rsidR="002A6FA1">
        <w:rPr>
          <w:rStyle w:val="CharacterStyle1"/>
          <w:rFonts w:ascii="Verdana" w:hAnsi="Verdana" w:cs="Verdana"/>
          <w:sz w:val="22"/>
          <w:szCs w:val="22"/>
        </w:rPr>
        <w:t>l</w:t>
      </w:r>
      <w:r w:rsidRPr="00E9433E">
        <w:rPr>
          <w:rStyle w:val="CharacterStyle1"/>
          <w:rFonts w:ascii="Verdana" w:hAnsi="Verdana" w:cs="Verdana"/>
          <w:sz w:val="22"/>
          <w:szCs w:val="22"/>
        </w:rPr>
        <w:t xml:space="preserve">a localidad bajo estudios previamente ejecutados, pero no como se dio en el caso de los permisos de SEETAXI en el que el Consejo de Transporte </w:t>
      </w:r>
      <w:r w:rsidR="002A6FA1" w:rsidRPr="00E9433E">
        <w:rPr>
          <w:rStyle w:val="CharacterStyle1"/>
          <w:rFonts w:ascii="Verdana" w:hAnsi="Verdana" w:cs="Verdana"/>
          <w:sz w:val="22"/>
          <w:szCs w:val="22"/>
        </w:rPr>
        <w:t>Público</w:t>
      </w:r>
      <w:r w:rsidRPr="00E9433E">
        <w:rPr>
          <w:rStyle w:val="CharacterStyle1"/>
          <w:rFonts w:ascii="Verdana" w:hAnsi="Verdana" w:cs="Verdana"/>
          <w:sz w:val="22"/>
          <w:szCs w:val="22"/>
        </w:rPr>
        <w:t xml:space="preserve"> de manera antojadiza estableci</w:t>
      </w:r>
      <w:r w:rsidR="002A6FA1">
        <w:rPr>
          <w:rStyle w:val="CharacterStyle1"/>
          <w:rFonts w:ascii="Verdana" w:hAnsi="Verdana" w:cs="Verdana"/>
          <w:sz w:val="22"/>
          <w:szCs w:val="22"/>
        </w:rPr>
        <w:t>ó</w:t>
      </w:r>
      <w:r w:rsidRPr="00E9433E">
        <w:rPr>
          <w:rStyle w:val="CharacterStyle1"/>
          <w:rFonts w:ascii="Verdana" w:hAnsi="Verdana" w:cs="Verdana"/>
          <w:sz w:val="22"/>
          <w:szCs w:val="22"/>
        </w:rPr>
        <w:t xml:space="preserve"> sin criterio </w:t>
      </w:r>
      <w:r w:rsidR="002A6FA1" w:rsidRPr="00E9433E">
        <w:rPr>
          <w:rStyle w:val="CharacterStyle1"/>
          <w:rFonts w:ascii="Verdana" w:hAnsi="Verdana" w:cs="Verdana"/>
          <w:sz w:val="22"/>
          <w:szCs w:val="22"/>
        </w:rPr>
        <w:t>técnico</w:t>
      </w:r>
      <w:r w:rsidRPr="00E9433E">
        <w:rPr>
          <w:rStyle w:val="CharacterStyle1"/>
          <w:rFonts w:ascii="Verdana" w:hAnsi="Verdana" w:cs="Verdana"/>
          <w:sz w:val="22"/>
          <w:szCs w:val="22"/>
        </w:rPr>
        <w:t xml:space="preserve"> </w:t>
      </w:r>
      <w:r w:rsidR="002A6FA1">
        <w:rPr>
          <w:rStyle w:val="CharacterStyle1"/>
          <w:rFonts w:ascii="Verdana" w:hAnsi="Verdana" w:cs="Verdana"/>
          <w:sz w:val="22"/>
          <w:szCs w:val="22"/>
        </w:rPr>
        <w:t>l</w:t>
      </w:r>
      <w:r w:rsidRPr="00E9433E">
        <w:rPr>
          <w:rStyle w:val="CharacterStyle1"/>
          <w:rFonts w:ascii="Verdana" w:hAnsi="Verdana" w:cs="Verdana"/>
          <w:sz w:val="22"/>
          <w:szCs w:val="22"/>
        </w:rPr>
        <w:t xml:space="preserve">a cantidad de permisos a otorgar </w:t>
      </w:r>
      <w:r w:rsidR="002A6FA1" w:rsidRPr="00E9433E">
        <w:rPr>
          <w:rStyle w:val="CharacterStyle1"/>
          <w:rFonts w:ascii="Verdana" w:hAnsi="Verdana" w:cs="Verdana"/>
          <w:sz w:val="22"/>
          <w:szCs w:val="22"/>
        </w:rPr>
        <w:t>autorizándole</w:t>
      </w:r>
      <w:r w:rsidRPr="00E9433E">
        <w:rPr>
          <w:rStyle w:val="CharacterStyle1"/>
          <w:rFonts w:ascii="Verdana" w:hAnsi="Verdana" w:cs="Verdana"/>
          <w:sz w:val="22"/>
          <w:szCs w:val="22"/>
        </w:rPr>
        <w:t xml:space="preserve"> a una sola empresa 81 permisos, lo cual </w:t>
      </w:r>
      <w:r w:rsidR="002A6FA1" w:rsidRPr="00E9433E">
        <w:rPr>
          <w:rStyle w:val="CharacterStyle1"/>
          <w:rFonts w:ascii="Verdana" w:hAnsi="Verdana" w:cs="Verdana"/>
          <w:sz w:val="22"/>
          <w:szCs w:val="22"/>
        </w:rPr>
        <w:t>sería</w:t>
      </w:r>
      <w:r w:rsidRPr="00E9433E">
        <w:rPr>
          <w:rStyle w:val="CharacterStyle1"/>
          <w:rFonts w:ascii="Verdana" w:hAnsi="Verdana" w:cs="Verdana"/>
          <w:sz w:val="22"/>
          <w:szCs w:val="22"/>
        </w:rPr>
        <w:t xml:space="preserve"> como otorgar a una persona 81 concesiones de taxi.</w:t>
      </w:r>
    </w:p>
    <w:p w:rsidR="00B93011" w:rsidRPr="00E9433E" w:rsidRDefault="00B93011">
      <w:pPr>
        <w:pStyle w:val="Style1"/>
        <w:numPr>
          <w:ilvl w:val="0"/>
          <w:numId w:val="1"/>
        </w:numPr>
        <w:kinsoku w:val="0"/>
        <w:overflowPunct w:val="0"/>
        <w:autoSpaceDE/>
        <w:autoSpaceDN/>
        <w:adjustRightInd/>
        <w:spacing w:line="319" w:lineRule="exact"/>
        <w:jc w:val="both"/>
        <w:textAlignment w:val="baseline"/>
        <w:rPr>
          <w:rStyle w:val="CharacterStyle1"/>
          <w:rFonts w:ascii="Verdana" w:hAnsi="Verdana" w:cs="Verdana"/>
          <w:spacing w:val="4"/>
          <w:sz w:val="22"/>
          <w:szCs w:val="22"/>
        </w:rPr>
      </w:pPr>
      <w:r w:rsidRPr="00E9433E">
        <w:rPr>
          <w:rStyle w:val="CharacterStyle1"/>
          <w:rFonts w:ascii="Verdana" w:hAnsi="Verdana" w:cs="Verdana"/>
          <w:spacing w:val="4"/>
          <w:sz w:val="22"/>
          <w:szCs w:val="22"/>
        </w:rPr>
        <w:t xml:space="preserve">Se violenta lo que estipula la Ley de que no </w:t>
      </w:r>
      <w:r w:rsidR="002A6FA1" w:rsidRPr="00E9433E">
        <w:rPr>
          <w:rStyle w:val="CharacterStyle1"/>
          <w:rFonts w:ascii="Verdana" w:hAnsi="Verdana" w:cs="Verdana"/>
          <w:spacing w:val="4"/>
          <w:sz w:val="22"/>
          <w:szCs w:val="22"/>
        </w:rPr>
        <w:t>podrán</w:t>
      </w:r>
      <w:r w:rsidRPr="00E9433E">
        <w:rPr>
          <w:rStyle w:val="CharacterStyle1"/>
          <w:rFonts w:ascii="Verdana" w:hAnsi="Verdana" w:cs="Verdana"/>
          <w:spacing w:val="4"/>
          <w:sz w:val="22"/>
          <w:szCs w:val="22"/>
        </w:rPr>
        <w:t xml:space="preserve"> sobrepasar las autorizaciones de Servicio Especial Estable de Taxi el 30% de las concesiones autorizadas a </w:t>
      </w:r>
      <w:proofErr w:type="gramStart"/>
      <w:r w:rsidRPr="00E9433E">
        <w:rPr>
          <w:rStyle w:val="CharacterStyle1"/>
          <w:rFonts w:ascii="Verdana" w:hAnsi="Verdana" w:cs="Verdana"/>
          <w:spacing w:val="4"/>
          <w:sz w:val="22"/>
          <w:szCs w:val="22"/>
        </w:rPr>
        <w:t>los</w:t>
      </w:r>
      <w:proofErr w:type="gramEnd"/>
      <w:r w:rsidRPr="00E9433E">
        <w:rPr>
          <w:rStyle w:val="CharacterStyle1"/>
          <w:rFonts w:ascii="Verdana" w:hAnsi="Verdana" w:cs="Verdana"/>
          <w:spacing w:val="4"/>
          <w:sz w:val="22"/>
          <w:szCs w:val="22"/>
        </w:rPr>
        <w:t xml:space="preserve"> taxis, por lo que al constar que el </w:t>
      </w:r>
      <w:r w:rsidR="002A6FA1" w:rsidRPr="00E9433E">
        <w:rPr>
          <w:rStyle w:val="CharacterStyle1"/>
          <w:rFonts w:ascii="Verdana" w:hAnsi="Verdana" w:cs="Verdana"/>
          <w:spacing w:val="4"/>
          <w:sz w:val="22"/>
          <w:szCs w:val="22"/>
        </w:rPr>
        <w:t>cantón</w:t>
      </w:r>
      <w:r w:rsidRPr="00E9433E">
        <w:rPr>
          <w:rStyle w:val="CharacterStyle1"/>
          <w:rFonts w:ascii="Verdana" w:hAnsi="Verdana" w:cs="Verdana"/>
          <w:spacing w:val="4"/>
          <w:sz w:val="22"/>
          <w:szCs w:val="22"/>
        </w:rPr>
        <w:t xml:space="preserve"> de </w:t>
      </w:r>
      <w:r w:rsidR="002A6FA1" w:rsidRPr="00E9433E">
        <w:rPr>
          <w:rStyle w:val="CharacterStyle1"/>
          <w:rFonts w:ascii="Verdana" w:hAnsi="Verdana" w:cs="Verdana"/>
          <w:spacing w:val="4"/>
          <w:sz w:val="22"/>
          <w:szCs w:val="22"/>
        </w:rPr>
        <w:t>Pérez</w:t>
      </w:r>
      <w:r w:rsidRPr="00E9433E">
        <w:rPr>
          <w:rStyle w:val="CharacterStyle1"/>
          <w:rFonts w:ascii="Verdana" w:hAnsi="Verdana" w:cs="Verdana"/>
          <w:spacing w:val="4"/>
          <w:sz w:val="22"/>
          <w:szCs w:val="22"/>
        </w:rPr>
        <w:t xml:space="preserve"> Zele</w:t>
      </w:r>
      <w:r w:rsidR="002A6FA1">
        <w:rPr>
          <w:rStyle w:val="CharacterStyle1"/>
          <w:rFonts w:ascii="Verdana" w:hAnsi="Verdana" w:cs="Verdana"/>
          <w:spacing w:val="4"/>
          <w:sz w:val="22"/>
          <w:szCs w:val="22"/>
        </w:rPr>
        <w:t>dó</w:t>
      </w:r>
      <w:r w:rsidRPr="00E9433E">
        <w:rPr>
          <w:rStyle w:val="CharacterStyle1"/>
          <w:rFonts w:ascii="Verdana" w:hAnsi="Verdana" w:cs="Verdana"/>
          <w:spacing w:val="4"/>
          <w:sz w:val="22"/>
          <w:szCs w:val="22"/>
        </w:rPr>
        <w:t xml:space="preserve">n existe 125 concesiones de taxi y 81 permisos de SEETAXI, </w:t>
      </w:r>
      <w:r w:rsidR="002A6FA1">
        <w:rPr>
          <w:rStyle w:val="CharacterStyle1"/>
          <w:rFonts w:ascii="Verdana" w:hAnsi="Verdana" w:cs="Verdana"/>
          <w:spacing w:val="4"/>
          <w:sz w:val="22"/>
          <w:szCs w:val="22"/>
        </w:rPr>
        <w:t>l</w:t>
      </w:r>
      <w:r w:rsidRPr="00E9433E">
        <w:rPr>
          <w:rStyle w:val="CharacterStyle1"/>
          <w:rFonts w:ascii="Verdana" w:hAnsi="Verdana" w:cs="Verdana"/>
          <w:spacing w:val="4"/>
          <w:sz w:val="22"/>
          <w:szCs w:val="22"/>
        </w:rPr>
        <w:t xml:space="preserve">a </w:t>
      </w:r>
      <w:r w:rsidR="002A6FA1" w:rsidRPr="00E9433E">
        <w:rPr>
          <w:rStyle w:val="CharacterStyle1"/>
          <w:rFonts w:ascii="Verdana" w:hAnsi="Verdana" w:cs="Verdana"/>
          <w:spacing w:val="4"/>
          <w:sz w:val="22"/>
          <w:szCs w:val="22"/>
        </w:rPr>
        <w:t>proporción</w:t>
      </w:r>
      <w:r w:rsidRPr="00E9433E">
        <w:rPr>
          <w:rStyle w:val="CharacterStyle1"/>
          <w:rFonts w:ascii="Verdana" w:hAnsi="Verdana" w:cs="Verdana"/>
          <w:spacing w:val="4"/>
          <w:sz w:val="22"/>
          <w:szCs w:val="22"/>
        </w:rPr>
        <w:t xml:space="preserve"> es de 64%.</w:t>
      </w:r>
    </w:p>
    <w:p w:rsidR="00B93011" w:rsidRPr="00E9433E" w:rsidRDefault="00B93011">
      <w:pPr>
        <w:pStyle w:val="Style1"/>
        <w:numPr>
          <w:ilvl w:val="0"/>
          <w:numId w:val="1"/>
        </w:numPr>
        <w:kinsoku w:val="0"/>
        <w:overflowPunct w:val="0"/>
        <w:autoSpaceDE/>
        <w:autoSpaceDN/>
        <w:adjustRightInd/>
        <w:spacing w:before="8" w:line="320" w:lineRule="exact"/>
        <w:jc w:val="both"/>
        <w:textAlignment w:val="baseline"/>
        <w:rPr>
          <w:rStyle w:val="CharacterStyle1"/>
          <w:rFonts w:ascii="Verdana" w:hAnsi="Verdana" w:cs="Verdana"/>
          <w:sz w:val="22"/>
          <w:szCs w:val="22"/>
        </w:rPr>
      </w:pPr>
      <w:r w:rsidRPr="00E9433E">
        <w:rPr>
          <w:rStyle w:val="CharacterStyle1"/>
          <w:rFonts w:ascii="Verdana" w:hAnsi="Verdana" w:cs="Verdana"/>
          <w:sz w:val="22"/>
          <w:szCs w:val="22"/>
        </w:rPr>
        <w:t xml:space="preserve">En cuanto a </w:t>
      </w:r>
      <w:r w:rsidR="002A6FA1">
        <w:rPr>
          <w:rStyle w:val="CharacterStyle1"/>
          <w:rFonts w:ascii="Verdana" w:hAnsi="Verdana" w:cs="Verdana"/>
          <w:sz w:val="22"/>
          <w:szCs w:val="22"/>
        </w:rPr>
        <w:t>l</w:t>
      </w:r>
      <w:r w:rsidRPr="00E9433E">
        <w:rPr>
          <w:rStyle w:val="CharacterStyle1"/>
          <w:rFonts w:ascii="Verdana" w:hAnsi="Verdana" w:cs="Verdana"/>
          <w:sz w:val="22"/>
          <w:szCs w:val="22"/>
        </w:rPr>
        <w:t xml:space="preserve">a Legitimaci6n al ser concesionario de Taxi en lo personal y la de sus representados los afecta tal </w:t>
      </w:r>
      <w:r w:rsidR="002A6FA1" w:rsidRPr="00E9433E">
        <w:rPr>
          <w:rStyle w:val="CharacterStyle1"/>
          <w:rFonts w:ascii="Verdana" w:hAnsi="Verdana" w:cs="Verdana"/>
          <w:sz w:val="22"/>
          <w:szCs w:val="22"/>
        </w:rPr>
        <w:t>desproporción</w:t>
      </w:r>
      <w:r w:rsidRPr="00E9433E">
        <w:rPr>
          <w:rStyle w:val="CharacterStyle1"/>
          <w:rFonts w:ascii="Verdana" w:hAnsi="Verdana" w:cs="Verdana"/>
          <w:sz w:val="22"/>
          <w:szCs w:val="22"/>
        </w:rPr>
        <w:t>.</w:t>
      </w:r>
    </w:p>
    <w:p w:rsidR="00B93011" w:rsidRPr="00E9433E" w:rsidRDefault="00B93011">
      <w:pPr>
        <w:pStyle w:val="Style1"/>
        <w:kinsoku w:val="0"/>
        <w:overflowPunct w:val="0"/>
        <w:autoSpaceDE/>
        <w:autoSpaceDN/>
        <w:adjustRightInd/>
        <w:spacing w:before="309" w:line="320" w:lineRule="exact"/>
        <w:jc w:val="both"/>
        <w:textAlignment w:val="baseline"/>
        <w:rPr>
          <w:rStyle w:val="CharacterStyle1"/>
          <w:rFonts w:ascii="Verdana" w:hAnsi="Verdana" w:cs="Verdana"/>
          <w:sz w:val="22"/>
          <w:szCs w:val="22"/>
        </w:rPr>
      </w:pPr>
      <w:r w:rsidRPr="00E9433E">
        <w:rPr>
          <w:rStyle w:val="CharacterStyle1"/>
          <w:rFonts w:ascii="Verdana" w:hAnsi="Verdana" w:cs="Verdana"/>
          <w:b/>
          <w:bCs/>
          <w:sz w:val="22"/>
          <w:szCs w:val="22"/>
        </w:rPr>
        <w:t xml:space="preserve">TERCERO: </w:t>
      </w:r>
      <w:r w:rsidRPr="00E9433E">
        <w:rPr>
          <w:rStyle w:val="CharacterStyle1"/>
          <w:rFonts w:ascii="Verdana" w:hAnsi="Verdana" w:cs="Verdana"/>
          <w:sz w:val="22"/>
          <w:szCs w:val="22"/>
        </w:rPr>
        <w:t>Mediante acuerdo 7.8.16 de la Sesi</w:t>
      </w:r>
      <w:r w:rsidR="002A6FA1">
        <w:rPr>
          <w:rStyle w:val="CharacterStyle1"/>
          <w:rFonts w:ascii="Verdana" w:hAnsi="Verdana" w:cs="Verdana"/>
          <w:sz w:val="22"/>
          <w:szCs w:val="22"/>
        </w:rPr>
        <w:t>ó</w:t>
      </w:r>
      <w:r w:rsidRPr="00E9433E">
        <w:rPr>
          <w:rStyle w:val="CharacterStyle1"/>
          <w:rFonts w:ascii="Verdana" w:hAnsi="Verdana" w:cs="Verdana"/>
          <w:sz w:val="22"/>
          <w:szCs w:val="22"/>
        </w:rPr>
        <w:t xml:space="preserve">n Ordinaria 12-2014 del 18 de febrero de 2014, </w:t>
      </w:r>
      <w:r w:rsidR="002A6FA1">
        <w:rPr>
          <w:rStyle w:val="CharacterStyle1"/>
          <w:rFonts w:ascii="Verdana" w:hAnsi="Verdana" w:cs="Verdana"/>
          <w:sz w:val="22"/>
          <w:szCs w:val="22"/>
        </w:rPr>
        <w:t>l</w:t>
      </w:r>
      <w:r w:rsidRPr="00E9433E">
        <w:rPr>
          <w:rStyle w:val="CharacterStyle1"/>
          <w:rFonts w:ascii="Verdana" w:hAnsi="Verdana" w:cs="Verdana"/>
          <w:sz w:val="22"/>
          <w:szCs w:val="22"/>
        </w:rPr>
        <w:t>a Junta Direct</w:t>
      </w:r>
      <w:r w:rsidR="002A6FA1">
        <w:rPr>
          <w:rStyle w:val="CharacterStyle1"/>
          <w:rFonts w:ascii="Verdana" w:hAnsi="Verdana" w:cs="Verdana"/>
          <w:sz w:val="22"/>
          <w:szCs w:val="22"/>
        </w:rPr>
        <w:t>iva del Consejo de Transporte Públ</w:t>
      </w:r>
      <w:r w:rsidRPr="00E9433E">
        <w:rPr>
          <w:rStyle w:val="CharacterStyle1"/>
          <w:rFonts w:ascii="Verdana" w:hAnsi="Verdana" w:cs="Verdana"/>
          <w:sz w:val="22"/>
          <w:szCs w:val="22"/>
        </w:rPr>
        <w:t>ico conoce el recurso presentado y declara inadmisible el recurso. (</w:t>
      </w:r>
      <w:r w:rsidR="00C90EE7" w:rsidRPr="00E9433E">
        <w:rPr>
          <w:rStyle w:val="CharacterStyle1"/>
          <w:rFonts w:ascii="Verdana" w:hAnsi="Verdana" w:cs="Verdana"/>
          <w:sz w:val="22"/>
          <w:szCs w:val="22"/>
        </w:rPr>
        <w:t>Léanse</w:t>
      </w:r>
      <w:r w:rsidRPr="00E9433E">
        <w:rPr>
          <w:rStyle w:val="CharacterStyle1"/>
          <w:rFonts w:ascii="Verdana" w:hAnsi="Verdana" w:cs="Verdana"/>
          <w:sz w:val="22"/>
          <w:szCs w:val="22"/>
        </w:rPr>
        <w:t xml:space="preserve"> folios del 7 al 11 del expediente administrativo)</w:t>
      </w:r>
    </w:p>
    <w:p w:rsidR="00B93011" w:rsidRPr="00E9433E" w:rsidRDefault="00B93011">
      <w:pPr>
        <w:pStyle w:val="Style1"/>
        <w:kinsoku w:val="0"/>
        <w:overflowPunct w:val="0"/>
        <w:autoSpaceDE/>
        <w:autoSpaceDN/>
        <w:adjustRightInd/>
        <w:spacing w:before="328" w:line="320" w:lineRule="exact"/>
        <w:jc w:val="both"/>
        <w:textAlignment w:val="baseline"/>
        <w:rPr>
          <w:rStyle w:val="CharacterStyle1"/>
          <w:rFonts w:ascii="Verdana" w:hAnsi="Verdana" w:cs="Verdana"/>
          <w:spacing w:val="9"/>
          <w:sz w:val="22"/>
          <w:szCs w:val="22"/>
        </w:rPr>
      </w:pPr>
      <w:r w:rsidRPr="00E9433E">
        <w:rPr>
          <w:rStyle w:val="CharacterStyle1"/>
          <w:rFonts w:ascii="Verdana" w:hAnsi="Verdana" w:cs="Verdana"/>
          <w:b/>
          <w:bCs/>
          <w:spacing w:val="9"/>
          <w:sz w:val="22"/>
          <w:szCs w:val="22"/>
        </w:rPr>
        <w:t xml:space="preserve">CUARTO: </w:t>
      </w:r>
      <w:r w:rsidRPr="00E9433E">
        <w:rPr>
          <w:rStyle w:val="CharacterStyle1"/>
          <w:rFonts w:ascii="Verdana" w:hAnsi="Verdana" w:cs="Verdana"/>
          <w:spacing w:val="9"/>
          <w:sz w:val="22"/>
          <w:szCs w:val="22"/>
        </w:rPr>
        <w:t xml:space="preserve">En respuesta a prevenciones que emitiera este Tribunal de fecha cinco y diecinueve ambas mayo de 2014 el Consejo de Transporte </w:t>
      </w:r>
      <w:r w:rsidR="002A6FA1" w:rsidRPr="00E9433E">
        <w:rPr>
          <w:rStyle w:val="CharacterStyle1"/>
          <w:rFonts w:ascii="Verdana" w:hAnsi="Verdana" w:cs="Verdana"/>
          <w:spacing w:val="9"/>
          <w:sz w:val="22"/>
          <w:szCs w:val="22"/>
        </w:rPr>
        <w:t>Público</w:t>
      </w:r>
      <w:r w:rsidRPr="00E9433E">
        <w:rPr>
          <w:rStyle w:val="CharacterStyle1"/>
          <w:rFonts w:ascii="Verdana" w:hAnsi="Verdana" w:cs="Verdana"/>
          <w:spacing w:val="9"/>
          <w:sz w:val="22"/>
          <w:szCs w:val="22"/>
        </w:rPr>
        <w:t xml:space="preserve"> indica que para el </w:t>
      </w:r>
      <w:r w:rsidR="002A6FA1" w:rsidRPr="00E9433E">
        <w:rPr>
          <w:rStyle w:val="CharacterStyle1"/>
          <w:rFonts w:ascii="Verdana" w:hAnsi="Verdana" w:cs="Verdana"/>
          <w:spacing w:val="9"/>
          <w:sz w:val="22"/>
          <w:szCs w:val="22"/>
        </w:rPr>
        <w:t>cantón</w:t>
      </w:r>
      <w:r w:rsidRPr="00E9433E">
        <w:rPr>
          <w:rStyle w:val="CharacterStyle1"/>
          <w:rFonts w:ascii="Verdana" w:hAnsi="Verdana" w:cs="Verdana"/>
          <w:spacing w:val="9"/>
          <w:sz w:val="22"/>
          <w:szCs w:val="22"/>
        </w:rPr>
        <w:t xml:space="preserve"> de </w:t>
      </w:r>
      <w:r w:rsidR="002A6FA1" w:rsidRPr="00E9433E">
        <w:rPr>
          <w:rStyle w:val="CharacterStyle1"/>
          <w:rFonts w:ascii="Verdana" w:hAnsi="Verdana" w:cs="Verdana"/>
          <w:spacing w:val="9"/>
          <w:sz w:val="22"/>
          <w:szCs w:val="22"/>
        </w:rPr>
        <w:t>Pérez</w:t>
      </w:r>
      <w:r w:rsidR="002A6FA1">
        <w:rPr>
          <w:rStyle w:val="CharacterStyle1"/>
          <w:rFonts w:ascii="Verdana" w:hAnsi="Verdana" w:cs="Verdana"/>
          <w:spacing w:val="9"/>
          <w:sz w:val="22"/>
          <w:szCs w:val="22"/>
        </w:rPr>
        <w:t xml:space="preserve"> Zeledó</w:t>
      </w:r>
      <w:r w:rsidRPr="00E9433E">
        <w:rPr>
          <w:rStyle w:val="CharacterStyle1"/>
          <w:rFonts w:ascii="Verdana" w:hAnsi="Verdana" w:cs="Verdana"/>
          <w:spacing w:val="9"/>
          <w:sz w:val="22"/>
          <w:szCs w:val="22"/>
        </w:rPr>
        <w:t>n hay 84 unidades de Servicio Especial Estable de Taxi, autorizados y 95</w:t>
      </w:r>
    </w:p>
    <w:p w:rsidR="00B93011" w:rsidRPr="00E9433E" w:rsidRDefault="00B93011">
      <w:pPr>
        <w:widowControl/>
        <w:kinsoku/>
        <w:overflowPunct/>
        <w:autoSpaceDE w:val="0"/>
        <w:autoSpaceDN w:val="0"/>
        <w:adjustRightInd w:val="0"/>
        <w:textAlignment w:val="auto"/>
        <w:sectPr w:rsidR="00B93011" w:rsidRPr="00E9433E">
          <w:pgSz w:w="12120" w:h="15840"/>
          <w:pgMar w:top="1100" w:right="2049" w:bottom="306" w:left="2011" w:header="720" w:footer="720" w:gutter="0"/>
          <w:cols w:space="720"/>
          <w:noEndnote/>
        </w:sectPr>
      </w:pPr>
    </w:p>
    <w:p w:rsidR="00B93011" w:rsidRPr="00E9433E" w:rsidRDefault="00B93011">
      <w:pPr>
        <w:pStyle w:val="Style1"/>
        <w:kinsoku w:val="0"/>
        <w:overflowPunct w:val="0"/>
        <w:autoSpaceDE/>
        <w:autoSpaceDN/>
        <w:adjustRightInd/>
        <w:spacing w:before="6" w:line="302" w:lineRule="exact"/>
        <w:jc w:val="both"/>
        <w:textAlignment w:val="baseline"/>
        <w:rPr>
          <w:rStyle w:val="CharacterStyle1"/>
          <w:rFonts w:ascii="Verdana" w:hAnsi="Verdana" w:cs="Verdana"/>
          <w:sz w:val="22"/>
          <w:szCs w:val="22"/>
        </w:rPr>
      </w:pPr>
      <w:proofErr w:type="gramStart"/>
      <w:r w:rsidRPr="00E9433E">
        <w:rPr>
          <w:rStyle w:val="CharacterStyle1"/>
          <w:rFonts w:ascii="Verdana" w:hAnsi="Verdana" w:cs="Verdana"/>
          <w:sz w:val="22"/>
          <w:szCs w:val="22"/>
        </w:rPr>
        <w:t>conc</w:t>
      </w:r>
      <w:r w:rsidR="002A6FA1">
        <w:rPr>
          <w:rStyle w:val="CharacterStyle1"/>
          <w:rFonts w:ascii="Verdana" w:hAnsi="Verdana" w:cs="Verdana"/>
          <w:sz w:val="22"/>
          <w:szCs w:val="22"/>
        </w:rPr>
        <w:t>esiones</w:t>
      </w:r>
      <w:proofErr w:type="gramEnd"/>
      <w:r w:rsidR="002A6FA1">
        <w:rPr>
          <w:rStyle w:val="CharacterStyle1"/>
          <w:rFonts w:ascii="Verdana" w:hAnsi="Verdana" w:cs="Verdana"/>
          <w:sz w:val="22"/>
          <w:szCs w:val="22"/>
        </w:rPr>
        <w:t xml:space="preserve"> de taxi para dicho cantó</w:t>
      </w:r>
      <w:r w:rsidRPr="00E9433E">
        <w:rPr>
          <w:rStyle w:val="CharacterStyle1"/>
          <w:rFonts w:ascii="Verdana" w:hAnsi="Verdana" w:cs="Verdana"/>
          <w:sz w:val="22"/>
          <w:szCs w:val="22"/>
        </w:rPr>
        <w:t>n. (Ver folio 180 y 191 del expediente administrativo)</w:t>
      </w:r>
    </w:p>
    <w:p w:rsidR="00B93011" w:rsidRPr="00E9433E" w:rsidRDefault="00B93011">
      <w:pPr>
        <w:pStyle w:val="Style1"/>
        <w:kinsoku w:val="0"/>
        <w:overflowPunct w:val="0"/>
        <w:autoSpaceDE/>
        <w:autoSpaceDN/>
        <w:adjustRightInd/>
        <w:spacing w:before="328" w:line="318" w:lineRule="exact"/>
        <w:jc w:val="both"/>
        <w:textAlignment w:val="baseline"/>
        <w:rPr>
          <w:rStyle w:val="CharacterStyle1"/>
          <w:rFonts w:ascii="Verdana" w:hAnsi="Verdana" w:cs="Verdana"/>
          <w:spacing w:val="3"/>
          <w:sz w:val="22"/>
          <w:szCs w:val="22"/>
        </w:rPr>
      </w:pPr>
      <w:r w:rsidRPr="00E9433E">
        <w:rPr>
          <w:rStyle w:val="CharacterStyle1"/>
          <w:rFonts w:ascii="Verdana" w:hAnsi="Verdana" w:cs="Verdana"/>
          <w:b/>
          <w:bCs/>
          <w:spacing w:val="3"/>
          <w:sz w:val="22"/>
          <w:szCs w:val="22"/>
        </w:rPr>
        <w:t xml:space="preserve">QUINTO: </w:t>
      </w:r>
      <w:r w:rsidRPr="00E9433E">
        <w:rPr>
          <w:rStyle w:val="CharacterStyle1"/>
          <w:rFonts w:ascii="Verdana" w:hAnsi="Verdana" w:cs="Verdana"/>
          <w:spacing w:val="3"/>
          <w:sz w:val="22"/>
          <w:szCs w:val="22"/>
        </w:rPr>
        <w:t>El Se</w:t>
      </w:r>
      <w:r w:rsidR="002A6FA1">
        <w:rPr>
          <w:rStyle w:val="CharacterStyle1"/>
          <w:rFonts w:ascii="Verdana" w:hAnsi="Verdana" w:cs="Verdana"/>
          <w:spacing w:val="3"/>
          <w:sz w:val="22"/>
          <w:szCs w:val="22"/>
        </w:rPr>
        <w:t>ñ</w:t>
      </w:r>
      <w:r w:rsidRPr="00E9433E">
        <w:rPr>
          <w:rStyle w:val="CharacterStyle1"/>
          <w:rFonts w:ascii="Verdana" w:hAnsi="Verdana" w:cs="Verdana"/>
          <w:spacing w:val="3"/>
          <w:sz w:val="22"/>
          <w:szCs w:val="22"/>
        </w:rPr>
        <w:t>or R</w:t>
      </w:r>
      <w:r w:rsidR="002A6FA1">
        <w:rPr>
          <w:rStyle w:val="CharacterStyle1"/>
          <w:rFonts w:ascii="Verdana" w:hAnsi="Verdana" w:cs="Verdana"/>
          <w:spacing w:val="3"/>
          <w:sz w:val="22"/>
          <w:szCs w:val="22"/>
        </w:rPr>
        <w:t>.</w:t>
      </w:r>
      <w:r w:rsidRPr="00E9433E">
        <w:rPr>
          <w:rStyle w:val="CharacterStyle1"/>
          <w:rFonts w:ascii="Verdana" w:hAnsi="Verdana" w:cs="Verdana"/>
          <w:spacing w:val="3"/>
          <w:sz w:val="22"/>
          <w:szCs w:val="22"/>
        </w:rPr>
        <w:t>V</w:t>
      </w:r>
      <w:r w:rsidR="002A6FA1">
        <w:rPr>
          <w:rStyle w:val="CharacterStyle1"/>
          <w:rFonts w:ascii="Verdana" w:hAnsi="Verdana" w:cs="Verdana"/>
          <w:spacing w:val="3"/>
          <w:sz w:val="22"/>
          <w:szCs w:val="22"/>
        </w:rPr>
        <w:t>.</w:t>
      </w:r>
      <w:r w:rsidRPr="00E9433E">
        <w:rPr>
          <w:rStyle w:val="CharacterStyle1"/>
          <w:rFonts w:ascii="Verdana" w:hAnsi="Verdana" w:cs="Verdana"/>
          <w:spacing w:val="3"/>
          <w:sz w:val="22"/>
          <w:szCs w:val="22"/>
        </w:rPr>
        <w:t>C</w:t>
      </w:r>
      <w:r w:rsidR="00C40042">
        <w:rPr>
          <w:rStyle w:val="CharacterStyle1"/>
          <w:rFonts w:ascii="Verdana" w:hAnsi="Verdana" w:cs="Verdana"/>
          <w:spacing w:val="3"/>
          <w:sz w:val="22"/>
          <w:szCs w:val="22"/>
        </w:rPr>
        <w:t>.</w:t>
      </w:r>
      <w:r w:rsidRPr="00E9433E">
        <w:rPr>
          <w:rStyle w:val="CharacterStyle1"/>
          <w:rFonts w:ascii="Verdana" w:hAnsi="Verdana" w:cs="Verdana"/>
          <w:spacing w:val="3"/>
          <w:sz w:val="22"/>
          <w:szCs w:val="22"/>
        </w:rPr>
        <w:t xml:space="preserve"> en su </w:t>
      </w:r>
      <w:r w:rsidR="002A6FA1" w:rsidRPr="00E9433E">
        <w:rPr>
          <w:rStyle w:val="CharacterStyle1"/>
          <w:rFonts w:ascii="Verdana" w:hAnsi="Verdana" w:cs="Verdana"/>
          <w:spacing w:val="3"/>
          <w:sz w:val="22"/>
          <w:szCs w:val="22"/>
        </w:rPr>
        <w:t>condición</w:t>
      </w:r>
      <w:r w:rsidRPr="00E9433E">
        <w:rPr>
          <w:rStyle w:val="CharacterStyle1"/>
          <w:rFonts w:ascii="Verdana" w:hAnsi="Verdana" w:cs="Verdana"/>
          <w:spacing w:val="3"/>
          <w:sz w:val="22"/>
          <w:szCs w:val="22"/>
        </w:rPr>
        <w:t xml:space="preserve"> de Secretario General de </w:t>
      </w:r>
      <w:r w:rsidR="002A6FA1">
        <w:rPr>
          <w:rStyle w:val="CharacterStyle1"/>
          <w:rFonts w:ascii="Verdana" w:hAnsi="Verdana" w:cs="Verdana"/>
          <w:spacing w:val="3"/>
          <w:sz w:val="22"/>
          <w:szCs w:val="22"/>
        </w:rPr>
        <w:t>l</w:t>
      </w:r>
      <w:r w:rsidRPr="00E9433E">
        <w:rPr>
          <w:rStyle w:val="CharacterStyle1"/>
          <w:rFonts w:ascii="Verdana" w:hAnsi="Verdana" w:cs="Verdana"/>
          <w:spacing w:val="3"/>
          <w:sz w:val="22"/>
          <w:szCs w:val="22"/>
        </w:rPr>
        <w:t>a U</w:t>
      </w:r>
      <w:r w:rsidR="002A6FA1">
        <w:rPr>
          <w:rStyle w:val="CharacterStyle1"/>
          <w:rFonts w:ascii="Verdana" w:hAnsi="Verdana" w:cs="Verdana"/>
          <w:spacing w:val="3"/>
          <w:sz w:val="22"/>
          <w:szCs w:val="22"/>
        </w:rPr>
        <w:t>.T.C</w:t>
      </w:r>
      <w:r w:rsidRPr="00E9433E">
        <w:rPr>
          <w:rStyle w:val="CharacterStyle1"/>
          <w:rFonts w:ascii="Verdana" w:hAnsi="Verdana" w:cs="Verdana"/>
          <w:spacing w:val="3"/>
          <w:sz w:val="22"/>
          <w:szCs w:val="22"/>
        </w:rPr>
        <w:t xml:space="preserve"> presenta </w:t>
      </w:r>
      <w:proofErr w:type="spellStart"/>
      <w:r w:rsidRPr="00E9433E">
        <w:rPr>
          <w:rStyle w:val="CharacterStyle1"/>
          <w:rFonts w:ascii="Verdana" w:hAnsi="Verdana" w:cs="Verdana"/>
          <w:spacing w:val="3"/>
          <w:sz w:val="22"/>
          <w:szCs w:val="22"/>
        </w:rPr>
        <w:t>Coadyuvancia</w:t>
      </w:r>
      <w:proofErr w:type="spellEnd"/>
      <w:r w:rsidRPr="00E9433E">
        <w:rPr>
          <w:rStyle w:val="CharacterStyle1"/>
          <w:rFonts w:ascii="Verdana" w:hAnsi="Verdana" w:cs="Verdana"/>
          <w:spacing w:val="3"/>
          <w:sz w:val="22"/>
          <w:szCs w:val="22"/>
        </w:rPr>
        <w:t xml:space="preserve"> al recurso de </w:t>
      </w:r>
      <w:r w:rsidR="002A6FA1" w:rsidRPr="00E9433E">
        <w:rPr>
          <w:rStyle w:val="CharacterStyle1"/>
          <w:rFonts w:ascii="Verdana" w:hAnsi="Verdana" w:cs="Verdana"/>
          <w:spacing w:val="3"/>
          <w:sz w:val="22"/>
          <w:szCs w:val="22"/>
        </w:rPr>
        <w:t>Apelación</w:t>
      </w:r>
      <w:r w:rsidRPr="00E9433E">
        <w:rPr>
          <w:rStyle w:val="CharacterStyle1"/>
          <w:rFonts w:ascii="Verdana" w:hAnsi="Verdana" w:cs="Verdana"/>
          <w:spacing w:val="3"/>
          <w:sz w:val="22"/>
          <w:szCs w:val="22"/>
        </w:rPr>
        <w:t xml:space="preserve"> presentado por el Se</w:t>
      </w:r>
      <w:r w:rsidR="002A6FA1">
        <w:rPr>
          <w:rStyle w:val="CharacterStyle1"/>
          <w:rFonts w:ascii="Verdana" w:hAnsi="Verdana" w:cs="Verdana"/>
          <w:spacing w:val="3"/>
          <w:sz w:val="22"/>
          <w:szCs w:val="22"/>
        </w:rPr>
        <w:t>ñ</w:t>
      </w:r>
      <w:r w:rsidRPr="00E9433E">
        <w:rPr>
          <w:rStyle w:val="CharacterStyle1"/>
          <w:rFonts w:ascii="Verdana" w:hAnsi="Verdana" w:cs="Verdana"/>
          <w:spacing w:val="3"/>
          <w:sz w:val="22"/>
          <w:szCs w:val="22"/>
        </w:rPr>
        <w:t>or M</w:t>
      </w:r>
      <w:r w:rsidR="002A6FA1">
        <w:rPr>
          <w:rStyle w:val="CharacterStyle1"/>
          <w:rFonts w:ascii="Verdana" w:hAnsi="Verdana" w:cs="Verdana"/>
          <w:spacing w:val="3"/>
          <w:sz w:val="22"/>
          <w:szCs w:val="22"/>
        </w:rPr>
        <w:t>.</w:t>
      </w:r>
      <w:r w:rsidR="002A6FA1" w:rsidRPr="00E9433E">
        <w:rPr>
          <w:rStyle w:val="CharacterStyle1"/>
          <w:rFonts w:ascii="Verdana" w:hAnsi="Verdana" w:cs="Verdana"/>
          <w:spacing w:val="3"/>
          <w:sz w:val="22"/>
          <w:szCs w:val="22"/>
        </w:rPr>
        <w:t>F</w:t>
      </w:r>
      <w:r w:rsidR="002A6FA1">
        <w:rPr>
          <w:rStyle w:val="CharacterStyle1"/>
          <w:rFonts w:ascii="Verdana" w:hAnsi="Verdana" w:cs="Verdana"/>
          <w:spacing w:val="3"/>
          <w:sz w:val="22"/>
          <w:szCs w:val="22"/>
        </w:rPr>
        <w:t>.</w:t>
      </w:r>
      <w:r w:rsidRPr="00E9433E">
        <w:rPr>
          <w:rStyle w:val="CharacterStyle1"/>
          <w:rFonts w:ascii="Verdana" w:hAnsi="Verdana" w:cs="Verdana"/>
          <w:spacing w:val="3"/>
          <w:sz w:val="22"/>
          <w:szCs w:val="22"/>
        </w:rPr>
        <w:t>B</w:t>
      </w:r>
      <w:r w:rsidR="00C40042">
        <w:rPr>
          <w:rStyle w:val="CharacterStyle1"/>
          <w:rFonts w:ascii="Verdana" w:hAnsi="Verdana" w:cs="Verdana"/>
          <w:spacing w:val="3"/>
          <w:sz w:val="22"/>
          <w:szCs w:val="22"/>
        </w:rPr>
        <w:t>.</w:t>
      </w:r>
      <w:r w:rsidRPr="00E9433E">
        <w:rPr>
          <w:rStyle w:val="CharacterStyle1"/>
          <w:rFonts w:ascii="Verdana" w:hAnsi="Verdana" w:cs="Verdana"/>
          <w:spacing w:val="3"/>
          <w:sz w:val="22"/>
          <w:szCs w:val="22"/>
        </w:rPr>
        <w:t xml:space="preserve"> contra el acuerdo 2.1.9 de la </w:t>
      </w:r>
      <w:r w:rsidR="002A6FA1" w:rsidRPr="00E9433E">
        <w:rPr>
          <w:rStyle w:val="CharacterStyle1"/>
          <w:rFonts w:ascii="Verdana" w:hAnsi="Verdana" w:cs="Verdana"/>
          <w:spacing w:val="3"/>
          <w:sz w:val="22"/>
          <w:szCs w:val="22"/>
        </w:rPr>
        <w:t>Sesión</w:t>
      </w:r>
      <w:r w:rsidRPr="00E9433E">
        <w:rPr>
          <w:rStyle w:val="CharacterStyle1"/>
          <w:rFonts w:ascii="Verdana" w:hAnsi="Verdana" w:cs="Verdana"/>
          <w:spacing w:val="3"/>
          <w:sz w:val="22"/>
          <w:szCs w:val="22"/>
        </w:rPr>
        <w:t xml:space="preserve"> Extraordinaria 03-2012 de </w:t>
      </w:r>
      <w:r w:rsidR="002A6FA1">
        <w:rPr>
          <w:rStyle w:val="CharacterStyle1"/>
          <w:rFonts w:ascii="Verdana" w:hAnsi="Verdana" w:cs="Verdana"/>
          <w:spacing w:val="3"/>
          <w:sz w:val="22"/>
          <w:szCs w:val="22"/>
        </w:rPr>
        <w:t>l</w:t>
      </w:r>
      <w:r w:rsidRPr="00E9433E">
        <w:rPr>
          <w:rStyle w:val="CharacterStyle1"/>
          <w:rFonts w:ascii="Verdana" w:hAnsi="Verdana" w:cs="Verdana"/>
          <w:spacing w:val="3"/>
          <w:sz w:val="22"/>
          <w:szCs w:val="22"/>
        </w:rPr>
        <w:t>a Junta Directiva del Consejo de Transporte P</w:t>
      </w:r>
      <w:r w:rsidR="002A6FA1">
        <w:rPr>
          <w:rStyle w:val="CharacterStyle1"/>
          <w:rFonts w:ascii="Verdana" w:hAnsi="Verdana" w:cs="Verdana"/>
          <w:spacing w:val="3"/>
          <w:sz w:val="22"/>
          <w:szCs w:val="22"/>
        </w:rPr>
        <w:t>ú</w:t>
      </w:r>
      <w:r w:rsidRPr="00E9433E">
        <w:rPr>
          <w:rStyle w:val="CharacterStyle1"/>
          <w:rFonts w:ascii="Verdana" w:hAnsi="Verdana" w:cs="Verdana"/>
          <w:spacing w:val="3"/>
          <w:sz w:val="22"/>
          <w:szCs w:val="22"/>
        </w:rPr>
        <w:t>blic</w:t>
      </w:r>
      <w:r w:rsidR="002A6FA1">
        <w:rPr>
          <w:rStyle w:val="CharacterStyle1"/>
          <w:rFonts w:ascii="Verdana" w:hAnsi="Verdana" w:cs="Verdana"/>
          <w:spacing w:val="3"/>
          <w:sz w:val="22"/>
          <w:szCs w:val="22"/>
        </w:rPr>
        <w:t>o</w:t>
      </w:r>
      <w:r w:rsidRPr="00E9433E">
        <w:rPr>
          <w:rStyle w:val="CharacterStyle1"/>
          <w:rFonts w:ascii="Verdana" w:hAnsi="Verdana" w:cs="Verdana"/>
          <w:spacing w:val="3"/>
          <w:sz w:val="22"/>
          <w:szCs w:val="22"/>
        </w:rPr>
        <w:t xml:space="preserve">, argumentando lo siguiente: ( </w:t>
      </w:r>
      <w:r w:rsidR="00C90EE7" w:rsidRPr="00E9433E">
        <w:rPr>
          <w:rStyle w:val="CharacterStyle1"/>
          <w:rFonts w:ascii="Verdana" w:hAnsi="Verdana" w:cs="Verdana"/>
          <w:spacing w:val="3"/>
          <w:sz w:val="22"/>
          <w:szCs w:val="22"/>
        </w:rPr>
        <w:t>Léanse</w:t>
      </w:r>
      <w:r w:rsidRPr="00E9433E">
        <w:rPr>
          <w:rStyle w:val="CharacterStyle1"/>
          <w:rFonts w:ascii="Verdana" w:hAnsi="Verdana" w:cs="Verdana"/>
          <w:spacing w:val="3"/>
          <w:sz w:val="22"/>
          <w:szCs w:val="22"/>
        </w:rPr>
        <w:t xml:space="preserve"> folios 197 al 202 del expediente administrativo).</w:t>
      </w:r>
    </w:p>
    <w:p w:rsidR="00B93011" w:rsidRPr="00E9433E" w:rsidRDefault="00B93011">
      <w:pPr>
        <w:pStyle w:val="Style1"/>
        <w:numPr>
          <w:ilvl w:val="0"/>
          <w:numId w:val="2"/>
        </w:numPr>
        <w:kinsoku w:val="0"/>
        <w:overflowPunct w:val="0"/>
        <w:autoSpaceDE/>
        <w:autoSpaceDN/>
        <w:adjustRightInd/>
        <w:spacing w:before="355" w:line="317" w:lineRule="exact"/>
        <w:jc w:val="both"/>
        <w:textAlignment w:val="baseline"/>
        <w:rPr>
          <w:rStyle w:val="CharacterStyle1"/>
          <w:rFonts w:ascii="Verdana" w:hAnsi="Verdana" w:cs="Verdana"/>
          <w:sz w:val="22"/>
          <w:szCs w:val="22"/>
        </w:rPr>
      </w:pPr>
      <w:r w:rsidRPr="00E9433E">
        <w:rPr>
          <w:rStyle w:val="CharacterStyle1"/>
          <w:rFonts w:ascii="Verdana" w:hAnsi="Verdana" w:cs="Verdana"/>
          <w:sz w:val="22"/>
          <w:szCs w:val="22"/>
        </w:rPr>
        <w:t xml:space="preserve">Dado su </w:t>
      </w:r>
      <w:r w:rsidR="002A6FA1" w:rsidRPr="00E9433E">
        <w:rPr>
          <w:rStyle w:val="CharacterStyle1"/>
          <w:rFonts w:ascii="Verdana" w:hAnsi="Verdana" w:cs="Verdana"/>
          <w:sz w:val="22"/>
          <w:szCs w:val="22"/>
        </w:rPr>
        <w:t>condición</w:t>
      </w:r>
      <w:r w:rsidRPr="00E9433E">
        <w:rPr>
          <w:rStyle w:val="CharacterStyle1"/>
          <w:rFonts w:ascii="Verdana" w:hAnsi="Verdana" w:cs="Verdana"/>
          <w:sz w:val="22"/>
          <w:szCs w:val="22"/>
        </w:rPr>
        <w:t xml:space="preserve"> como Secretario General con facultades suficientes para actuar en </w:t>
      </w:r>
      <w:r w:rsidR="002A6FA1" w:rsidRPr="00E9433E">
        <w:rPr>
          <w:rStyle w:val="CharacterStyle1"/>
          <w:rFonts w:ascii="Verdana" w:hAnsi="Verdana" w:cs="Verdana"/>
          <w:sz w:val="22"/>
          <w:szCs w:val="22"/>
        </w:rPr>
        <w:t>representación</w:t>
      </w:r>
      <w:r w:rsidRPr="00E9433E">
        <w:rPr>
          <w:rStyle w:val="CharacterStyle1"/>
          <w:rFonts w:ascii="Verdana" w:hAnsi="Verdana" w:cs="Verdana"/>
          <w:sz w:val="22"/>
          <w:szCs w:val="22"/>
        </w:rPr>
        <w:t xml:space="preserve"> de la </w:t>
      </w:r>
      <w:r w:rsidRPr="00E9433E">
        <w:rPr>
          <w:rStyle w:val="CharacterStyle1"/>
          <w:rFonts w:ascii="Verdana" w:hAnsi="Verdana" w:cs="Verdana"/>
          <w:b/>
          <w:bCs/>
          <w:sz w:val="22"/>
          <w:szCs w:val="22"/>
        </w:rPr>
        <w:t>U</w:t>
      </w:r>
      <w:r w:rsidR="002A6FA1">
        <w:rPr>
          <w:rStyle w:val="CharacterStyle1"/>
          <w:rFonts w:ascii="Verdana" w:hAnsi="Verdana" w:cs="Verdana"/>
          <w:b/>
          <w:bCs/>
          <w:sz w:val="22"/>
          <w:szCs w:val="22"/>
        </w:rPr>
        <w:t>.</w:t>
      </w:r>
      <w:r w:rsidRPr="00E9433E">
        <w:rPr>
          <w:rStyle w:val="CharacterStyle1"/>
          <w:rFonts w:ascii="Verdana" w:hAnsi="Verdana" w:cs="Verdana"/>
          <w:b/>
          <w:bCs/>
          <w:sz w:val="22"/>
          <w:szCs w:val="22"/>
        </w:rPr>
        <w:t>T</w:t>
      </w:r>
      <w:r w:rsidR="002A6FA1">
        <w:rPr>
          <w:rStyle w:val="CharacterStyle1"/>
          <w:rFonts w:ascii="Verdana" w:hAnsi="Verdana" w:cs="Verdana"/>
          <w:b/>
          <w:bCs/>
          <w:sz w:val="22"/>
          <w:szCs w:val="22"/>
        </w:rPr>
        <w:t>.</w:t>
      </w:r>
      <w:r w:rsidRPr="00E9433E">
        <w:rPr>
          <w:rStyle w:val="CharacterStyle1"/>
          <w:rFonts w:ascii="Verdana" w:hAnsi="Verdana" w:cs="Verdana"/>
          <w:b/>
          <w:bCs/>
          <w:sz w:val="22"/>
          <w:szCs w:val="22"/>
        </w:rPr>
        <w:t>C</w:t>
      </w:r>
      <w:r w:rsidR="00C40042">
        <w:rPr>
          <w:rStyle w:val="CharacterStyle1"/>
          <w:rFonts w:ascii="Verdana" w:hAnsi="Verdana" w:cs="Verdana"/>
          <w:b/>
          <w:bCs/>
          <w:sz w:val="22"/>
          <w:szCs w:val="22"/>
        </w:rPr>
        <w:t>.</w:t>
      </w:r>
      <w:r w:rsidRPr="00E9433E">
        <w:rPr>
          <w:rStyle w:val="CharacterStyle1"/>
          <w:rFonts w:ascii="Verdana" w:hAnsi="Verdana" w:cs="Verdana"/>
          <w:b/>
          <w:bCs/>
          <w:sz w:val="22"/>
          <w:szCs w:val="22"/>
        </w:rPr>
        <w:t xml:space="preserve">, </w:t>
      </w:r>
      <w:r w:rsidRPr="00E9433E">
        <w:rPr>
          <w:rStyle w:val="CharacterStyle1"/>
          <w:rFonts w:ascii="Verdana" w:hAnsi="Verdana" w:cs="Verdana"/>
          <w:sz w:val="22"/>
          <w:szCs w:val="22"/>
        </w:rPr>
        <w:t xml:space="preserve">presenta </w:t>
      </w:r>
      <w:proofErr w:type="spellStart"/>
      <w:r w:rsidRPr="00E9433E">
        <w:rPr>
          <w:rStyle w:val="CharacterStyle1"/>
          <w:rFonts w:ascii="Verdana" w:hAnsi="Verdana" w:cs="Verdana"/>
          <w:sz w:val="22"/>
          <w:szCs w:val="22"/>
        </w:rPr>
        <w:t>codyuvancia</w:t>
      </w:r>
      <w:proofErr w:type="spellEnd"/>
      <w:r w:rsidRPr="00E9433E">
        <w:rPr>
          <w:rStyle w:val="CharacterStyle1"/>
          <w:rFonts w:ascii="Verdana" w:hAnsi="Verdana" w:cs="Verdana"/>
          <w:sz w:val="22"/>
          <w:szCs w:val="22"/>
        </w:rPr>
        <w:t xml:space="preserve"> al Recurso de </w:t>
      </w:r>
      <w:r w:rsidR="002A6FA1" w:rsidRPr="00E9433E">
        <w:rPr>
          <w:rStyle w:val="CharacterStyle1"/>
          <w:rFonts w:ascii="Verdana" w:hAnsi="Verdana" w:cs="Verdana"/>
          <w:sz w:val="22"/>
          <w:szCs w:val="22"/>
        </w:rPr>
        <w:t>Apelación</w:t>
      </w:r>
      <w:r w:rsidRPr="00E9433E">
        <w:rPr>
          <w:rStyle w:val="CharacterStyle1"/>
          <w:rFonts w:ascii="Verdana" w:hAnsi="Verdana" w:cs="Verdana"/>
          <w:sz w:val="22"/>
          <w:szCs w:val="22"/>
        </w:rPr>
        <w:t xml:space="preserve"> presentado por M</w:t>
      </w:r>
      <w:r w:rsidR="002A6FA1">
        <w:rPr>
          <w:rStyle w:val="CharacterStyle1"/>
          <w:rFonts w:ascii="Verdana" w:hAnsi="Verdana" w:cs="Verdana"/>
          <w:sz w:val="22"/>
          <w:szCs w:val="22"/>
        </w:rPr>
        <w:t>.</w:t>
      </w:r>
      <w:r w:rsidRPr="00E9433E">
        <w:rPr>
          <w:rStyle w:val="CharacterStyle1"/>
          <w:rFonts w:ascii="Verdana" w:hAnsi="Verdana" w:cs="Verdana"/>
          <w:sz w:val="22"/>
          <w:szCs w:val="22"/>
        </w:rPr>
        <w:t>F</w:t>
      </w:r>
      <w:r w:rsidR="002A6FA1">
        <w:rPr>
          <w:rStyle w:val="CharacterStyle1"/>
          <w:rFonts w:ascii="Verdana" w:hAnsi="Verdana" w:cs="Verdana"/>
          <w:sz w:val="22"/>
          <w:szCs w:val="22"/>
        </w:rPr>
        <w:t>.</w:t>
      </w:r>
      <w:r w:rsidRPr="00E9433E">
        <w:rPr>
          <w:rStyle w:val="CharacterStyle1"/>
          <w:rFonts w:ascii="Verdana" w:hAnsi="Verdana" w:cs="Verdana"/>
          <w:sz w:val="22"/>
          <w:szCs w:val="22"/>
        </w:rPr>
        <w:t>B.</w:t>
      </w:r>
    </w:p>
    <w:p w:rsidR="00B93011" w:rsidRPr="00E9433E" w:rsidRDefault="00B93011">
      <w:pPr>
        <w:pStyle w:val="Style1"/>
        <w:numPr>
          <w:ilvl w:val="0"/>
          <w:numId w:val="2"/>
        </w:numPr>
        <w:kinsoku w:val="0"/>
        <w:overflowPunct w:val="0"/>
        <w:autoSpaceDE/>
        <w:autoSpaceDN/>
        <w:adjustRightInd/>
        <w:spacing w:line="317" w:lineRule="exact"/>
        <w:jc w:val="both"/>
        <w:textAlignment w:val="baseline"/>
        <w:rPr>
          <w:rStyle w:val="CharacterStyle1"/>
          <w:rFonts w:ascii="Verdana" w:hAnsi="Verdana" w:cs="Verdana"/>
          <w:spacing w:val="3"/>
          <w:sz w:val="22"/>
          <w:szCs w:val="22"/>
        </w:rPr>
      </w:pPr>
      <w:r w:rsidRPr="00E9433E">
        <w:rPr>
          <w:rStyle w:val="CharacterStyle1"/>
          <w:rFonts w:ascii="Verdana" w:hAnsi="Verdana" w:cs="Verdana"/>
          <w:spacing w:val="3"/>
          <w:sz w:val="22"/>
          <w:szCs w:val="22"/>
        </w:rPr>
        <w:t xml:space="preserve">Los Transitorios de la Ley 8955 es taxativa en sus disposiciones y para el otorgamiento de los permisos de SEETAXI, se </w:t>
      </w:r>
      <w:r w:rsidR="002A6FA1" w:rsidRPr="00E9433E">
        <w:rPr>
          <w:rStyle w:val="CharacterStyle1"/>
          <w:rFonts w:ascii="Verdana" w:hAnsi="Verdana" w:cs="Verdana"/>
          <w:spacing w:val="3"/>
          <w:sz w:val="22"/>
          <w:szCs w:val="22"/>
        </w:rPr>
        <w:t>debía</w:t>
      </w:r>
      <w:r w:rsidRPr="00E9433E">
        <w:rPr>
          <w:rStyle w:val="CharacterStyle1"/>
          <w:rFonts w:ascii="Verdana" w:hAnsi="Verdana" w:cs="Verdana"/>
          <w:spacing w:val="3"/>
          <w:sz w:val="22"/>
          <w:szCs w:val="22"/>
        </w:rPr>
        <w:t xml:space="preserve"> cumplir con todos y cada uno de los requisitos de los transitorios I y III.</w:t>
      </w:r>
    </w:p>
    <w:p w:rsidR="00B93011" w:rsidRPr="00E9433E" w:rsidRDefault="00B93011">
      <w:pPr>
        <w:pStyle w:val="Style1"/>
        <w:numPr>
          <w:ilvl w:val="0"/>
          <w:numId w:val="2"/>
        </w:numPr>
        <w:kinsoku w:val="0"/>
        <w:overflowPunct w:val="0"/>
        <w:autoSpaceDE/>
        <w:autoSpaceDN/>
        <w:adjustRightInd/>
        <w:spacing w:before="24" w:line="318" w:lineRule="exact"/>
        <w:jc w:val="both"/>
        <w:textAlignment w:val="baseline"/>
        <w:rPr>
          <w:rStyle w:val="CharacterStyle1"/>
          <w:rFonts w:ascii="Verdana" w:hAnsi="Verdana" w:cs="Verdana"/>
          <w:spacing w:val="3"/>
          <w:sz w:val="22"/>
          <w:szCs w:val="22"/>
        </w:rPr>
      </w:pPr>
      <w:r w:rsidRPr="00E9433E">
        <w:rPr>
          <w:rStyle w:val="CharacterStyle1"/>
          <w:rFonts w:ascii="Verdana" w:hAnsi="Verdana" w:cs="Verdana"/>
          <w:spacing w:val="3"/>
          <w:sz w:val="22"/>
          <w:szCs w:val="22"/>
        </w:rPr>
        <w:t xml:space="preserve">Estando autorizadas en </w:t>
      </w:r>
      <w:r w:rsidR="002A6FA1" w:rsidRPr="00E9433E">
        <w:rPr>
          <w:rStyle w:val="CharacterStyle1"/>
          <w:rFonts w:ascii="Verdana" w:hAnsi="Verdana" w:cs="Verdana"/>
          <w:spacing w:val="3"/>
          <w:sz w:val="22"/>
          <w:szCs w:val="22"/>
        </w:rPr>
        <w:t>Pérez</w:t>
      </w:r>
      <w:r w:rsidR="002A6FA1">
        <w:rPr>
          <w:rStyle w:val="CharacterStyle1"/>
          <w:rFonts w:ascii="Verdana" w:hAnsi="Verdana" w:cs="Verdana"/>
          <w:spacing w:val="3"/>
          <w:sz w:val="22"/>
          <w:szCs w:val="22"/>
        </w:rPr>
        <w:t xml:space="preserve"> Zeledó</w:t>
      </w:r>
      <w:r w:rsidRPr="00E9433E">
        <w:rPr>
          <w:rStyle w:val="CharacterStyle1"/>
          <w:rFonts w:ascii="Verdana" w:hAnsi="Verdana" w:cs="Verdana"/>
          <w:spacing w:val="3"/>
          <w:sz w:val="22"/>
          <w:szCs w:val="22"/>
        </w:rPr>
        <w:t xml:space="preserve">n 125 concesiones de Taxi y 81 de SEETAXI, un 65% de las concesiones, se violenta la </w:t>
      </w:r>
      <w:r w:rsidR="002A6FA1" w:rsidRPr="00E9433E">
        <w:rPr>
          <w:rStyle w:val="CharacterStyle1"/>
          <w:rFonts w:ascii="Verdana" w:hAnsi="Verdana" w:cs="Verdana"/>
          <w:spacing w:val="3"/>
          <w:sz w:val="22"/>
          <w:szCs w:val="22"/>
        </w:rPr>
        <w:t>proporción</w:t>
      </w:r>
      <w:r w:rsidRPr="00E9433E">
        <w:rPr>
          <w:rStyle w:val="CharacterStyle1"/>
          <w:rFonts w:ascii="Verdana" w:hAnsi="Verdana" w:cs="Verdana"/>
          <w:spacing w:val="3"/>
          <w:sz w:val="22"/>
          <w:szCs w:val="22"/>
        </w:rPr>
        <w:t xml:space="preserve"> de Ley lo que crea alg</w:t>
      </w:r>
      <w:r w:rsidR="002A6FA1">
        <w:rPr>
          <w:rStyle w:val="CharacterStyle1"/>
          <w:rFonts w:ascii="Verdana" w:hAnsi="Verdana" w:cs="Verdana"/>
          <w:spacing w:val="3"/>
          <w:sz w:val="22"/>
          <w:szCs w:val="22"/>
        </w:rPr>
        <w:t>ú</w:t>
      </w:r>
      <w:r w:rsidRPr="00E9433E">
        <w:rPr>
          <w:rStyle w:val="CharacterStyle1"/>
          <w:rFonts w:ascii="Verdana" w:hAnsi="Verdana" w:cs="Verdana"/>
          <w:spacing w:val="3"/>
          <w:sz w:val="22"/>
          <w:szCs w:val="22"/>
        </w:rPr>
        <w:t xml:space="preserve">n tipo de competencia ruinosa y/o desleal es decir la </w:t>
      </w:r>
      <w:r w:rsidR="002A6FA1" w:rsidRPr="00E9433E">
        <w:rPr>
          <w:rStyle w:val="CharacterStyle1"/>
          <w:rFonts w:ascii="Verdana" w:hAnsi="Verdana" w:cs="Verdana"/>
          <w:spacing w:val="3"/>
          <w:sz w:val="22"/>
          <w:szCs w:val="22"/>
        </w:rPr>
        <w:t>relación</w:t>
      </w:r>
      <w:r w:rsidRPr="00E9433E">
        <w:rPr>
          <w:rStyle w:val="CharacterStyle1"/>
          <w:rFonts w:ascii="Verdana" w:hAnsi="Verdana" w:cs="Verdana"/>
          <w:spacing w:val="3"/>
          <w:sz w:val="22"/>
          <w:szCs w:val="22"/>
        </w:rPr>
        <w:t xml:space="preserve"> oferta demanda se abult</w:t>
      </w:r>
      <w:r w:rsidR="002A6FA1">
        <w:rPr>
          <w:rStyle w:val="CharacterStyle1"/>
          <w:rFonts w:ascii="Verdana" w:hAnsi="Verdana" w:cs="Verdana"/>
          <w:spacing w:val="3"/>
          <w:sz w:val="22"/>
          <w:szCs w:val="22"/>
        </w:rPr>
        <w:t>ó</w:t>
      </w:r>
      <w:r w:rsidRPr="00E9433E">
        <w:rPr>
          <w:rStyle w:val="CharacterStyle1"/>
          <w:rFonts w:ascii="Verdana" w:hAnsi="Verdana" w:cs="Verdana"/>
          <w:spacing w:val="3"/>
          <w:sz w:val="22"/>
          <w:szCs w:val="22"/>
        </w:rPr>
        <w:t xml:space="preserve"> indebidamente sin que se realizaran los estudios </w:t>
      </w:r>
      <w:r w:rsidR="002A6FA1" w:rsidRPr="00E9433E">
        <w:rPr>
          <w:rStyle w:val="CharacterStyle1"/>
          <w:rFonts w:ascii="Verdana" w:hAnsi="Verdana" w:cs="Verdana"/>
          <w:spacing w:val="3"/>
          <w:sz w:val="22"/>
          <w:szCs w:val="22"/>
        </w:rPr>
        <w:t>técnicos</w:t>
      </w:r>
      <w:r w:rsidRPr="00E9433E">
        <w:rPr>
          <w:rStyle w:val="CharacterStyle1"/>
          <w:rFonts w:ascii="Verdana" w:hAnsi="Verdana" w:cs="Verdana"/>
          <w:spacing w:val="3"/>
          <w:sz w:val="22"/>
          <w:szCs w:val="22"/>
        </w:rPr>
        <w:t xml:space="preserve"> de rigor y dejando de observarse que el servicio de SEETAXI debe ser Residual y Limitado nunca paritario con los taxistas regulares.</w:t>
      </w:r>
    </w:p>
    <w:p w:rsidR="00B93011" w:rsidRPr="00E9433E" w:rsidRDefault="00B93011">
      <w:pPr>
        <w:pStyle w:val="Style1"/>
        <w:numPr>
          <w:ilvl w:val="0"/>
          <w:numId w:val="2"/>
        </w:numPr>
        <w:kinsoku w:val="0"/>
        <w:overflowPunct w:val="0"/>
        <w:autoSpaceDE/>
        <w:autoSpaceDN/>
        <w:adjustRightInd/>
        <w:spacing w:before="12" w:line="318" w:lineRule="exact"/>
        <w:jc w:val="both"/>
        <w:textAlignment w:val="baseline"/>
        <w:rPr>
          <w:rStyle w:val="CharacterStyle1"/>
          <w:rFonts w:ascii="Verdana" w:hAnsi="Verdana" w:cs="Verdana"/>
          <w:sz w:val="22"/>
          <w:szCs w:val="22"/>
        </w:rPr>
      </w:pPr>
      <w:r w:rsidRPr="00E9433E">
        <w:rPr>
          <w:rStyle w:val="CharacterStyle1"/>
          <w:rFonts w:ascii="Verdana" w:hAnsi="Verdana" w:cs="Verdana"/>
          <w:sz w:val="22"/>
          <w:szCs w:val="22"/>
        </w:rPr>
        <w:t xml:space="preserve">Fundamenta su </w:t>
      </w:r>
      <w:proofErr w:type="spellStart"/>
      <w:r w:rsidRPr="00E9433E">
        <w:rPr>
          <w:rStyle w:val="CharacterStyle1"/>
          <w:rFonts w:ascii="Verdana" w:hAnsi="Verdana" w:cs="Verdana"/>
          <w:sz w:val="22"/>
          <w:szCs w:val="22"/>
        </w:rPr>
        <w:t>coadyuvancia</w:t>
      </w:r>
      <w:proofErr w:type="spellEnd"/>
      <w:r w:rsidRPr="00E9433E">
        <w:rPr>
          <w:rStyle w:val="CharacterStyle1"/>
          <w:rFonts w:ascii="Verdana" w:hAnsi="Verdana" w:cs="Verdana"/>
          <w:sz w:val="22"/>
          <w:szCs w:val="22"/>
        </w:rPr>
        <w:t xml:space="preserve"> en el numeral 276 a 279 de la Ley General de </w:t>
      </w:r>
      <w:r w:rsidR="002A6FA1">
        <w:rPr>
          <w:rStyle w:val="CharacterStyle1"/>
          <w:rFonts w:ascii="Verdana" w:hAnsi="Verdana" w:cs="Verdana"/>
          <w:sz w:val="22"/>
          <w:szCs w:val="22"/>
        </w:rPr>
        <w:t>l</w:t>
      </w:r>
      <w:r w:rsidRPr="00E9433E">
        <w:rPr>
          <w:rStyle w:val="CharacterStyle1"/>
          <w:rFonts w:ascii="Verdana" w:hAnsi="Verdana" w:cs="Verdana"/>
          <w:sz w:val="22"/>
          <w:szCs w:val="22"/>
        </w:rPr>
        <w:t xml:space="preserve">a </w:t>
      </w:r>
      <w:r w:rsidR="002A6FA1" w:rsidRPr="00E9433E">
        <w:rPr>
          <w:rStyle w:val="CharacterStyle1"/>
          <w:rFonts w:ascii="Verdana" w:hAnsi="Verdana" w:cs="Verdana"/>
          <w:sz w:val="22"/>
          <w:szCs w:val="22"/>
        </w:rPr>
        <w:t>Administración</w:t>
      </w:r>
      <w:r w:rsidRPr="00E9433E">
        <w:rPr>
          <w:rStyle w:val="CharacterStyle1"/>
          <w:rFonts w:ascii="Verdana" w:hAnsi="Verdana" w:cs="Verdana"/>
          <w:sz w:val="22"/>
          <w:szCs w:val="22"/>
        </w:rPr>
        <w:t xml:space="preserve"> </w:t>
      </w:r>
      <w:r w:rsidR="00C40042" w:rsidRPr="00E9433E">
        <w:rPr>
          <w:rStyle w:val="CharacterStyle1"/>
          <w:rFonts w:ascii="Verdana" w:hAnsi="Verdana" w:cs="Verdana"/>
          <w:sz w:val="22"/>
          <w:szCs w:val="22"/>
        </w:rPr>
        <w:t>Pública</w:t>
      </w:r>
      <w:r w:rsidRPr="00E9433E">
        <w:rPr>
          <w:rStyle w:val="CharacterStyle1"/>
          <w:rFonts w:ascii="Verdana" w:hAnsi="Verdana" w:cs="Verdana"/>
          <w:sz w:val="22"/>
          <w:szCs w:val="22"/>
        </w:rPr>
        <w:t>.</w:t>
      </w:r>
    </w:p>
    <w:p w:rsidR="00B93011" w:rsidRPr="00E9433E" w:rsidRDefault="00B93011">
      <w:pPr>
        <w:pStyle w:val="Style1"/>
        <w:kinsoku w:val="0"/>
        <w:overflowPunct w:val="0"/>
        <w:autoSpaceDE/>
        <w:autoSpaceDN/>
        <w:adjustRightInd/>
        <w:spacing w:before="333" w:line="318" w:lineRule="exact"/>
        <w:jc w:val="both"/>
        <w:textAlignment w:val="baseline"/>
        <w:rPr>
          <w:rStyle w:val="CharacterStyle1"/>
          <w:rFonts w:ascii="Verdana" w:hAnsi="Verdana" w:cs="Verdana"/>
          <w:spacing w:val="3"/>
          <w:sz w:val="22"/>
          <w:szCs w:val="22"/>
        </w:rPr>
      </w:pPr>
      <w:r w:rsidRPr="00E9433E">
        <w:rPr>
          <w:rStyle w:val="CharacterStyle1"/>
          <w:rFonts w:ascii="Verdana" w:hAnsi="Verdana" w:cs="Verdana"/>
          <w:b/>
          <w:bCs/>
          <w:spacing w:val="3"/>
          <w:sz w:val="22"/>
          <w:szCs w:val="22"/>
        </w:rPr>
        <w:t xml:space="preserve">SEXTO: </w:t>
      </w:r>
      <w:r w:rsidRPr="00E9433E">
        <w:rPr>
          <w:rStyle w:val="CharacterStyle1"/>
          <w:rFonts w:ascii="Verdana" w:hAnsi="Verdana" w:cs="Verdana"/>
          <w:spacing w:val="3"/>
          <w:sz w:val="22"/>
          <w:szCs w:val="22"/>
        </w:rPr>
        <w:t xml:space="preserve">En respuesta a </w:t>
      </w:r>
      <w:r w:rsidR="002A6FA1" w:rsidRPr="00E9433E">
        <w:rPr>
          <w:rStyle w:val="CharacterStyle1"/>
          <w:rFonts w:ascii="Verdana" w:hAnsi="Verdana" w:cs="Verdana"/>
          <w:spacing w:val="3"/>
          <w:sz w:val="22"/>
          <w:szCs w:val="22"/>
        </w:rPr>
        <w:t>prevención</w:t>
      </w:r>
      <w:r w:rsidRPr="00E9433E">
        <w:rPr>
          <w:rStyle w:val="CharacterStyle1"/>
          <w:rFonts w:ascii="Verdana" w:hAnsi="Verdana" w:cs="Verdana"/>
          <w:spacing w:val="3"/>
          <w:sz w:val="22"/>
          <w:szCs w:val="22"/>
        </w:rPr>
        <w:t xml:space="preserve"> TAT-029-14 de las ocho horas cuarenta minutos de treinta de mayo de 2014, el se</w:t>
      </w:r>
      <w:r w:rsidR="002A6FA1">
        <w:rPr>
          <w:rStyle w:val="CharacterStyle1"/>
          <w:rFonts w:ascii="Verdana" w:hAnsi="Verdana" w:cs="Verdana"/>
          <w:spacing w:val="3"/>
          <w:sz w:val="22"/>
          <w:szCs w:val="22"/>
        </w:rPr>
        <w:t>ñ</w:t>
      </w:r>
      <w:r w:rsidRPr="00E9433E">
        <w:rPr>
          <w:rStyle w:val="CharacterStyle1"/>
          <w:rFonts w:ascii="Verdana" w:hAnsi="Verdana" w:cs="Verdana"/>
          <w:spacing w:val="3"/>
          <w:sz w:val="22"/>
          <w:szCs w:val="22"/>
        </w:rPr>
        <w:t>or M</w:t>
      </w:r>
      <w:r w:rsidR="002A6FA1">
        <w:rPr>
          <w:rStyle w:val="CharacterStyle1"/>
          <w:rFonts w:ascii="Verdana" w:hAnsi="Verdana" w:cs="Verdana"/>
          <w:spacing w:val="3"/>
          <w:sz w:val="22"/>
          <w:szCs w:val="22"/>
        </w:rPr>
        <w:t>.</w:t>
      </w:r>
      <w:r w:rsidRPr="00E9433E">
        <w:rPr>
          <w:rStyle w:val="CharacterStyle1"/>
          <w:rFonts w:ascii="Verdana" w:hAnsi="Verdana" w:cs="Verdana"/>
          <w:spacing w:val="3"/>
          <w:sz w:val="22"/>
          <w:szCs w:val="22"/>
        </w:rPr>
        <w:t>F</w:t>
      </w:r>
      <w:r w:rsidR="002A6FA1">
        <w:rPr>
          <w:rStyle w:val="CharacterStyle1"/>
          <w:rFonts w:ascii="Verdana" w:hAnsi="Verdana" w:cs="Verdana"/>
          <w:spacing w:val="3"/>
          <w:sz w:val="22"/>
          <w:szCs w:val="22"/>
        </w:rPr>
        <w:t>.</w:t>
      </w:r>
      <w:r w:rsidRPr="00E9433E">
        <w:rPr>
          <w:rStyle w:val="CharacterStyle1"/>
          <w:rFonts w:ascii="Verdana" w:hAnsi="Verdana" w:cs="Verdana"/>
          <w:spacing w:val="3"/>
          <w:sz w:val="22"/>
          <w:szCs w:val="22"/>
        </w:rPr>
        <w:t>B</w:t>
      </w:r>
      <w:r w:rsidR="00C40042">
        <w:rPr>
          <w:rStyle w:val="CharacterStyle1"/>
          <w:rFonts w:ascii="Verdana" w:hAnsi="Verdana" w:cs="Verdana"/>
          <w:spacing w:val="3"/>
          <w:sz w:val="22"/>
          <w:szCs w:val="22"/>
        </w:rPr>
        <w:t>.</w:t>
      </w:r>
      <w:r w:rsidR="00C90EE7">
        <w:rPr>
          <w:rStyle w:val="CharacterStyle1"/>
          <w:rFonts w:ascii="Verdana" w:hAnsi="Verdana" w:cs="Verdana"/>
          <w:spacing w:val="3"/>
          <w:sz w:val="22"/>
          <w:szCs w:val="22"/>
        </w:rPr>
        <w:t>,</w:t>
      </w:r>
      <w:r w:rsidRPr="00E9433E">
        <w:rPr>
          <w:rStyle w:val="CharacterStyle1"/>
          <w:rFonts w:ascii="Verdana" w:hAnsi="Verdana" w:cs="Verdana"/>
          <w:spacing w:val="3"/>
          <w:sz w:val="22"/>
          <w:szCs w:val="22"/>
        </w:rPr>
        <w:t xml:space="preserve"> presenta escrito autenticado por el Licenciado </w:t>
      </w:r>
      <w:proofErr w:type="spellStart"/>
      <w:r w:rsidRPr="00E9433E">
        <w:rPr>
          <w:rStyle w:val="CharacterStyle1"/>
          <w:rFonts w:ascii="Verdana" w:hAnsi="Verdana" w:cs="Verdana"/>
          <w:spacing w:val="3"/>
          <w:sz w:val="22"/>
          <w:szCs w:val="22"/>
        </w:rPr>
        <w:t>Dany</w:t>
      </w:r>
      <w:proofErr w:type="spellEnd"/>
      <w:r w:rsidRPr="00E9433E">
        <w:rPr>
          <w:rStyle w:val="CharacterStyle1"/>
          <w:rFonts w:ascii="Verdana" w:hAnsi="Verdana" w:cs="Verdana"/>
          <w:spacing w:val="3"/>
          <w:sz w:val="22"/>
          <w:szCs w:val="22"/>
        </w:rPr>
        <w:t xml:space="preserve"> </w:t>
      </w:r>
      <w:proofErr w:type="spellStart"/>
      <w:r w:rsidRPr="00E9433E">
        <w:rPr>
          <w:rStyle w:val="CharacterStyle1"/>
          <w:rFonts w:ascii="Verdana" w:hAnsi="Verdana" w:cs="Verdana"/>
          <w:spacing w:val="3"/>
          <w:sz w:val="22"/>
          <w:szCs w:val="22"/>
        </w:rPr>
        <w:t>Jadiel</w:t>
      </w:r>
      <w:proofErr w:type="spellEnd"/>
      <w:r w:rsidRPr="00E9433E">
        <w:rPr>
          <w:rStyle w:val="CharacterStyle1"/>
          <w:rFonts w:ascii="Verdana" w:hAnsi="Verdana" w:cs="Verdana"/>
          <w:spacing w:val="3"/>
          <w:sz w:val="22"/>
          <w:szCs w:val="22"/>
        </w:rPr>
        <w:t xml:space="preserve"> Quesada Monge en el que varios taxistas de </w:t>
      </w:r>
      <w:r w:rsidR="002A6FA1" w:rsidRPr="00E9433E">
        <w:rPr>
          <w:rStyle w:val="CharacterStyle1"/>
          <w:rFonts w:ascii="Verdana" w:hAnsi="Verdana" w:cs="Verdana"/>
          <w:spacing w:val="3"/>
          <w:sz w:val="22"/>
          <w:szCs w:val="22"/>
        </w:rPr>
        <w:t>Pérez</w:t>
      </w:r>
      <w:r w:rsidRPr="00E9433E">
        <w:rPr>
          <w:rStyle w:val="CharacterStyle1"/>
          <w:rFonts w:ascii="Verdana" w:hAnsi="Verdana" w:cs="Verdana"/>
          <w:spacing w:val="3"/>
          <w:sz w:val="22"/>
          <w:szCs w:val="22"/>
        </w:rPr>
        <w:t xml:space="preserve"> Zele</w:t>
      </w:r>
      <w:r w:rsidR="002A6FA1">
        <w:rPr>
          <w:rStyle w:val="CharacterStyle1"/>
          <w:rFonts w:ascii="Verdana" w:hAnsi="Verdana" w:cs="Verdana"/>
          <w:spacing w:val="3"/>
          <w:sz w:val="22"/>
          <w:szCs w:val="22"/>
        </w:rPr>
        <w:t>dó</w:t>
      </w:r>
      <w:r w:rsidRPr="00E9433E">
        <w:rPr>
          <w:rStyle w:val="CharacterStyle1"/>
          <w:rFonts w:ascii="Verdana" w:hAnsi="Verdana" w:cs="Verdana"/>
          <w:spacing w:val="3"/>
          <w:sz w:val="22"/>
          <w:szCs w:val="22"/>
        </w:rPr>
        <w:t>n indican que autorizan al recurrente para que los represente en el presente caso. (</w:t>
      </w:r>
      <w:proofErr w:type="spellStart"/>
      <w:r w:rsidR="002A6FA1" w:rsidRPr="00E9433E">
        <w:rPr>
          <w:rStyle w:val="CharacterStyle1"/>
          <w:rFonts w:ascii="Verdana" w:hAnsi="Verdana" w:cs="Verdana"/>
          <w:spacing w:val="3"/>
          <w:sz w:val="22"/>
          <w:szCs w:val="22"/>
        </w:rPr>
        <w:t>Leánse</w:t>
      </w:r>
      <w:proofErr w:type="spellEnd"/>
      <w:r w:rsidRPr="00E9433E">
        <w:rPr>
          <w:rStyle w:val="CharacterStyle1"/>
          <w:rFonts w:ascii="Verdana" w:hAnsi="Verdana" w:cs="Verdana"/>
          <w:spacing w:val="3"/>
          <w:sz w:val="22"/>
          <w:szCs w:val="22"/>
        </w:rPr>
        <w:t xml:space="preserve"> folios del 208 214 del expediente administrativo)</w:t>
      </w:r>
    </w:p>
    <w:p w:rsidR="00B93011" w:rsidRPr="00E9433E" w:rsidRDefault="00B93011">
      <w:pPr>
        <w:pStyle w:val="Style1"/>
        <w:kinsoku w:val="0"/>
        <w:overflowPunct w:val="0"/>
        <w:autoSpaceDE/>
        <w:autoSpaceDN/>
        <w:adjustRightInd/>
        <w:spacing w:before="305" w:line="325" w:lineRule="exact"/>
        <w:jc w:val="both"/>
        <w:textAlignment w:val="baseline"/>
        <w:rPr>
          <w:rStyle w:val="CharacterStyle1"/>
          <w:rFonts w:ascii="Verdana" w:hAnsi="Verdana" w:cs="Verdana"/>
          <w:sz w:val="22"/>
          <w:szCs w:val="22"/>
        </w:rPr>
      </w:pPr>
      <w:r w:rsidRPr="00E9433E">
        <w:rPr>
          <w:rStyle w:val="CharacterStyle1"/>
          <w:rFonts w:ascii="Verdana" w:hAnsi="Verdana" w:cs="Verdana"/>
          <w:b/>
          <w:bCs/>
          <w:sz w:val="22"/>
          <w:szCs w:val="22"/>
        </w:rPr>
        <w:t xml:space="preserve">SEPTIMO: </w:t>
      </w:r>
      <w:r w:rsidRPr="00E9433E">
        <w:rPr>
          <w:rStyle w:val="CharacterStyle1"/>
          <w:rFonts w:ascii="Verdana" w:hAnsi="Verdana" w:cs="Verdana"/>
          <w:sz w:val="22"/>
          <w:szCs w:val="22"/>
        </w:rPr>
        <w:t>En los procedimientos se han observado las prescripciones de Ley.</w:t>
      </w:r>
    </w:p>
    <w:p w:rsidR="00B93011" w:rsidRPr="00E9433E" w:rsidRDefault="00B93011">
      <w:pPr>
        <w:widowControl/>
        <w:kinsoku/>
        <w:overflowPunct/>
        <w:autoSpaceDE w:val="0"/>
        <w:autoSpaceDN w:val="0"/>
        <w:adjustRightInd w:val="0"/>
        <w:textAlignment w:val="auto"/>
        <w:sectPr w:rsidR="00B93011" w:rsidRPr="00E9433E">
          <w:pgSz w:w="12120" w:h="15840"/>
          <w:pgMar w:top="1300" w:right="2046" w:bottom="308" w:left="2014" w:header="720" w:footer="720" w:gutter="0"/>
          <w:cols w:space="720"/>
          <w:noEndnote/>
        </w:sectPr>
      </w:pPr>
    </w:p>
    <w:p w:rsidR="00B93011" w:rsidRPr="002A6FA1" w:rsidRDefault="00B93011">
      <w:pPr>
        <w:pStyle w:val="Style1"/>
        <w:kinsoku w:val="0"/>
        <w:overflowPunct w:val="0"/>
        <w:autoSpaceDE/>
        <w:autoSpaceDN/>
        <w:adjustRightInd/>
        <w:spacing w:before="11" w:line="272" w:lineRule="exact"/>
        <w:textAlignment w:val="baseline"/>
        <w:rPr>
          <w:rStyle w:val="CharacterStyle1"/>
          <w:rFonts w:ascii="Verdana" w:hAnsi="Verdana" w:cs="Verdana"/>
          <w:b/>
          <w:bCs/>
          <w:spacing w:val="-3"/>
          <w:sz w:val="23"/>
          <w:szCs w:val="23"/>
        </w:rPr>
      </w:pPr>
      <w:r w:rsidRPr="002A6FA1">
        <w:rPr>
          <w:rStyle w:val="CharacterStyle1"/>
          <w:rFonts w:ascii="Verdana" w:hAnsi="Verdana" w:cs="Verdana"/>
          <w:b/>
          <w:bCs/>
          <w:spacing w:val="-3"/>
          <w:sz w:val="23"/>
          <w:szCs w:val="23"/>
        </w:rPr>
        <w:t xml:space="preserve">Redacta Jueza </w:t>
      </w:r>
      <w:r w:rsidR="00C40042" w:rsidRPr="002A6FA1">
        <w:rPr>
          <w:rStyle w:val="CharacterStyle1"/>
          <w:rFonts w:ascii="Verdana" w:hAnsi="Verdana" w:cs="Verdana"/>
          <w:b/>
          <w:bCs/>
          <w:spacing w:val="-3"/>
          <w:sz w:val="23"/>
          <w:szCs w:val="23"/>
        </w:rPr>
        <w:t>Pérez</w:t>
      </w:r>
      <w:r w:rsidRPr="002A6FA1">
        <w:rPr>
          <w:rStyle w:val="CharacterStyle1"/>
          <w:rFonts w:ascii="Verdana" w:hAnsi="Verdana" w:cs="Verdana"/>
          <w:b/>
          <w:bCs/>
          <w:spacing w:val="-3"/>
          <w:sz w:val="23"/>
          <w:szCs w:val="23"/>
        </w:rPr>
        <w:t xml:space="preserve"> Pel</w:t>
      </w:r>
      <w:r w:rsidR="002A6FA1" w:rsidRPr="002A6FA1">
        <w:rPr>
          <w:rStyle w:val="CharacterStyle1"/>
          <w:rFonts w:ascii="Verdana" w:hAnsi="Verdana" w:cs="Verdana"/>
          <w:b/>
          <w:bCs/>
          <w:spacing w:val="-3"/>
          <w:sz w:val="23"/>
          <w:szCs w:val="23"/>
        </w:rPr>
        <w:t>á</w:t>
      </w:r>
      <w:r w:rsidRPr="002A6FA1">
        <w:rPr>
          <w:rStyle w:val="CharacterStyle1"/>
          <w:rFonts w:ascii="Verdana" w:hAnsi="Verdana" w:cs="Verdana"/>
          <w:b/>
          <w:bCs/>
          <w:spacing w:val="-3"/>
          <w:sz w:val="23"/>
          <w:szCs w:val="23"/>
        </w:rPr>
        <w:t>ez.</w:t>
      </w:r>
    </w:p>
    <w:p w:rsidR="00B93011" w:rsidRPr="002A6FA1" w:rsidRDefault="00B93011">
      <w:pPr>
        <w:pStyle w:val="Style1"/>
        <w:kinsoku w:val="0"/>
        <w:overflowPunct w:val="0"/>
        <w:autoSpaceDE/>
        <w:autoSpaceDN/>
        <w:adjustRightInd/>
        <w:spacing w:before="890" w:line="272" w:lineRule="exact"/>
        <w:jc w:val="center"/>
        <w:textAlignment w:val="baseline"/>
        <w:rPr>
          <w:rStyle w:val="CharacterStyle1"/>
          <w:rFonts w:ascii="Verdana" w:hAnsi="Verdana" w:cs="Verdana"/>
          <w:b/>
          <w:bCs/>
          <w:spacing w:val="-3"/>
          <w:sz w:val="23"/>
          <w:szCs w:val="23"/>
        </w:rPr>
      </w:pPr>
      <w:r w:rsidRPr="002A6FA1">
        <w:rPr>
          <w:rStyle w:val="CharacterStyle1"/>
          <w:rFonts w:ascii="Verdana" w:hAnsi="Verdana" w:cs="Verdana"/>
          <w:b/>
          <w:bCs/>
          <w:spacing w:val="-3"/>
          <w:sz w:val="23"/>
          <w:szCs w:val="23"/>
        </w:rPr>
        <w:t>CONSIDERANDO</w:t>
      </w:r>
    </w:p>
    <w:p w:rsidR="00B93011" w:rsidRPr="00E9433E" w:rsidRDefault="00B93011">
      <w:pPr>
        <w:pStyle w:val="Style1"/>
        <w:numPr>
          <w:ilvl w:val="0"/>
          <w:numId w:val="3"/>
        </w:numPr>
        <w:kinsoku w:val="0"/>
        <w:overflowPunct w:val="0"/>
        <w:autoSpaceDE/>
        <w:autoSpaceDN/>
        <w:adjustRightInd/>
        <w:spacing w:before="521" w:line="320" w:lineRule="exact"/>
        <w:jc w:val="both"/>
        <w:textAlignment w:val="baseline"/>
        <w:rPr>
          <w:rStyle w:val="CharacterStyle1"/>
          <w:rFonts w:ascii="Verdana" w:hAnsi="Verdana" w:cs="Verdana"/>
          <w:sz w:val="23"/>
          <w:szCs w:val="23"/>
        </w:rPr>
      </w:pPr>
      <w:r w:rsidRPr="00E9433E">
        <w:rPr>
          <w:rStyle w:val="CharacterStyle1"/>
          <w:rFonts w:ascii="Verdana" w:hAnsi="Verdana" w:cs="Verdana"/>
          <w:b/>
          <w:bCs/>
          <w:sz w:val="23"/>
          <w:szCs w:val="23"/>
        </w:rPr>
        <w:t xml:space="preserve">SOBRE LA COMPETENCIA: </w:t>
      </w:r>
      <w:r w:rsidRPr="00E9433E">
        <w:rPr>
          <w:rStyle w:val="CharacterStyle1"/>
          <w:rFonts w:ascii="Verdana" w:hAnsi="Verdana" w:cs="Verdana"/>
          <w:sz w:val="23"/>
          <w:szCs w:val="23"/>
        </w:rPr>
        <w:t>De conformidad con el Articulo 22 de la Ley Reguladora del Servicio P</w:t>
      </w:r>
      <w:r w:rsidR="002A6FA1">
        <w:rPr>
          <w:rStyle w:val="CharacterStyle1"/>
          <w:rFonts w:ascii="Verdana" w:hAnsi="Verdana" w:cs="Verdana"/>
          <w:sz w:val="23"/>
          <w:szCs w:val="23"/>
        </w:rPr>
        <w:t>ú</w:t>
      </w:r>
      <w:r w:rsidRPr="00E9433E">
        <w:rPr>
          <w:rStyle w:val="CharacterStyle1"/>
          <w:rFonts w:ascii="Verdana" w:hAnsi="Verdana" w:cs="Verdana"/>
          <w:sz w:val="23"/>
          <w:szCs w:val="23"/>
        </w:rPr>
        <w:t xml:space="preserve">blico de Transporte Remunerado de Personas en </w:t>
      </w:r>
      <w:r w:rsidR="002A6FA1" w:rsidRPr="00E9433E">
        <w:rPr>
          <w:rStyle w:val="CharacterStyle1"/>
          <w:rFonts w:ascii="Verdana" w:hAnsi="Verdana" w:cs="Verdana"/>
          <w:sz w:val="23"/>
          <w:szCs w:val="23"/>
        </w:rPr>
        <w:t>Vehículos</w:t>
      </w:r>
      <w:r w:rsidRPr="00E9433E">
        <w:rPr>
          <w:rStyle w:val="CharacterStyle1"/>
          <w:rFonts w:ascii="Verdana" w:hAnsi="Verdana" w:cs="Verdana"/>
          <w:sz w:val="23"/>
          <w:szCs w:val="23"/>
        </w:rPr>
        <w:t xml:space="preserve"> en la Modalidad de Taxi, No. 7969 del 22 de diciembre de 1999, el Tribunal Administrativo de Transporte es competente para entrar a conocer el presente asunto.</w:t>
      </w:r>
    </w:p>
    <w:p w:rsidR="00B93011" w:rsidRDefault="00B93011">
      <w:pPr>
        <w:pStyle w:val="Style1"/>
        <w:numPr>
          <w:ilvl w:val="0"/>
          <w:numId w:val="3"/>
        </w:numPr>
        <w:kinsoku w:val="0"/>
        <w:overflowPunct w:val="0"/>
        <w:autoSpaceDE/>
        <w:autoSpaceDN/>
        <w:adjustRightInd/>
        <w:spacing w:before="876" w:line="272" w:lineRule="exact"/>
        <w:jc w:val="both"/>
        <w:textAlignment w:val="baseline"/>
        <w:rPr>
          <w:rStyle w:val="CharacterStyle1"/>
          <w:rFonts w:ascii="Verdana" w:hAnsi="Verdana" w:cs="Verdana"/>
          <w:b/>
          <w:bCs/>
          <w:spacing w:val="-4"/>
          <w:sz w:val="23"/>
          <w:szCs w:val="23"/>
        </w:rPr>
      </w:pPr>
      <w:r>
        <w:rPr>
          <w:rStyle w:val="CharacterStyle1"/>
          <w:rFonts w:ascii="Verdana" w:hAnsi="Verdana" w:cs="Verdana"/>
          <w:b/>
          <w:bCs/>
          <w:spacing w:val="-4"/>
          <w:sz w:val="23"/>
          <w:szCs w:val="23"/>
        </w:rPr>
        <w:t>SOBRE LA ADMISIBILIDAD DEL RECURSO</w:t>
      </w:r>
    </w:p>
    <w:p w:rsidR="00B93011" w:rsidRPr="00E9433E" w:rsidRDefault="00B93011">
      <w:pPr>
        <w:pStyle w:val="Style1"/>
        <w:kinsoku w:val="0"/>
        <w:overflowPunct w:val="0"/>
        <w:autoSpaceDE/>
        <w:autoSpaceDN/>
        <w:adjustRightInd/>
        <w:spacing w:before="251" w:line="319" w:lineRule="exact"/>
        <w:jc w:val="both"/>
        <w:textAlignment w:val="baseline"/>
        <w:rPr>
          <w:rStyle w:val="CharacterStyle1"/>
          <w:rFonts w:ascii="Verdana" w:hAnsi="Verdana" w:cs="Verdana"/>
          <w:sz w:val="23"/>
          <w:szCs w:val="23"/>
        </w:rPr>
      </w:pPr>
      <w:r w:rsidRPr="00E9433E">
        <w:rPr>
          <w:rStyle w:val="CharacterStyle1"/>
          <w:rFonts w:ascii="Verdana" w:hAnsi="Verdana" w:cs="Verdana"/>
          <w:b/>
          <w:bCs/>
          <w:sz w:val="23"/>
          <w:szCs w:val="23"/>
        </w:rPr>
        <w:t xml:space="preserve">En cuanto al plazo de </w:t>
      </w:r>
      <w:r w:rsidR="002A6FA1" w:rsidRPr="00E9433E">
        <w:rPr>
          <w:rStyle w:val="CharacterStyle1"/>
          <w:rFonts w:ascii="Verdana" w:hAnsi="Verdana" w:cs="Verdana"/>
          <w:b/>
          <w:bCs/>
          <w:sz w:val="23"/>
          <w:szCs w:val="23"/>
        </w:rPr>
        <w:t>presentación</w:t>
      </w:r>
      <w:r w:rsidRPr="00E9433E">
        <w:rPr>
          <w:rStyle w:val="CharacterStyle1"/>
          <w:rFonts w:ascii="Verdana" w:hAnsi="Verdana" w:cs="Verdana"/>
          <w:b/>
          <w:bCs/>
          <w:sz w:val="23"/>
          <w:szCs w:val="23"/>
        </w:rPr>
        <w:t xml:space="preserve"> del Recurso: </w:t>
      </w:r>
      <w:r w:rsidRPr="00E9433E">
        <w:rPr>
          <w:rStyle w:val="CharacterStyle1"/>
          <w:rFonts w:ascii="Verdana" w:hAnsi="Verdana" w:cs="Verdana"/>
          <w:sz w:val="23"/>
          <w:szCs w:val="23"/>
        </w:rPr>
        <w:t xml:space="preserve">El apelante quien </w:t>
      </w:r>
      <w:r w:rsidR="002A6FA1" w:rsidRPr="00E9433E">
        <w:rPr>
          <w:rStyle w:val="CharacterStyle1"/>
          <w:rFonts w:ascii="Verdana" w:hAnsi="Verdana" w:cs="Verdana"/>
          <w:sz w:val="23"/>
          <w:szCs w:val="23"/>
        </w:rPr>
        <w:t>actúa</w:t>
      </w:r>
      <w:r w:rsidRPr="00E9433E">
        <w:rPr>
          <w:rStyle w:val="CharacterStyle1"/>
          <w:rFonts w:ascii="Verdana" w:hAnsi="Verdana" w:cs="Verdana"/>
          <w:sz w:val="23"/>
          <w:szCs w:val="23"/>
        </w:rPr>
        <w:t xml:space="preserve"> en su </w:t>
      </w:r>
      <w:r w:rsidR="002A6FA1" w:rsidRPr="00E9433E">
        <w:rPr>
          <w:rStyle w:val="CharacterStyle1"/>
          <w:rFonts w:ascii="Verdana" w:hAnsi="Verdana" w:cs="Verdana"/>
          <w:sz w:val="23"/>
          <w:szCs w:val="23"/>
        </w:rPr>
        <w:t>condición</w:t>
      </w:r>
      <w:r w:rsidR="002A6FA1">
        <w:rPr>
          <w:rStyle w:val="CharacterStyle1"/>
          <w:rFonts w:ascii="Verdana" w:hAnsi="Verdana" w:cs="Verdana"/>
          <w:sz w:val="23"/>
          <w:szCs w:val="23"/>
        </w:rPr>
        <w:t xml:space="preserve"> personal y según</w:t>
      </w:r>
      <w:r w:rsidRPr="00E9433E">
        <w:rPr>
          <w:rStyle w:val="CharacterStyle1"/>
          <w:rFonts w:ascii="Verdana" w:hAnsi="Verdana" w:cs="Verdana"/>
          <w:sz w:val="23"/>
          <w:szCs w:val="23"/>
        </w:rPr>
        <w:t xml:space="preserve"> su dicho en </w:t>
      </w:r>
      <w:r w:rsidR="002A6FA1" w:rsidRPr="00E9433E">
        <w:rPr>
          <w:rStyle w:val="CharacterStyle1"/>
          <w:rFonts w:ascii="Verdana" w:hAnsi="Verdana" w:cs="Verdana"/>
          <w:sz w:val="23"/>
          <w:szCs w:val="23"/>
        </w:rPr>
        <w:t>condición</w:t>
      </w:r>
      <w:r w:rsidRPr="00E9433E">
        <w:rPr>
          <w:rStyle w:val="CharacterStyle1"/>
          <w:rFonts w:ascii="Verdana" w:hAnsi="Verdana" w:cs="Verdana"/>
          <w:sz w:val="23"/>
          <w:szCs w:val="23"/>
        </w:rPr>
        <w:t xml:space="preserve"> de representante de </w:t>
      </w:r>
      <w:r w:rsidR="002A6FA1">
        <w:rPr>
          <w:rStyle w:val="CharacterStyle1"/>
          <w:rFonts w:ascii="Verdana" w:hAnsi="Verdana" w:cs="Verdana"/>
          <w:sz w:val="23"/>
          <w:szCs w:val="23"/>
        </w:rPr>
        <w:t>l</w:t>
      </w:r>
      <w:r w:rsidRPr="00E9433E">
        <w:rPr>
          <w:rStyle w:val="CharacterStyle1"/>
          <w:rFonts w:ascii="Verdana" w:hAnsi="Verdana" w:cs="Verdana"/>
          <w:sz w:val="23"/>
          <w:szCs w:val="23"/>
        </w:rPr>
        <w:t xml:space="preserve">a </w:t>
      </w:r>
      <w:r w:rsidR="002A6FA1" w:rsidRPr="00E9433E">
        <w:rPr>
          <w:rStyle w:val="CharacterStyle1"/>
          <w:rFonts w:ascii="Verdana" w:hAnsi="Verdana" w:cs="Verdana"/>
          <w:sz w:val="23"/>
          <w:szCs w:val="23"/>
        </w:rPr>
        <w:t>C</w:t>
      </w:r>
      <w:r w:rsidR="00C40042">
        <w:rPr>
          <w:rStyle w:val="CharacterStyle1"/>
          <w:rFonts w:ascii="Verdana" w:hAnsi="Verdana" w:cs="Verdana"/>
          <w:sz w:val="23"/>
          <w:szCs w:val="23"/>
        </w:rPr>
        <w:t>.</w:t>
      </w:r>
      <w:r w:rsidRPr="00E9433E">
        <w:rPr>
          <w:rStyle w:val="CharacterStyle1"/>
          <w:rFonts w:ascii="Verdana" w:hAnsi="Verdana" w:cs="Verdana"/>
          <w:sz w:val="23"/>
          <w:szCs w:val="23"/>
        </w:rPr>
        <w:t>N</w:t>
      </w:r>
      <w:r w:rsidR="00C40042">
        <w:rPr>
          <w:rStyle w:val="CharacterStyle1"/>
          <w:rFonts w:ascii="Verdana" w:hAnsi="Verdana" w:cs="Verdana"/>
          <w:sz w:val="23"/>
          <w:szCs w:val="23"/>
        </w:rPr>
        <w:t>.</w:t>
      </w:r>
      <w:r w:rsidRPr="00E9433E">
        <w:rPr>
          <w:rStyle w:val="CharacterStyle1"/>
          <w:rFonts w:ascii="Verdana" w:hAnsi="Verdana" w:cs="Verdana"/>
          <w:sz w:val="23"/>
          <w:szCs w:val="23"/>
        </w:rPr>
        <w:t>T</w:t>
      </w:r>
      <w:r w:rsidR="00C40042">
        <w:rPr>
          <w:rStyle w:val="CharacterStyle1"/>
          <w:rFonts w:ascii="Verdana" w:hAnsi="Verdana" w:cs="Verdana"/>
          <w:sz w:val="23"/>
          <w:szCs w:val="23"/>
        </w:rPr>
        <w:t>.</w:t>
      </w:r>
      <w:r w:rsidR="002A6FA1" w:rsidRPr="00E9433E">
        <w:rPr>
          <w:rStyle w:val="CharacterStyle1"/>
          <w:rFonts w:ascii="Verdana" w:hAnsi="Verdana" w:cs="Verdana"/>
          <w:sz w:val="23"/>
          <w:szCs w:val="23"/>
        </w:rPr>
        <w:t>P</w:t>
      </w:r>
      <w:r w:rsidR="00C40042">
        <w:rPr>
          <w:rStyle w:val="CharacterStyle1"/>
          <w:rFonts w:ascii="Verdana" w:hAnsi="Verdana" w:cs="Verdana"/>
          <w:sz w:val="23"/>
          <w:szCs w:val="23"/>
        </w:rPr>
        <w:t>.Z.</w:t>
      </w:r>
      <w:r w:rsidR="00C90EE7">
        <w:rPr>
          <w:rStyle w:val="CharacterStyle1"/>
          <w:rFonts w:ascii="Verdana" w:hAnsi="Verdana" w:cs="Verdana"/>
          <w:sz w:val="23"/>
          <w:szCs w:val="23"/>
        </w:rPr>
        <w:t>,</w:t>
      </w:r>
      <w:r w:rsidRPr="00E9433E">
        <w:rPr>
          <w:rStyle w:val="CharacterStyle1"/>
          <w:rFonts w:ascii="Verdana" w:hAnsi="Verdana" w:cs="Verdana"/>
          <w:sz w:val="23"/>
          <w:szCs w:val="23"/>
        </w:rPr>
        <w:t xml:space="preserve"> no fue tenido como parte en el procedimiento que culmino con el acto impugnado, ni se le notifico el mismo, por lo que de conformidad con el numeral 247 de la Ley General de </w:t>
      </w:r>
      <w:r w:rsidR="002A6FA1">
        <w:rPr>
          <w:rStyle w:val="CharacterStyle1"/>
          <w:rFonts w:ascii="Verdana" w:hAnsi="Verdana" w:cs="Verdana"/>
          <w:sz w:val="23"/>
          <w:szCs w:val="23"/>
        </w:rPr>
        <w:t>l</w:t>
      </w:r>
      <w:r w:rsidRPr="00E9433E">
        <w:rPr>
          <w:rStyle w:val="CharacterStyle1"/>
          <w:rFonts w:ascii="Verdana" w:hAnsi="Verdana" w:cs="Verdana"/>
          <w:sz w:val="23"/>
          <w:szCs w:val="23"/>
        </w:rPr>
        <w:t xml:space="preserve">a </w:t>
      </w:r>
      <w:r w:rsidR="002A6FA1" w:rsidRPr="00E9433E">
        <w:rPr>
          <w:rStyle w:val="CharacterStyle1"/>
          <w:rFonts w:ascii="Verdana" w:hAnsi="Verdana" w:cs="Verdana"/>
          <w:sz w:val="23"/>
          <w:szCs w:val="23"/>
        </w:rPr>
        <w:t>Administración</w:t>
      </w:r>
      <w:r w:rsidRPr="00E9433E">
        <w:rPr>
          <w:rStyle w:val="CharacterStyle1"/>
          <w:rFonts w:ascii="Verdana" w:hAnsi="Verdana" w:cs="Verdana"/>
          <w:sz w:val="23"/>
          <w:szCs w:val="23"/>
        </w:rPr>
        <w:t xml:space="preserve"> </w:t>
      </w:r>
      <w:r w:rsidR="00C40042" w:rsidRPr="00E9433E">
        <w:rPr>
          <w:rStyle w:val="CharacterStyle1"/>
          <w:rFonts w:ascii="Verdana" w:hAnsi="Verdana" w:cs="Verdana"/>
          <w:sz w:val="23"/>
          <w:szCs w:val="23"/>
        </w:rPr>
        <w:t>Pública</w:t>
      </w:r>
      <w:r w:rsidRPr="00E9433E">
        <w:rPr>
          <w:rStyle w:val="CharacterStyle1"/>
          <w:rFonts w:ascii="Verdana" w:hAnsi="Verdana" w:cs="Verdana"/>
          <w:sz w:val="23"/>
          <w:szCs w:val="23"/>
        </w:rPr>
        <w:t xml:space="preserve">, las acciones recursivas se </w:t>
      </w:r>
      <w:r w:rsidR="002A6FA1" w:rsidRPr="00E9433E">
        <w:rPr>
          <w:rStyle w:val="CharacterStyle1"/>
          <w:rFonts w:ascii="Verdana" w:hAnsi="Verdana" w:cs="Verdana"/>
          <w:sz w:val="23"/>
          <w:szCs w:val="23"/>
        </w:rPr>
        <w:t>tendrán</w:t>
      </w:r>
      <w:r w:rsidRPr="00E9433E">
        <w:rPr>
          <w:rStyle w:val="CharacterStyle1"/>
          <w:rFonts w:ascii="Verdana" w:hAnsi="Verdana" w:cs="Verdana"/>
          <w:sz w:val="23"/>
          <w:szCs w:val="23"/>
        </w:rPr>
        <w:t xml:space="preserve"> por presentadas en tiempo a partir del momento en que se presente el libelo.</w:t>
      </w:r>
    </w:p>
    <w:p w:rsidR="00B93011" w:rsidRPr="00E9433E" w:rsidRDefault="00B93011">
      <w:pPr>
        <w:pStyle w:val="Style1"/>
        <w:kinsoku w:val="0"/>
        <w:overflowPunct w:val="0"/>
        <w:autoSpaceDE/>
        <w:autoSpaceDN/>
        <w:adjustRightInd/>
        <w:spacing w:before="275" w:line="319" w:lineRule="exact"/>
        <w:jc w:val="both"/>
        <w:textAlignment w:val="baseline"/>
        <w:rPr>
          <w:rStyle w:val="CharacterStyle1"/>
          <w:rFonts w:ascii="Verdana" w:hAnsi="Verdana" w:cs="Verdana"/>
          <w:sz w:val="23"/>
          <w:szCs w:val="23"/>
        </w:rPr>
      </w:pPr>
      <w:r w:rsidRPr="00E9433E">
        <w:rPr>
          <w:rStyle w:val="CharacterStyle1"/>
          <w:rFonts w:ascii="Verdana" w:hAnsi="Verdana" w:cs="Verdana"/>
          <w:b/>
          <w:bCs/>
          <w:sz w:val="23"/>
          <w:szCs w:val="23"/>
        </w:rPr>
        <w:t xml:space="preserve">En cuanto a </w:t>
      </w:r>
      <w:r w:rsidR="002A6FA1">
        <w:rPr>
          <w:rStyle w:val="CharacterStyle1"/>
          <w:rFonts w:ascii="Verdana" w:hAnsi="Verdana" w:cs="Verdana"/>
          <w:b/>
          <w:bCs/>
          <w:sz w:val="23"/>
          <w:szCs w:val="23"/>
        </w:rPr>
        <w:t>l</w:t>
      </w:r>
      <w:r w:rsidRPr="00E9433E">
        <w:rPr>
          <w:rStyle w:val="CharacterStyle1"/>
          <w:rFonts w:ascii="Verdana" w:hAnsi="Verdana" w:cs="Verdana"/>
          <w:b/>
          <w:bCs/>
          <w:sz w:val="23"/>
          <w:szCs w:val="23"/>
        </w:rPr>
        <w:t xml:space="preserve">a </w:t>
      </w:r>
      <w:r w:rsidR="00C90EE7" w:rsidRPr="00E9433E">
        <w:rPr>
          <w:rStyle w:val="CharacterStyle1"/>
          <w:rFonts w:ascii="Verdana" w:hAnsi="Verdana" w:cs="Verdana"/>
          <w:b/>
          <w:bCs/>
          <w:sz w:val="23"/>
          <w:szCs w:val="23"/>
        </w:rPr>
        <w:t>Legitimación</w:t>
      </w:r>
      <w:r w:rsidRPr="00E9433E">
        <w:rPr>
          <w:rStyle w:val="CharacterStyle1"/>
          <w:rFonts w:ascii="Verdana" w:hAnsi="Verdana" w:cs="Verdana"/>
          <w:b/>
          <w:bCs/>
          <w:sz w:val="23"/>
          <w:szCs w:val="23"/>
        </w:rPr>
        <w:t xml:space="preserve">: </w:t>
      </w:r>
      <w:r w:rsidRPr="00E9433E">
        <w:rPr>
          <w:rStyle w:val="CharacterStyle1"/>
          <w:rFonts w:ascii="Verdana" w:hAnsi="Verdana" w:cs="Verdana"/>
          <w:sz w:val="23"/>
          <w:szCs w:val="23"/>
        </w:rPr>
        <w:t>Este Tribunal considera que el Se</w:t>
      </w:r>
      <w:r w:rsidR="002A6FA1">
        <w:rPr>
          <w:rStyle w:val="CharacterStyle1"/>
          <w:rFonts w:ascii="Verdana" w:hAnsi="Verdana" w:cs="Verdana"/>
          <w:sz w:val="23"/>
          <w:szCs w:val="23"/>
        </w:rPr>
        <w:t>ñ</w:t>
      </w:r>
      <w:r w:rsidRPr="00E9433E">
        <w:rPr>
          <w:rStyle w:val="CharacterStyle1"/>
          <w:rFonts w:ascii="Verdana" w:hAnsi="Verdana" w:cs="Verdana"/>
          <w:sz w:val="23"/>
          <w:szCs w:val="23"/>
        </w:rPr>
        <w:t xml:space="preserve">or </w:t>
      </w:r>
      <w:r w:rsidRPr="00E9433E">
        <w:rPr>
          <w:rStyle w:val="CharacterStyle1"/>
          <w:rFonts w:ascii="Verdana" w:hAnsi="Verdana" w:cs="Verdana"/>
          <w:b/>
          <w:bCs/>
          <w:sz w:val="23"/>
          <w:szCs w:val="23"/>
        </w:rPr>
        <w:t>M</w:t>
      </w:r>
      <w:r w:rsidR="002A6FA1">
        <w:rPr>
          <w:rStyle w:val="CharacterStyle1"/>
          <w:rFonts w:ascii="Verdana" w:hAnsi="Verdana" w:cs="Verdana"/>
          <w:b/>
          <w:bCs/>
          <w:sz w:val="23"/>
          <w:szCs w:val="23"/>
        </w:rPr>
        <w:t>.</w:t>
      </w:r>
      <w:r w:rsidRPr="00E9433E">
        <w:rPr>
          <w:rStyle w:val="CharacterStyle1"/>
          <w:rFonts w:ascii="Verdana" w:hAnsi="Verdana" w:cs="Verdana"/>
          <w:b/>
          <w:bCs/>
          <w:sz w:val="23"/>
          <w:szCs w:val="23"/>
        </w:rPr>
        <w:t>F</w:t>
      </w:r>
      <w:r w:rsidR="002A6FA1">
        <w:rPr>
          <w:rStyle w:val="CharacterStyle1"/>
          <w:rFonts w:ascii="Verdana" w:hAnsi="Verdana" w:cs="Verdana"/>
          <w:b/>
          <w:bCs/>
          <w:sz w:val="23"/>
          <w:szCs w:val="23"/>
        </w:rPr>
        <w:t>.</w:t>
      </w:r>
      <w:r w:rsidRPr="00E9433E">
        <w:rPr>
          <w:rStyle w:val="CharacterStyle1"/>
          <w:rFonts w:ascii="Verdana" w:hAnsi="Verdana" w:cs="Verdana"/>
          <w:b/>
          <w:bCs/>
          <w:sz w:val="23"/>
          <w:szCs w:val="23"/>
        </w:rPr>
        <w:t>B</w:t>
      </w:r>
      <w:r w:rsidR="00C90EE7">
        <w:rPr>
          <w:rStyle w:val="CharacterStyle1"/>
          <w:rFonts w:ascii="Verdana" w:hAnsi="Verdana" w:cs="Verdana"/>
          <w:b/>
          <w:bCs/>
          <w:sz w:val="23"/>
          <w:szCs w:val="23"/>
        </w:rPr>
        <w:t>., cé</w:t>
      </w:r>
      <w:r w:rsidRPr="00E9433E">
        <w:rPr>
          <w:rStyle w:val="CharacterStyle1"/>
          <w:rFonts w:ascii="Verdana" w:hAnsi="Verdana" w:cs="Verdana"/>
          <w:b/>
          <w:bCs/>
          <w:sz w:val="23"/>
          <w:szCs w:val="23"/>
        </w:rPr>
        <w:t xml:space="preserve">dula de identidad </w:t>
      </w:r>
      <w:proofErr w:type="gramStart"/>
      <w:r w:rsidRPr="00E9433E">
        <w:rPr>
          <w:rStyle w:val="CharacterStyle1"/>
          <w:rFonts w:ascii="Verdana" w:hAnsi="Verdana" w:cs="Verdana"/>
          <w:b/>
          <w:bCs/>
          <w:sz w:val="23"/>
          <w:szCs w:val="23"/>
        </w:rPr>
        <w:t>n</w:t>
      </w:r>
      <w:r w:rsidR="00C90EE7">
        <w:rPr>
          <w:rStyle w:val="CharacterStyle1"/>
          <w:rFonts w:ascii="Verdana" w:hAnsi="Verdana" w:cs="Verdana"/>
          <w:b/>
          <w:bCs/>
          <w:sz w:val="23"/>
          <w:szCs w:val="23"/>
        </w:rPr>
        <w:t>ú</w:t>
      </w:r>
      <w:r w:rsidRPr="00E9433E">
        <w:rPr>
          <w:rStyle w:val="CharacterStyle1"/>
          <w:rFonts w:ascii="Verdana" w:hAnsi="Verdana" w:cs="Verdana"/>
          <w:b/>
          <w:bCs/>
          <w:sz w:val="23"/>
          <w:szCs w:val="23"/>
        </w:rPr>
        <w:t xml:space="preserve">mero </w:t>
      </w:r>
      <w:r w:rsidR="00C90EE7">
        <w:rPr>
          <w:rStyle w:val="CharacterStyle1"/>
          <w:rFonts w:ascii="Verdana" w:hAnsi="Verdana" w:cs="Verdana"/>
          <w:b/>
          <w:bCs/>
          <w:sz w:val="23"/>
          <w:szCs w:val="23"/>
        </w:rPr>
        <w:t>…</w:t>
      </w:r>
      <w:proofErr w:type="gramEnd"/>
      <w:r w:rsidRPr="00E9433E">
        <w:rPr>
          <w:rStyle w:val="CharacterStyle1"/>
          <w:rFonts w:ascii="Verdana" w:hAnsi="Verdana" w:cs="Verdana"/>
          <w:b/>
          <w:bCs/>
          <w:sz w:val="23"/>
          <w:szCs w:val="23"/>
        </w:rPr>
        <w:t xml:space="preserve">, </w:t>
      </w:r>
      <w:r w:rsidRPr="00E9433E">
        <w:rPr>
          <w:rStyle w:val="CharacterStyle1"/>
          <w:rFonts w:ascii="Verdana" w:hAnsi="Verdana" w:cs="Verdana"/>
          <w:sz w:val="23"/>
          <w:szCs w:val="23"/>
        </w:rPr>
        <w:t xml:space="preserve">quien recurre en su </w:t>
      </w:r>
      <w:r w:rsidR="002A6FA1" w:rsidRPr="00E9433E">
        <w:rPr>
          <w:rStyle w:val="CharacterStyle1"/>
          <w:rFonts w:ascii="Verdana" w:hAnsi="Verdana" w:cs="Verdana"/>
          <w:sz w:val="23"/>
          <w:szCs w:val="23"/>
        </w:rPr>
        <w:t>condición</w:t>
      </w:r>
      <w:r w:rsidRPr="00E9433E">
        <w:rPr>
          <w:rStyle w:val="CharacterStyle1"/>
          <w:rFonts w:ascii="Verdana" w:hAnsi="Verdana" w:cs="Verdana"/>
          <w:sz w:val="23"/>
          <w:szCs w:val="23"/>
        </w:rPr>
        <w:t xml:space="preserve"> personal y como Presidente y Representante de la </w:t>
      </w:r>
      <w:r w:rsidR="002A6FA1" w:rsidRPr="00E9433E">
        <w:rPr>
          <w:rStyle w:val="CharacterStyle1"/>
          <w:rFonts w:ascii="Verdana" w:hAnsi="Verdana" w:cs="Verdana"/>
          <w:b/>
          <w:bCs/>
          <w:sz w:val="23"/>
          <w:szCs w:val="23"/>
        </w:rPr>
        <w:t>C</w:t>
      </w:r>
      <w:r w:rsidR="00C40042">
        <w:rPr>
          <w:rStyle w:val="CharacterStyle1"/>
          <w:rFonts w:ascii="Verdana" w:hAnsi="Verdana" w:cs="Verdana"/>
          <w:b/>
          <w:bCs/>
          <w:sz w:val="23"/>
          <w:szCs w:val="23"/>
        </w:rPr>
        <w:t>.</w:t>
      </w:r>
      <w:r w:rsidRPr="00E9433E">
        <w:rPr>
          <w:rStyle w:val="CharacterStyle1"/>
          <w:rFonts w:ascii="Verdana" w:hAnsi="Verdana" w:cs="Verdana"/>
          <w:b/>
          <w:bCs/>
          <w:sz w:val="23"/>
          <w:szCs w:val="23"/>
        </w:rPr>
        <w:t>N</w:t>
      </w:r>
      <w:r w:rsidR="00C40042">
        <w:rPr>
          <w:rStyle w:val="CharacterStyle1"/>
          <w:rFonts w:ascii="Verdana" w:hAnsi="Verdana" w:cs="Verdana"/>
          <w:b/>
          <w:bCs/>
          <w:sz w:val="23"/>
          <w:szCs w:val="23"/>
        </w:rPr>
        <w:t>.</w:t>
      </w:r>
      <w:r w:rsidRPr="00E9433E">
        <w:rPr>
          <w:rStyle w:val="CharacterStyle1"/>
          <w:rFonts w:ascii="Verdana" w:hAnsi="Verdana" w:cs="Verdana"/>
          <w:b/>
          <w:bCs/>
          <w:sz w:val="23"/>
          <w:szCs w:val="23"/>
        </w:rPr>
        <w:t>T</w:t>
      </w:r>
      <w:r w:rsidR="00C40042">
        <w:rPr>
          <w:rStyle w:val="CharacterStyle1"/>
          <w:rFonts w:ascii="Verdana" w:hAnsi="Verdana" w:cs="Verdana"/>
          <w:b/>
          <w:bCs/>
          <w:sz w:val="23"/>
          <w:szCs w:val="23"/>
        </w:rPr>
        <w:t>.</w:t>
      </w:r>
      <w:r w:rsidR="002A6FA1" w:rsidRPr="00E9433E">
        <w:rPr>
          <w:rStyle w:val="CharacterStyle1"/>
          <w:rFonts w:ascii="Verdana" w:hAnsi="Verdana" w:cs="Verdana"/>
          <w:b/>
          <w:bCs/>
          <w:sz w:val="23"/>
          <w:szCs w:val="23"/>
        </w:rPr>
        <w:t>P</w:t>
      </w:r>
      <w:r w:rsidR="00C40042">
        <w:rPr>
          <w:rStyle w:val="CharacterStyle1"/>
          <w:rFonts w:ascii="Verdana" w:hAnsi="Verdana" w:cs="Verdana"/>
          <w:b/>
          <w:bCs/>
          <w:sz w:val="23"/>
          <w:szCs w:val="23"/>
        </w:rPr>
        <w:t>.</w:t>
      </w:r>
      <w:r w:rsidR="002A6FA1" w:rsidRPr="00E9433E">
        <w:rPr>
          <w:rStyle w:val="CharacterStyle1"/>
          <w:rFonts w:ascii="Verdana" w:hAnsi="Verdana" w:cs="Verdana"/>
          <w:b/>
          <w:bCs/>
          <w:sz w:val="23"/>
          <w:szCs w:val="23"/>
        </w:rPr>
        <w:t>Z</w:t>
      </w:r>
      <w:r w:rsidR="00C40042">
        <w:rPr>
          <w:rStyle w:val="CharacterStyle1"/>
          <w:rFonts w:ascii="Verdana" w:hAnsi="Verdana" w:cs="Verdana"/>
          <w:b/>
          <w:bCs/>
          <w:sz w:val="23"/>
          <w:szCs w:val="23"/>
        </w:rPr>
        <w:t>.</w:t>
      </w:r>
      <w:r w:rsidRPr="00E9433E">
        <w:rPr>
          <w:rStyle w:val="CharacterStyle1"/>
          <w:rFonts w:ascii="Verdana" w:hAnsi="Verdana" w:cs="Verdana"/>
          <w:b/>
          <w:bCs/>
          <w:sz w:val="23"/>
          <w:szCs w:val="23"/>
        </w:rPr>
        <w:t xml:space="preserve">, </w:t>
      </w:r>
      <w:r w:rsidRPr="00E9433E">
        <w:rPr>
          <w:rStyle w:val="CharacterStyle1"/>
          <w:rFonts w:ascii="Verdana" w:hAnsi="Verdana" w:cs="Verdana"/>
          <w:sz w:val="23"/>
          <w:szCs w:val="23"/>
        </w:rPr>
        <w:t xml:space="preserve">cuenta con la </w:t>
      </w:r>
      <w:r w:rsidR="00C40042" w:rsidRPr="00E9433E">
        <w:rPr>
          <w:rStyle w:val="CharacterStyle1"/>
          <w:rFonts w:ascii="Verdana" w:hAnsi="Verdana" w:cs="Verdana"/>
          <w:sz w:val="23"/>
          <w:szCs w:val="23"/>
        </w:rPr>
        <w:t>Legitimación</w:t>
      </w:r>
      <w:r w:rsidRPr="00E9433E">
        <w:rPr>
          <w:rStyle w:val="CharacterStyle1"/>
          <w:rFonts w:ascii="Verdana" w:hAnsi="Verdana" w:cs="Verdana"/>
          <w:sz w:val="23"/>
          <w:szCs w:val="23"/>
        </w:rPr>
        <w:t xml:space="preserve"> necesaria para accionar en este caso.</w:t>
      </w:r>
    </w:p>
    <w:p w:rsidR="00B93011" w:rsidRPr="00E9433E" w:rsidRDefault="00B93011">
      <w:pPr>
        <w:pStyle w:val="Style1"/>
        <w:kinsoku w:val="0"/>
        <w:overflowPunct w:val="0"/>
        <w:autoSpaceDE/>
        <w:autoSpaceDN/>
        <w:adjustRightInd/>
        <w:spacing w:before="329" w:line="319" w:lineRule="exact"/>
        <w:jc w:val="both"/>
        <w:textAlignment w:val="baseline"/>
        <w:rPr>
          <w:rStyle w:val="CharacterStyle1"/>
          <w:rFonts w:ascii="Verdana" w:hAnsi="Verdana" w:cs="Verdana"/>
          <w:spacing w:val="-2"/>
          <w:sz w:val="23"/>
          <w:szCs w:val="23"/>
        </w:rPr>
      </w:pPr>
      <w:r w:rsidRPr="00E9433E">
        <w:rPr>
          <w:rStyle w:val="CharacterStyle1"/>
          <w:rFonts w:ascii="Verdana" w:hAnsi="Verdana" w:cs="Verdana"/>
          <w:spacing w:val="-2"/>
          <w:sz w:val="23"/>
          <w:szCs w:val="23"/>
        </w:rPr>
        <w:t xml:space="preserve">Este Tribunal, considera que no obstante, </w:t>
      </w:r>
      <w:r w:rsidR="002A6FA1">
        <w:rPr>
          <w:rStyle w:val="CharacterStyle1"/>
          <w:rFonts w:ascii="Verdana" w:hAnsi="Verdana" w:cs="Verdana"/>
          <w:spacing w:val="-2"/>
          <w:sz w:val="23"/>
          <w:szCs w:val="23"/>
        </w:rPr>
        <w:t>l</w:t>
      </w:r>
      <w:r w:rsidRPr="00E9433E">
        <w:rPr>
          <w:rStyle w:val="CharacterStyle1"/>
          <w:rFonts w:ascii="Verdana" w:hAnsi="Verdana" w:cs="Verdana"/>
          <w:spacing w:val="-2"/>
          <w:sz w:val="23"/>
          <w:szCs w:val="23"/>
        </w:rPr>
        <w:t xml:space="preserve">a apertura que en torno al tema de la </w:t>
      </w:r>
      <w:r w:rsidR="00C40042" w:rsidRPr="00E9433E">
        <w:rPr>
          <w:rStyle w:val="CharacterStyle1"/>
          <w:rFonts w:ascii="Verdana" w:hAnsi="Verdana" w:cs="Verdana"/>
          <w:spacing w:val="-2"/>
          <w:sz w:val="23"/>
          <w:szCs w:val="23"/>
        </w:rPr>
        <w:t>Legitimación</w:t>
      </w:r>
      <w:r w:rsidRPr="00E9433E">
        <w:rPr>
          <w:rStyle w:val="CharacterStyle1"/>
          <w:rFonts w:ascii="Verdana" w:hAnsi="Verdana" w:cs="Verdana"/>
          <w:spacing w:val="-2"/>
          <w:sz w:val="23"/>
          <w:szCs w:val="23"/>
        </w:rPr>
        <w:t xml:space="preserve"> trae consigo el nuevo </w:t>
      </w:r>
      <w:r w:rsidR="002A6FA1" w:rsidRPr="00E9433E">
        <w:rPr>
          <w:rStyle w:val="CharacterStyle1"/>
          <w:rFonts w:ascii="Verdana" w:hAnsi="Verdana" w:cs="Verdana"/>
          <w:spacing w:val="-2"/>
          <w:sz w:val="23"/>
          <w:szCs w:val="23"/>
        </w:rPr>
        <w:t>Código</w:t>
      </w:r>
      <w:r w:rsidRPr="00E9433E">
        <w:rPr>
          <w:rStyle w:val="CharacterStyle1"/>
          <w:rFonts w:ascii="Verdana" w:hAnsi="Verdana" w:cs="Verdana"/>
          <w:spacing w:val="-2"/>
          <w:sz w:val="23"/>
          <w:szCs w:val="23"/>
        </w:rPr>
        <w:t xml:space="preserve"> Procesal Contencioso Administrativo, al dar una </w:t>
      </w:r>
      <w:r w:rsidR="00C40042" w:rsidRPr="00E9433E">
        <w:rPr>
          <w:rStyle w:val="CharacterStyle1"/>
          <w:rFonts w:ascii="Verdana" w:hAnsi="Verdana" w:cs="Verdana"/>
          <w:spacing w:val="-2"/>
          <w:sz w:val="23"/>
          <w:szCs w:val="23"/>
        </w:rPr>
        <w:t>Legitimación</w:t>
      </w:r>
      <w:r w:rsidRPr="00E9433E">
        <w:rPr>
          <w:rStyle w:val="CharacterStyle1"/>
          <w:rFonts w:ascii="Verdana" w:hAnsi="Verdana" w:cs="Verdana"/>
          <w:spacing w:val="-2"/>
          <w:sz w:val="23"/>
          <w:szCs w:val="23"/>
        </w:rPr>
        <w:t xml:space="preserve"> abierta, publica y/o popular a organizaciones gremiales, asociaciones y similares para impugnar en sede jurisdiccional las actuaciones administrativas, no opera de la misma manera en Sede Administrativa.</w:t>
      </w:r>
    </w:p>
    <w:p w:rsidR="00B93011" w:rsidRPr="00E9433E" w:rsidRDefault="00B93011">
      <w:pPr>
        <w:pStyle w:val="Style1"/>
        <w:kinsoku w:val="0"/>
        <w:overflowPunct w:val="0"/>
        <w:autoSpaceDE/>
        <w:autoSpaceDN/>
        <w:adjustRightInd/>
        <w:spacing w:before="125" w:line="320" w:lineRule="exact"/>
        <w:jc w:val="both"/>
        <w:textAlignment w:val="baseline"/>
        <w:rPr>
          <w:rStyle w:val="CharacterStyle1"/>
          <w:rFonts w:ascii="Verdana" w:hAnsi="Verdana" w:cs="Verdana"/>
          <w:spacing w:val="-2"/>
          <w:sz w:val="23"/>
          <w:szCs w:val="23"/>
        </w:rPr>
      </w:pPr>
      <w:r w:rsidRPr="00E9433E">
        <w:rPr>
          <w:rStyle w:val="CharacterStyle1"/>
          <w:rFonts w:ascii="Verdana" w:hAnsi="Verdana" w:cs="Verdana"/>
          <w:spacing w:val="-2"/>
          <w:sz w:val="23"/>
          <w:szCs w:val="23"/>
        </w:rPr>
        <w:t xml:space="preserve">Los numerales 275, 282 y 283 de </w:t>
      </w:r>
      <w:r w:rsidR="002A6FA1">
        <w:rPr>
          <w:rStyle w:val="CharacterStyle1"/>
          <w:rFonts w:ascii="Verdana" w:hAnsi="Verdana" w:cs="Verdana"/>
          <w:spacing w:val="-2"/>
          <w:sz w:val="23"/>
          <w:szCs w:val="23"/>
        </w:rPr>
        <w:t>l</w:t>
      </w:r>
      <w:r w:rsidRPr="00E9433E">
        <w:rPr>
          <w:rStyle w:val="CharacterStyle1"/>
          <w:rFonts w:ascii="Verdana" w:hAnsi="Verdana" w:cs="Verdana"/>
          <w:spacing w:val="-2"/>
          <w:sz w:val="23"/>
          <w:szCs w:val="23"/>
        </w:rPr>
        <w:t xml:space="preserve">a Ley General de </w:t>
      </w:r>
      <w:r w:rsidR="002A6FA1">
        <w:rPr>
          <w:rStyle w:val="CharacterStyle1"/>
          <w:rFonts w:ascii="Verdana" w:hAnsi="Verdana" w:cs="Verdana"/>
          <w:spacing w:val="-2"/>
          <w:sz w:val="23"/>
          <w:szCs w:val="23"/>
        </w:rPr>
        <w:t>l</w:t>
      </w:r>
      <w:r w:rsidRPr="00E9433E">
        <w:rPr>
          <w:rStyle w:val="CharacterStyle1"/>
          <w:rFonts w:ascii="Verdana" w:hAnsi="Verdana" w:cs="Verdana"/>
          <w:spacing w:val="-2"/>
          <w:sz w:val="23"/>
          <w:szCs w:val="23"/>
        </w:rPr>
        <w:t xml:space="preserve">a </w:t>
      </w:r>
      <w:r w:rsidR="002A6FA1" w:rsidRPr="00E9433E">
        <w:rPr>
          <w:rStyle w:val="CharacterStyle1"/>
          <w:rFonts w:ascii="Verdana" w:hAnsi="Verdana" w:cs="Verdana"/>
          <w:spacing w:val="-2"/>
          <w:sz w:val="23"/>
          <w:szCs w:val="23"/>
        </w:rPr>
        <w:t>Administración</w:t>
      </w:r>
      <w:r w:rsidRPr="00E9433E">
        <w:rPr>
          <w:rStyle w:val="CharacterStyle1"/>
          <w:rFonts w:ascii="Verdana" w:hAnsi="Verdana" w:cs="Verdana"/>
          <w:spacing w:val="-2"/>
          <w:sz w:val="23"/>
          <w:szCs w:val="23"/>
        </w:rPr>
        <w:t xml:space="preserve"> P</w:t>
      </w:r>
      <w:r w:rsidR="002A6FA1">
        <w:rPr>
          <w:rStyle w:val="CharacterStyle1"/>
          <w:rFonts w:ascii="Verdana" w:hAnsi="Verdana" w:cs="Verdana"/>
          <w:spacing w:val="-2"/>
          <w:sz w:val="23"/>
          <w:szCs w:val="23"/>
        </w:rPr>
        <w:t>ú</w:t>
      </w:r>
      <w:r w:rsidRPr="00E9433E">
        <w:rPr>
          <w:rStyle w:val="CharacterStyle1"/>
          <w:rFonts w:ascii="Verdana" w:hAnsi="Verdana" w:cs="Verdana"/>
          <w:spacing w:val="-2"/>
          <w:sz w:val="23"/>
          <w:szCs w:val="23"/>
        </w:rPr>
        <w:t xml:space="preserve">blica son claros en cuanto al tema de trato y conforme al Principio de Legalidad, solo quien detente un </w:t>
      </w:r>
      <w:r w:rsidR="002A6FA1" w:rsidRPr="00E9433E">
        <w:rPr>
          <w:rStyle w:val="CharacterStyle1"/>
          <w:rFonts w:ascii="Verdana" w:hAnsi="Verdana" w:cs="Verdana"/>
          <w:spacing w:val="-2"/>
          <w:sz w:val="23"/>
          <w:szCs w:val="23"/>
        </w:rPr>
        <w:t>interés</w:t>
      </w:r>
      <w:r w:rsidRPr="00E9433E">
        <w:rPr>
          <w:rStyle w:val="CharacterStyle1"/>
          <w:rFonts w:ascii="Verdana" w:hAnsi="Verdana" w:cs="Verdana"/>
          <w:spacing w:val="-2"/>
          <w:sz w:val="23"/>
          <w:szCs w:val="23"/>
        </w:rPr>
        <w:t xml:space="preserve"> </w:t>
      </w:r>
      <w:r w:rsidR="002A6FA1" w:rsidRPr="00E9433E">
        <w:rPr>
          <w:rStyle w:val="CharacterStyle1"/>
          <w:rFonts w:ascii="Verdana" w:hAnsi="Verdana" w:cs="Verdana"/>
          <w:spacing w:val="-2"/>
          <w:sz w:val="23"/>
          <w:szCs w:val="23"/>
        </w:rPr>
        <w:t>legítimo</w:t>
      </w:r>
      <w:r w:rsidRPr="00E9433E">
        <w:rPr>
          <w:rStyle w:val="CharacterStyle1"/>
          <w:rFonts w:ascii="Verdana" w:hAnsi="Verdana" w:cs="Verdana"/>
          <w:spacing w:val="-2"/>
          <w:sz w:val="23"/>
          <w:szCs w:val="23"/>
        </w:rPr>
        <w:t xml:space="preserve"> o un derecho</w:t>
      </w:r>
    </w:p>
    <w:p w:rsidR="00B93011" w:rsidRPr="00E9433E" w:rsidRDefault="00B93011">
      <w:pPr>
        <w:widowControl/>
        <w:kinsoku/>
        <w:overflowPunct/>
        <w:autoSpaceDE w:val="0"/>
        <w:autoSpaceDN w:val="0"/>
        <w:adjustRightInd w:val="0"/>
        <w:textAlignment w:val="auto"/>
        <w:sectPr w:rsidR="00B93011" w:rsidRPr="00E9433E">
          <w:pgSz w:w="12120" w:h="15840"/>
          <w:pgMar w:top="1340" w:right="2097" w:bottom="280" w:left="1963" w:header="720" w:footer="720" w:gutter="0"/>
          <w:cols w:space="720"/>
          <w:noEndnote/>
        </w:sectPr>
      </w:pPr>
    </w:p>
    <w:p w:rsidR="00B93011" w:rsidRPr="00E9433E" w:rsidRDefault="00B93011">
      <w:pPr>
        <w:pStyle w:val="Style1"/>
        <w:kinsoku w:val="0"/>
        <w:overflowPunct w:val="0"/>
        <w:autoSpaceDE/>
        <w:autoSpaceDN/>
        <w:adjustRightInd/>
        <w:spacing w:before="8" w:line="316" w:lineRule="exact"/>
        <w:jc w:val="both"/>
        <w:textAlignment w:val="baseline"/>
        <w:rPr>
          <w:rStyle w:val="CharacterStyle1"/>
          <w:rFonts w:ascii="Verdana" w:hAnsi="Verdana" w:cs="Verdana"/>
          <w:sz w:val="23"/>
          <w:szCs w:val="23"/>
        </w:rPr>
      </w:pPr>
      <w:proofErr w:type="gramStart"/>
      <w:r w:rsidRPr="00E9433E">
        <w:rPr>
          <w:rStyle w:val="CharacterStyle1"/>
          <w:rFonts w:ascii="Verdana" w:hAnsi="Verdana" w:cs="Verdana"/>
          <w:sz w:val="23"/>
          <w:szCs w:val="23"/>
        </w:rPr>
        <w:t>subjetivo</w:t>
      </w:r>
      <w:proofErr w:type="gramEnd"/>
      <w:r w:rsidRPr="00E9433E">
        <w:rPr>
          <w:rStyle w:val="CharacterStyle1"/>
          <w:rFonts w:ascii="Verdana" w:hAnsi="Verdana" w:cs="Verdana"/>
          <w:sz w:val="23"/>
          <w:szCs w:val="23"/>
        </w:rPr>
        <w:t xml:space="preserve"> directamente afectado, lesionado o insatisfecho, es quien puede actuar contra el acto final respectivo.</w:t>
      </w:r>
    </w:p>
    <w:p w:rsidR="00B93011" w:rsidRPr="00E9433E" w:rsidRDefault="00B93011">
      <w:pPr>
        <w:pStyle w:val="Style1"/>
        <w:kinsoku w:val="0"/>
        <w:overflowPunct w:val="0"/>
        <w:autoSpaceDE/>
        <w:autoSpaceDN/>
        <w:adjustRightInd/>
        <w:spacing w:before="591" w:line="279" w:lineRule="exact"/>
        <w:jc w:val="both"/>
        <w:textAlignment w:val="baseline"/>
        <w:rPr>
          <w:rStyle w:val="CharacterStyle1"/>
          <w:rFonts w:ascii="Verdana" w:hAnsi="Verdana" w:cs="Verdana"/>
          <w:sz w:val="23"/>
          <w:szCs w:val="23"/>
        </w:rPr>
      </w:pPr>
      <w:r w:rsidRPr="00E9433E">
        <w:rPr>
          <w:rStyle w:val="CharacterStyle1"/>
          <w:rFonts w:ascii="Verdana" w:hAnsi="Verdana" w:cs="Verdana"/>
          <w:sz w:val="23"/>
          <w:szCs w:val="23"/>
        </w:rPr>
        <w:t xml:space="preserve">En el presente caso, podemos determinar como el recurrente impugna en </w:t>
      </w:r>
      <w:r w:rsidR="002A6FA1" w:rsidRPr="00E9433E">
        <w:rPr>
          <w:rStyle w:val="CharacterStyle1"/>
          <w:rFonts w:ascii="Verdana" w:hAnsi="Verdana" w:cs="Verdana"/>
          <w:sz w:val="23"/>
          <w:szCs w:val="23"/>
        </w:rPr>
        <w:t>representación</w:t>
      </w:r>
      <w:r w:rsidRPr="00E9433E">
        <w:rPr>
          <w:rStyle w:val="CharacterStyle1"/>
          <w:rFonts w:ascii="Verdana" w:hAnsi="Verdana" w:cs="Verdana"/>
          <w:sz w:val="23"/>
          <w:szCs w:val="23"/>
        </w:rPr>
        <w:t xml:space="preserve"> de los taxistas de </w:t>
      </w:r>
      <w:r w:rsidR="002A6FA1" w:rsidRPr="00E9433E">
        <w:rPr>
          <w:rStyle w:val="CharacterStyle1"/>
          <w:rFonts w:ascii="Verdana" w:hAnsi="Verdana" w:cs="Verdana"/>
          <w:sz w:val="23"/>
          <w:szCs w:val="23"/>
        </w:rPr>
        <w:t>Pérez</w:t>
      </w:r>
      <w:r w:rsidRPr="00E9433E">
        <w:rPr>
          <w:rStyle w:val="CharacterStyle1"/>
          <w:rFonts w:ascii="Verdana" w:hAnsi="Verdana" w:cs="Verdana"/>
          <w:sz w:val="23"/>
          <w:szCs w:val="23"/>
        </w:rPr>
        <w:t xml:space="preserve"> </w:t>
      </w:r>
      <w:r w:rsidR="002A6FA1" w:rsidRPr="00E9433E">
        <w:rPr>
          <w:rStyle w:val="CharacterStyle1"/>
          <w:rFonts w:ascii="Verdana" w:hAnsi="Verdana" w:cs="Verdana"/>
          <w:sz w:val="23"/>
          <w:szCs w:val="23"/>
        </w:rPr>
        <w:t>Zeledón</w:t>
      </w:r>
      <w:r w:rsidRPr="00E9433E">
        <w:rPr>
          <w:rStyle w:val="CharacterStyle1"/>
          <w:rFonts w:ascii="Verdana" w:hAnsi="Verdana" w:cs="Verdana"/>
          <w:sz w:val="23"/>
          <w:szCs w:val="23"/>
        </w:rPr>
        <w:t xml:space="preserve"> y </w:t>
      </w:r>
      <w:r w:rsidR="002A6FA1" w:rsidRPr="00E9433E">
        <w:rPr>
          <w:rStyle w:val="CharacterStyle1"/>
          <w:rFonts w:ascii="Verdana" w:hAnsi="Verdana" w:cs="Verdana"/>
          <w:sz w:val="23"/>
          <w:szCs w:val="23"/>
        </w:rPr>
        <w:t>también</w:t>
      </w:r>
      <w:r w:rsidRPr="00E9433E">
        <w:rPr>
          <w:rStyle w:val="CharacterStyle1"/>
          <w:rFonts w:ascii="Verdana" w:hAnsi="Verdana" w:cs="Verdana"/>
          <w:sz w:val="23"/>
          <w:szCs w:val="23"/>
        </w:rPr>
        <w:t xml:space="preserve"> en su condici</w:t>
      </w:r>
      <w:r w:rsidR="002A6FA1">
        <w:rPr>
          <w:rStyle w:val="CharacterStyle1"/>
          <w:rFonts w:ascii="Verdana" w:hAnsi="Verdana" w:cs="Verdana"/>
          <w:sz w:val="23"/>
          <w:szCs w:val="23"/>
        </w:rPr>
        <w:t>ó</w:t>
      </w:r>
      <w:r w:rsidRPr="00E9433E">
        <w:rPr>
          <w:rStyle w:val="CharacterStyle1"/>
          <w:rFonts w:ascii="Verdana" w:hAnsi="Verdana" w:cs="Verdana"/>
          <w:sz w:val="23"/>
          <w:szCs w:val="23"/>
        </w:rPr>
        <w:t xml:space="preserve">n personal como concesionario, contando con un </w:t>
      </w:r>
      <w:r w:rsidR="002A6FA1" w:rsidRPr="00E9433E">
        <w:rPr>
          <w:rStyle w:val="CharacterStyle1"/>
          <w:rFonts w:ascii="Verdana" w:hAnsi="Verdana" w:cs="Verdana"/>
          <w:sz w:val="23"/>
          <w:szCs w:val="23"/>
        </w:rPr>
        <w:t>interés</w:t>
      </w:r>
      <w:r w:rsidRPr="00E9433E">
        <w:rPr>
          <w:rStyle w:val="CharacterStyle1"/>
          <w:rFonts w:ascii="Verdana" w:hAnsi="Verdana" w:cs="Verdana"/>
          <w:sz w:val="23"/>
          <w:szCs w:val="23"/>
        </w:rPr>
        <w:t xml:space="preserve"> legitimo al estar en juego su derecho y el de sus representados a una estabilidad </w:t>
      </w:r>
      <w:r w:rsidR="002A6FA1" w:rsidRPr="00E9433E">
        <w:rPr>
          <w:rStyle w:val="CharacterStyle1"/>
          <w:rFonts w:ascii="Verdana" w:hAnsi="Verdana" w:cs="Verdana"/>
          <w:sz w:val="23"/>
          <w:szCs w:val="23"/>
        </w:rPr>
        <w:t>económica</w:t>
      </w:r>
      <w:r w:rsidRPr="00E9433E">
        <w:rPr>
          <w:rStyle w:val="CharacterStyle1"/>
          <w:rFonts w:ascii="Verdana" w:hAnsi="Verdana" w:cs="Verdana"/>
          <w:sz w:val="23"/>
          <w:szCs w:val="23"/>
        </w:rPr>
        <w:t xml:space="preserve"> de la </w:t>
      </w:r>
      <w:r w:rsidR="002A6FA1" w:rsidRPr="00E9433E">
        <w:rPr>
          <w:rStyle w:val="CharacterStyle1"/>
          <w:rFonts w:ascii="Verdana" w:hAnsi="Verdana" w:cs="Verdana"/>
          <w:sz w:val="23"/>
          <w:szCs w:val="23"/>
        </w:rPr>
        <w:t>concesión</w:t>
      </w:r>
      <w:r w:rsidRPr="00E9433E">
        <w:rPr>
          <w:rStyle w:val="CharacterStyle1"/>
          <w:rFonts w:ascii="Verdana" w:hAnsi="Verdana" w:cs="Verdana"/>
          <w:sz w:val="23"/>
          <w:szCs w:val="23"/>
        </w:rPr>
        <w:t xml:space="preserve"> al estarse otorgando una cantidad mayor de Servicios Especiales Estables de Taxi (SEETAXI) en los </w:t>
      </w:r>
      <w:r w:rsidR="002A6FA1" w:rsidRPr="00E9433E">
        <w:rPr>
          <w:rStyle w:val="CharacterStyle1"/>
          <w:rFonts w:ascii="Verdana" w:hAnsi="Verdana" w:cs="Verdana"/>
          <w:sz w:val="23"/>
          <w:szCs w:val="23"/>
        </w:rPr>
        <w:t>términos</w:t>
      </w:r>
      <w:r w:rsidRPr="00E9433E">
        <w:rPr>
          <w:rStyle w:val="CharacterStyle1"/>
          <w:rFonts w:ascii="Verdana" w:hAnsi="Verdana" w:cs="Verdana"/>
          <w:sz w:val="23"/>
          <w:szCs w:val="23"/>
        </w:rPr>
        <w:t xml:space="preserve"> de la Ley 8955.</w:t>
      </w:r>
    </w:p>
    <w:p w:rsidR="00B93011" w:rsidRPr="00E9433E" w:rsidRDefault="00B93011">
      <w:pPr>
        <w:pStyle w:val="Style1"/>
        <w:kinsoku w:val="0"/>
        <w:overflowPunct w:val="0"/>
        <w:autoSpaceDE/>
        <w:autoSpaceDN/>
        <w:adjustRightInd/>
        <w:spacing w:before="278" w:line="276" w:lineRule="exact"/>
        <w:jc w:val="both"/>
        <w:textAlignment w:val="baseline"/>
        <w:rPr>
          <w:rStyle w:val="CharacterStyle1"/>
          <w:rFonts w:ascii="Verdana" w:hAnsi="Verdana" w:cs="Verdana"/>
          <w:sz w:val="23"/>
          <w:szCs w:val="23"/>
        </w:rPr>
      </w:pPr>
      <w:r w:rsidRPr="00E9433E">
        <w:rPr>
          <w:rStyle w:val="CharacterStyle1"/>
          <w:rFonts w:ascii="Verdana" w:hAnsi="Verdana" w:cs="Verdana"/>
          <w:sz w:val="23"/>
          <w:szCs w:val="23"/>
        </w:rPr>
        <w:t xml:space="preserve">La </w:t>
      </w:r>
      <w:r w:rsidR="002A6FA1" w:rsidRPr="00E9433E">
        <w:rPr>
          <w:rStyle w:val="CharacterStyle1"/>
          <w:rFonts w:ascii="Verdana" w:hAnsi="Verdana" w:cs="Verdana"/>
          <w:sz w:val="23"/>
          <w:szCs w:val="23"/>
        </w:rPr>
        <w:t>determinación</w:t>
      </w:r>
      <w:r w:rsidRPr="00E9433E">
        <w:rPr>
          <w:rStyle w:val="CharacterStyle1"/>
          <w:rFonts w:ascii="Verdana" w:hAnsi="Verdana" w:cs="Verdana"/>
          <w:sz w:val="23"/>
          <w:szCs w:val="23"/>
        </w:rPr>
        <w:t xml:space="preserve"> de </w:t>
      </w:r>
      <w:r w:rsidR="002A6FA1">
        <w:rPr>
          <w:rStyle w:val="CharacterStyle1"/>
          <w:rFonts w:ascii="Verdana" w:hAnsi="Verdana" w:cs="Verdana"/>
          <w:sz w:val="23"/>
          <w:szCs w:val="23"/>
        </w:rPr>
        <w:t>l</w:t>
      </w:r>
      <w:r w:rsidRPr="00E9433E">
        <w:rPr>
          <w:rStyle w:val="CharacterStyle1"/>
          <w:rFonts w:ascii="Verdana" w:hAnsi="Verdana" w:cs="Verdana"/>
          <w:sz w:val="23"/>
          <w:szCs w:val="23"/>
        </w:rPr>
        <w:t xml:space="preserve">a </w:t>
      </w:r>
      <w:r w:rsidR="000F3C9A" w:rsidRPr="00E9433E">
        <w:rPr>
          <w:rStyle w:val="CharacterStyle1"/>
          <w:rFonts w:ascii="Verdana" w:hAnsi="Verdana" w:cs="Verdana"/>
          <w:sz w:val="23"/>
          <w:szCs w:val="23"/>
        </w:rPr>
        <w:t>Legitimación</w:t>
      </w:r>
      <w:r w:rsidRPr="00E9433E">
        <w:rPr>
          <w:rStyle w:val="CharacterStyle1"/>
          <w:rFonts w:ascii="Verdana" w:hAnsi="Verdana" w:cs="Verdana"/>
          <w:sz w:val="23"/>
          <w:szCs w:val="23"/>
        </w:rPr>
        <w:t xml:space="preserve"> de una parte para intervenir en un procedimiento administrativo de cualquier </w:t>
      </w:r>
      <w:r w:rsidR="002A6FA1">
        <w:rPr>
          <w:rStyle w:val="CharacterStyle1"/>
          <w:rFonts w:ascii="Verdana" w:hAnsi="Verdana" w:cs="Verdana"/>
          <w:sz w:val="23"/>
          <w:szCs w:val="23"/>
        </w:rPr>
        <w:t>í</w:t>
      </w:r>
      <w:r w:rsidR="002A6FA1" w:rsidRPr="00E9433E">
        <w:rPr>
          <w:rStyle w:val="CharacterStyle1"/>
          <w:rFonts w:ascii="Verdana" w:hAnsi="Verdana" w:cs="Verdana"/>
          <w:sz w:val="23"/>
          <w:szCs w:val="23"/>
        </w:rPr>
        <w:t>ndole</w:t>
      </w:r>
      <w:r w:rsidRPr="00E9433E">
        <w:rPr>
          <w:rStyle w:val="CharacterStyle1"/>
          <w:rFonts w:ascii="Verdana" w:hAnsi="Verdana" w:cs="Verdana"/>
          <w:sz w:val="23"/>
          <w:szCs w:val="23"/>
        </w:rPr>
        <w:t xml:space="preserve">, no puede determinarse de manera general sino que debe ser analizada </w:t>
      </w:r>
      <w:r w:rsidR="002A6FA1" w:rsidRPr="00E9433E">
        <w:rPr>
          <w:rStyle w:val="CharacterStyle1"/>
          <w:rFonts w:ascii="Verdana" w:hAnsi="Verdana" w:cs="Verdana"/>
          <w:sz w:val="23"/>
          <w:szCs w:val="23"/>
        </w:rPr>
        <w:t>casuísticamente</w:t>
      </w:r>
      <w:r w:rsidRPr="00E9433E">
        <w:rPr>
          <w:rStyle w:val="CharacterStyle1"/>
          <w:rFonts w:ascii="Verdana" w:hAnsi="Verdana" w:cs="Verdana"/>
          <w:sz w:val="23"/>
          <w:szCs w:val="23"/>
        </w:rPr>
        <w:t>, verificando cada caso en particular.</w:t>
      </w:r>
    </w:p>
    <w:p w:rsidR="00CF7EBC" w:rsidRDefault="00CF7EBC" w:rsidP="008A6FB8">
      <w:pPr>
        <w:pStyle w:val="Style1"/>
        <w:kinsoku w:val="0"/>
        <w:overflowPunct w:val="0"/>
        <w:autoSpaceDE/>
        <w:autoSpaceDN/>
        <w:adjustRightInd/>
        <w:spacing w:before="256" w:line="316" w:lineRule="exact"/>
        <w:jc w:val="both"/>
        <w:textAlignment w:val="baseline"/>
        <w:rPr>
          <w:rStyle w:val="CharacterStyle1"/>
          <w:rFonts w:ascii="Verdana" w:hAnsi="Verdana" w:cs="Verdana"/>
          <w:spacing w:val="-1"/>
          <w:sz w:val="23"/>
          <w:szCs w:val="23"/>
        </w:rPr>
      </w:pPr>
    </w:p>
    <w:p w:rsidR="00B93011" w:rsidRPr="00E9433E" w:rsidRDefault="00B93011" w:rsidP="008A6FB8">
      <w:pPr>
        <w:pStyle w:val="Style1"/>
        <w:kinsoku w:val="0"/>
        <w:overflowPunct w:val="0"/>
        <w:autoSpaceDE/>
        <w:autoSpaceDN/>
        <w:adjustRightInd/>
        <w:spacing w:before="256" w:line="316" w:lineRule="exact"/>
        <w:jc w:val="both"/>
        <w:textAlignment w:val="baseline"/>
        <w:rPr>
          <w:rStyle w:val="CharacterStyle1"/>
          <w:rFonts w:ascii="Verdana" w:hAnsi="Verdana" w:cs="Verdana"/>
          <w:sz w:val="23"/>
          <w:szCs w:val="23"/>
        </w:rPr>
      </w:pPr>
      <w:r w:rsidRPr="00E9433E">
        <w:rPr>
          <w:rStyle w:val="CharacterStyle1"/>
          <w:rFonts w:ascii="Verdana" w:hAnsi="Verdana" w:cs="Verdana"/>
          <w:spacing w:val="-1"/>
          <w:sz w:val="23"/>
          <w:szCs w:val="23"/>
        </w:rPr>
        <w:t>Partiendo de lo anterior, este Tribunal estima, tomando en cuenta los argumentos del recurrente en su libelo, y valorando el numero de</w:t>
      </w:r>
      <w:r w:rsidR="008A6FB8">
        <w:rPr>
          <w:rStyle w:val="CharacterStyle1"/>
          <w:rFonts w:ascii="Verdana" w:hAnsi="Verdana" w:cs="Verdana"/>
          <w:spacing w:val="-1"/>
          <w:sz w:val="23"/>
          <w:szCs w:val="23"/>
        </w:rPr>
        <w:t xml:space="preserve"> </w:t>
      </w:r>
      <w:r w:rsidRPr="00E9433E">
        <w:rPr>
          <w:rStyle w:val="CharacterStyle1"/>
          <w:rFonts w:ascii="Verdana" w:hAnsi="Verdana" w:cs="Verdana"/>
          <w:sz w:val="23"/>
          <w:szCs w:val="23"/>
        </w:rPr>
        <w:t xml:space="preserve">taxistas concesionarios de taxi en el </w:t>
      </w:r>
      <w:r w:rsidR="008A6FB8" w:rsidRPr="00E9433E">
        <w:rPr>
          <w:rStyle w:val="CharacterStyle1"/>
          <w:rFonts w:ascii="Verdana" w:hAnsi="Verdana" w:cs="Verdana"/>
          <w:sz w:val="23"/>
          <w:szCs w:val="23"/>
        </w:rPr>
        <w:t>cantón</w:t>
      </w:r>
      <w:r w:rsidRPr="00E9433E">
        <w:rPr>
          <w:rStyle w:val="CharacterStyle1"/>
          <w:rFonts w:ascii="Verdana" w:hAnsi="Verdana" w:cs="Verdana"/>
          <w:sz w:val="23"/>
          <w:szCs w:val="23"/>
        </w:rPr>
        <w:t xml:space="preserve"> de </w:t>
      </w:r>
      <w:r w:rsidR="008A6FB8" w:rsidRPr="00E9433E">
        <w:rPr>
          <w:rStyle w:val="CharacterStyle1"/>
          <w:rFonts w:ascii="Verdana" w:hAnsi="Verdana" w:cs="Verdana"/>
          <w:sz w:val="23"/>
          <w:szCs w:val="23"/>
        </w:rPr>
        <w:t>Pérez</w:t>
      </w:r>
      <w:r w:rsidRPr="00E9433E">
        <w:rPr>
          <w:rStyle w:val="CharacterStyle1"/>
          <w:rFonts w:ascii="Verdana" w:hAnsi="Verdana" w:cs="Verdana"/>
          <w:sz w:val="23"/>
          <w:szCs w:val="23"/>
        </w:rPr>
        <w:t xml:space="preserve"> Zele</w:t>
      </w:r>
      <w:r w:rsidR="008A6FB8">
        <w:rPr>
          <w:rStyle w:val="CharacterStyle1"/>
          <w:rFonts w:ascii="Verdana" w:hAnsi="Verdana" w:cs="Verdana"/>
          <w:sz w:val="23"/>
          <w:szCs w:val="23"/>
        </w:rPr>
        <w:t>dó</w:t>
      </w:r>
      <w:r w:rsidRPr="00E9433E">
        <w:rPr>
          <w:rStyle w:val="CharacterStyle1"/>
          <w:rFonts w:ascii="Verdana" w:hAnsi="Verdana" w:cs="Verdana"/>
          <w:sz w:val="23"/>
          <w:szCs w:val="23"/>
        </w:rPr>
        <w:t>n y la cantidad de permisos de SEETAXI otorgados en ese lugar, que hay</w:t>
      </w:r>
      <w:r w:rsidR="008A6FB8">
        <w:rPr>
          <w:rStyle w:val="CharacterStyle1"/>
          <w:rFonts w:ascii="Verdana" w:hAnsi="Verdana" w:cs="Verdana"/>
          <w:sz w:val="23"/>
          <w:szCs w:val="23"/>
        </w:rPr>
        <w:t xml:space="preserve"> </w:t>
      </w:r>
      <w:r w:rsidRPr="00E9433E">
        <w:rPr>
          <w:rStyle w:val="CharacterStyle1"/>
          <w:rFonts w:ascii="Verdana" w:hAnsi="Verdana" w:cs="Verdana"/>
          <w:sz w:val="23"/>
          <w:szCs w:val="23"/>
        </w:rPr>
        <w:t xml:space="preserve">una </w:t>
      </w:r>
      <w:r w:rsidR="008A6FB8" w:rsidRPr="00E9433E">
        <w:rPr>
          <w:rStyle w:val="CharacterStyle1"/>
          <w:rFonts w:ascii="Verdana" w:hAnsi="Verdana" w:cs="Verdana"/>
          <w:sz w:val="23"/>
          <w:szCs w:val="23"/>
        </w:rPr>
        <w:t>violación</w:t>
      </w:r>
      <w:r w:rsidRPr="00E9433E">
        <w:rPr>
          <w:rStyle w:val="CharacterStyle1"/>
          <w:rFonts w:ascii="Verdana" w:hAnsi="Verdana" w:cs="Verdana"/>
          <w:sz w:val="23"/>
          <w:szCs w:val="23"/>
        </w:rPr>
        <w:t xml:space="preserve"> a los principios de razonabilidad y proporcionalidad que debe operar en </w:t>
      </w:r>
      <w:r w:rsidR="008A6FB8">
        <w:rPr>
          <w:rStyle w:val="CharacterStyle1"/>
          <w:rFonts w:ascii="Verdana" w:hAnsi="Verdana" w:cs="Verdana"/>
          <w:sz w:val="23"/>
          <w:szCs w:val="23"/>
        </w:rPr>
        <w:t>l</w:t>
      </w:r>
      <w:r w:rsidRPr="00E9433E">
        <w:rPr>
          <w:rStyle w:val="CharacterStyle1"/>
          <w:rFonts w:ascii="Verdana" w:hAnsi="Verdana" w:cs="Verdana"/>
          <w:sz w:val="23"/>
          <w:szCs w:val="23"/>
        </w:rPr>
        <w:t>a adopci</w:t>
      </w:r>
      <w:r w:rsidR="008A6FB8">
        <w:rPr>
          <w:rStyle w:val="CharacterStyle1"/>
          <w:rFonts w:ascii="Verdana" w:hAnsi="Verdana" w:cs="Verdana"/>
          <w:sz w:val="23"/>
          <w:szCs w:val="23"/>
        </w:rPr>
        <w:t>ó</w:t>
      </w:r>
      <w:r w:rsidRPr="00E9433E">
        <w:rPr>
          <w:rStyle w:val="CharacterStyle1"/>
          <w:rFonts w:ascii="Verdana" w:hAnsi="Verdana" w:cs="Verdana"/>
          <w:sz w:val="23"/>
          <w:szCs w:val="23"/>
        </w:rPr>
        <w:t>n de todo acto administrativo, con lo cual contrario a lo indicado por el Consejo de Transporte P</w:t>
      </w:r>
      <w:r w:rsidR="008A6FB8">
        <w:rPr>
          <w:rStyle w:val="CharacterStyle1"/>
          <w:rFonts w:ascii="Verdana" w:hAnsi="Verdana" w:cs="Verdana"/>
          <w:sz w:val="23"/>
          <w:szCs w:val="23"/>
        </w:rPr>
        <w:t>ú</w:t>
      </w:r>
      <w:r w:rsidRPr="00E9433E">
        <w:rPr>
          <w:rStyle w:val="CharacterStyle1"/>
          <w:rFonts w:ascii="Verdana" w:hAnsi="Verdana" w:cs="Verdana"/>
          <w:sz w:val="23"/>
          <w:szCs w:val="23"/>
        </w:rPr>
        <w:t xml:space="preserve">blico, en el acuerdo que rechaza </w:t>
      </w:r>
      <w:r w:rsidR="008A6FB8">
        <w:rPr>
          <w:rStyle w:val="CharacterStyle1"/>
          <w:rFonts w:ascii="Verdana" w:hAnsi="Verdana" w:cs="Verdana"/>
          <w:sz w:val="23"/>
          <w:szCs w:val="23"/>
        </w:rPr>
        <w:t>l</w:t>
      </w:r>
      <w:r w:rsidRPr="00E9433E">
        <w:rPr>
          <w:rStyle w:val="CharacterStyle1"/>
          <w:rFonts w:ascii="Verdana" w:hAnsi="Verdana" w:cs="Verdana"/>
          <w:sz w:val="23"/>
          <w:szCs w:val="23"/>
        </w:rPr>
        <w:t>a revocatoria, si le asiste Legitimaci</w:t>
      </w:r>
      <w:r w:rsidR="008A6FB8">
        <w:rPr>
          <w:rStyle w:val="CharacterStyle1"/>
          <w:rFonts w:ascii="Verdana" w:hAnsi="Verdana" w:cs="Verdana"/>
          <w:sz w:val="23"/>
          <w:szCs w:val="23"/>
        </w:rPr>
        <w:t>ó</w:t>
      </w:r>
      <w:r w:rsidRPr="00E9433E">
        <w:rPr>
          <w:rStyle w:val="CharacterStyle1"/>
          <w:rFonts w:ascii="Verdana" w:hAnsi="Verdana" w:cs="Verdana"/>
          <w:sz w:val="23"/>
          <w:szCs w:val="23"/>
        </w:rPr>
        <w:t>n al recurrente.</w:t>
      </w:r>
    </w:p>
    <w:p w:rsidR="00B93011" w:rsidRPr="00E9433E" w:rsidRDefault="00B93011" w:rsidP="008A6FB8">
      <w:pPr>
        <w:pStyle w:val="Style1"/>
        <w:kinsoku w:val="0"/>
        <w:overflowPunct w:val="0"/>
        <w:autoSpaceDE/>
        <w:autoSpaceDN/>
        <w:adjustRightInd/>
        <w:spacing w:before="151" w:line="276" w:lineRule="exact"/>
        <w:jc w:val="both"/>
        <w:textAlignment w:val="baseline"/>
        <w:rPr>
          <w:rStyle w:val="CharacterStyle1"/>
          <w:rFonts w:ascii="Verdana" w:hAnsi="Verdana" w:cs="Verdana"/>
          <w:spacing w:val="-6"/>
          <w:sz w:val="23"/>
          <w:szCs w:val="23"/>
        </w:rPr>
      </w:pPr>
      <w:r w:rsidRPr="00E9433E">
        <w:rPr>
          <w:rStyle w:val="CharacterStyle1"/>
          <w:rFonts w:ascii="Verdana" w:hAnsi="Verdana" w:cs="Verdana"/>
          <w:spacing w:val="-3"/>
          <w:sz w:val="23"/>
          <w:szCs w:val="23"/>
        </w:rPr>
        <w:t>Bien ha se</w:t>
      </w:r>
      <w:r w:rsidR="008A6FB8">
        <w:rPr>
          <w:rStyle w:val="CharacterStyle1"/>
          <w:rFonts w:ascii="Verdana" w:hAnsi="Verdana" w:cs="Verdana"/>
          <w:spacing w:val="-3"/>
          <w:sz w:val="23"/>
          <w:szCs w:val="23"/>
        </w:rPr>
        <w:t>ñ</w:t>
      </w:r>
      <w:r w:rsidRPr="00E9433E">
        <w:rPr>
          <w:rStyle w:val="CharacterStyle1"/>
          <w:rFonts w:ascii="Verdana" w:hAnsi="Verdana" w:cs="Verdana"/>
          <w:spacing w:val="-3"/>
          <w:sz w:val="23"/>
          <w:szCs w:val="23"/>
        </w:rPr>
        <w:t xml:space="preserve">alado </w:t>
      </w:r>
      <w:r w:rsidR="008A6FB8">
        <w:rPr>
          <w:rStyle w:val="CharacterStyle1"/>
          <w:rFonts w:ascii="Verdana" w:hAnsi="Verdana" w:cs="Verdana"/>
          <w:spacing w:val="-3"/>
          <w:sz w:val="23"/>
          <w:szCs w:val="23"/>
        </w:rPr>
        <w:t>l</w:t>
      </w:r>
      <w:r w:rsidRPr="00E9433E">
        <w:rPr>
          <w:rStyle w:val="CharacterStyle1"/>
          <w:rFonts w:ascii="Verdana" w:hAnsi="Verdana" w:cs="Verdana"/>
          <w:spacing w:val="-3"/>
          <w:sz w:val="23"/>
          <w:szCs w:val="23"/>
        </w:rPr>
        <w:t>a Sala Constitucional que los referidos Principios de</w:t>
      </w:r>
      <w:r w:rsidR="008A6FB8">
        <w:rPr>
          <w:rStyle w:val="CharacterStyle1"/>
          <w:rFonts w:ascii="Verdana" w:hAnsi="Verdana" w:cs="Verdana"/>
          <w:spacing w:val="-3"/>
          <w:sz w:val="23"/>
          <w:szCs w:val="23"/>
        </w:rPr>
        <w:t xml:space="preserve"> </w:t>
      </w:r>
      <w:r w:rsidRPr="00E9433E">
        <w:rPr>
          <w:rStyle w:val="CharacterStyle1"/>
          <w:rFonts w:ascii="Verdana" w:hAnsi="Verdana" w:cs="Verdana"/>
          <w:spacing w:val="-2"/>
          <w:sz w:val="23"/>
          <w:szCs w:val="23"/>
        </w:rPr>
        <w:t xml:space="preserve">Razonabilidad y de Proporcionalidad, </w:t>
      </w:r>
      <w:r w:rsidR="008A6FB8" w:rsidRPr="00E9433E">
        <w:rPr>
          <w:rStyle w:val="CharacterStyle1"/>
          <w:rFonts w:ascii="Verdana" w:hAnsi="Verdana" w:cs="Verdana"/>
          <w:spacing w:val="-2"/>
          <w:sz w:val="23"/>
          <w:szCs w:val="23"/>
        </w:rPr>
        <w:t>así</w:t>
      </w:r>
      <w:r w:rsidRPr="00E9433E">
        <w:rPr>
          <w:rStyle w:val="CharacterStyle1"/>
          <w:rFonts w:ascii="Verdana" w:hAnsi="Verdana" w:cs="Verdana"/>
          <w:spacing w:val="-2"/>
          <w:sz w:val="23"/>
          <w:szCs w:val="23"/>
        </w:rPr>
        <w:t xml:space="preserve"> como el de </w:t>
      </w:r>
      <w:r w:rsidR="008A6FB8" w:rsidRPr="00E9433E">
        <w:rPr>
          <w:rStyle w:val="CharacterStyle1"/>
          <w:rFonts w:ascii="Verdana" w:hAnsi="Verdana" w:cs="Verdana"/>
          <w:spacing w:val="-2"/>
          <w:sz w:val="23"/>
          <w:szCs w:val="23"/>
        </w:rPr>
        <w:t>Interdicción</w:t>
      </w:r>
      <w:r w:rsidRPr="00E9433E">
        <w:rPr>
          <w:rStyle w:val="CharacterStyle1"/>
          <w:rFonts w:ascii="Verdana" w:hAnsi="Verdana" w:cs="Verdana"/>
          <w:spacing w:val="-2"/>
          <w:sz w:val="23"/>
          <w:szCs w:val="23"/>
        </w:rPr>
        <w:t xml:space="preserve"> de </w:t>
      </w:r>
      <w:r w:rsidR="008A6FB8">
        <w:rPr>
          <w:rStyle w:val="CharacterStyle1"/>
          <w:rFonts w:ascii="Verdana" w:hAnsi="Verdana" w:cs="Verdana"/>
          <w:spacing w:val="-2"/>
          <w:sz w:val="23"/>
          <w:szCs w:val="23"/>
        </w:rPr>
        <w:t>l</w:t>
      </w:r>
      <w:r w:rsidRPr="00E9433E">
        <w:rPr>
          <w:rStyle w:val="CharacterStyle1"/>
          <w:rFonts w:ascii="Verdana" w:hAnsi="Verdana" w:cs="Verdana"/>
          <w:spacing w:val="-2"/>
          <w:sz w:val="23"/>
          <w:szCs w:val="23"/>
        </w:rPr>
        <w:t>a Arbitrariedad, deben de respetarse en todo proceder administrativo;</w:t>
      </w:r>
      <w:r w:rsidR="008A6FB8">
        <w:rPr>
          <w:rStyle w:val="CharacterStyle1"/>
          <w:rFonts w:ascii="Verdana" w:hAnsi="Verdana" w:cs="Verdana"/>
          <w:spacing w:val="-2"/>
          <w:sz w:val="23"/>
          <w:szCs w:val="23"/>
        </w:rPr>
        <w:t xml:space="preserve"> </w:t>
      </w:r>
      <w:r w:rsidRPr="00E9433E">
        <w:rPr>
          <w:rStyle w:val="CharacterStyle1"/>
          <w:rFonts w:ascii="Verdana" w:hAnsi="Verdana" w:cs="Verdana"/>
          <w:spacing w:val="-6"/>
          <w:sz w:val="23"/>
          <w:szCs w:val="23"/>
        </w:rPr>
        <w:t>indicando:</w:t>
      </w:r>
    </w:p>
    <w:p w:rsidR="00B93011" w:rsidRPr="00E9433E" w:rsidRDefault="000F3C9A" w:rsidP="008A6FB8">
      <w:pPr>
        <w:pStyle w:val="Style1"/>
        <w:kinsoku w:val="0"/>
        <w:overflowPunct w:val="0"/>
        <w:autoSpaceDE/>
        <w:autoSpaceDN/>
        <w:adjustRightInd/>
        <w:spacing w:before="393" w:line="323" w:lineRule="exact"/>
        <w:ind w:left="720" w:right="576"/>
        <w:jc w:val="both"/>
        <w:textAlignment w:val="baseline"/>
        <w:rPr>
          <w:rStyle w:val="CharacterStyle1"/>
          <w:rFonts w:ascii="Verdana" w:hAnsi="Verdana" w:cs="Verdana"/>
          <w:spacing w:val="30"/>
          <w:sz w:val="23"/>
          <w:szCs w:val="23"/>
        </w:rPr>
      </w:pPr>
      <w:r>
        <w:rPr>
          <w:rStyle w:val="CharacterStyle1"/>
          <w:rFonts w:ascii="Verdana" w:hAnsi="Verdana" w:cs="Verdana"/>
          <w:sz w:val="23"/>
          <w:szCs w:val="23"/>
        </w:rPr>
        <w:t>"las normas y actos pú</w:t>
      </w:r>
      <w:r w:rsidR="00B93011" w:rsidRPr="00E9433E">
        <w:rPr>
          <w:rStyle w:val="CharacterStyle1"/>
          <w:rFonts w:ascii="Verdana" w:hAnsi="Verdana" w:cs="Verdana"/>
          <w:sz w:val="23"/>
          <w:szCs w:val="23"/>
        </w:rPr>
        <w:t xml:space="preserve">blicos, incluso privados, como requisito de su propia validez constitucional...deben ajustarse, no solo a las normas o preceptos concretos de </w:t>
      </w:r>
      <w:r w:rsidR="008A6FB8">
        <w:rPr>
          <w:rStyle w:val="CharacterStyle1"/>
          <w:rFonts w:ascii="Verdana" w:hAnsi="Verdana" w:cs="Verdana"/>
          <w:sz w:val="23"/>
          <w:szCs w:val="23"/>
        </w:rPr>
        <w:t>l</w:t>
      </w:r>
      <w:r w:rsidR="00B93011" w:rsidRPr="00E9433E">
        <w:rPr>
          <w:rStyle w:val="CharacterStyle1"/>
          <w:rFonts w:ascii="Verdana" w:hAnsi="Verdana" w:cs="Verdana"/>
          <w:sz w:val="23"/>
          <w:szCs w:val="23"/>
        </w:rPr>
        <w:t>a Constituci</w:t>
      </w:r>
      <w:r w:rsidR="008A6FB8">
        <w:rPr>
          <w:rStyle w:val="CharacterStyle1"/>
          <w:rFonts w:ascii="Verdana" w:hAnsi="Verdana" w:cs="Verdana"/>
          <w:sz w:val="23"/>
          <w:szCs w:val="23"/>
        </w:rPr>
        <w:t>ó</w:t>
      </w:r>
      <w:r w:rsidR="00B93011" w:rsidRPr="00E9433E">
        <w:rPr>
          <w:rStyle w:val="CharacterStyle1"/>
          <w:rFonts w:ascii="Verdana" w:hAnsi="Verdana" w:cs="Verdana"/>
          <w:sz w:val="23"/>
          <w:szCs w:val="23"/>
        </w:rPr>
        <w:t xml:space="preserve">n, sino </w:t>
      </w:r>
      <w:r w:rsidR="008A6FB8" w:rsidRPr="00E9433E">
        <w:rPr>
          <w:rStyle w:val="CharacterStyle1"/>
          <w:rFonts w:ascii="Verdana" w:hAnsi="Verdana" w:cs="Verdana"/>
          <w:sz w:val="23"/>
          <w:szCs w:val="23"/>
        </w:rPr>
        <w:t>también</w:t>
      </w:r>
      <w:r w:rsidR="00B93011" w:rsidRPr="00E9433E">
        <w:rPr>
          <w:rStyle w:val="CharacterStyle1"/>
          <w:rFonts w:ascii="Verdana" w:hAnsi="Verdana" w:cs="Verdana"/>
          <w:sz w:val="23"/>
          <w:szCs w:val="23"/>
        </w:rPr>
        <w:t xml:space="preserve"> al sentido de justicia</w:t>
      </w:r>
      <w:r w:rsidR="008A6FB8">
        <w:rPr>
          <w:rStyle w:val="CharacterStyle1"/>
          <w:rFonts w:ascii="Verdana" w:hAnsi="Verdana" w:cs="Verdana"/>
          <w:sz w:val="23"/>
          <w:szCs w:val="23"/>
        </w:rPr>
        <w:t xml:space="preserve"> </w:t>
      </w:r>
      <w:r w:rsidR="00B93011" w:rsidRPr="00E9433E">
        <w:rPr>
          <w:rStyle w:val="CharacterStyle1"/>
          <w:rFonts w:ascii="Verdana" w:hAnsi="Verdana" w:cs="Verdana"/>
          <w:spacing w:val="30"/>
          <w:sz w:val="23"/>
          <w:szCs w:val="23"/>
        </w:rPr>
        <w:t>contenido en ella, el cual implica, a su vez, el</w:t>
      </w:r>
    </w:p>
    <w:p w:rsidR="00B93011" w:rsidRPr="00E9433E" w:rsidRDefault="00B93011">
      <w:pPr>
        <w:pStyle w:val="Style1"/>
        <w:kinsoku w:val="0"/>
        <w:overflowPunct w:val="0"/>
        <w:autoSpaceDE/>
        <w:autoSpaceDN/>
        <w:adjustRightInd/>
        <w:spacing w:before="15" w:line="316" w:lineRule="exact"/>
        <w:ind w:left="720"/>
        <w:jc w:val="both"/>
        <w:textAlignment w:val="baseline"/>
        <w:rPr>
          <w:rStyle w:val="CharacterStyle1"/>
          <w:rFonts w:ascii="Verdana" w:hAnsi="Verdana" w:cs="Verdana"/>
          <w:spacing w:val="6"/>
          <w:sz w:val="23"/>
          <w:szCs w:val="23"/>
        </w:rPr>
      </w:pPr>
      <w:r w:rsidRPr="00E9433E">
        <w:rPr>
          <w:rStyle w:val="CharacterStyle1"/>
          <w:rFonts w:ascii="Verdana" w:hAnsi="Verdana" w:cs="Verdana"/>
          <w:spacing w:val="6"/>
          <w:sz w:val="23"/>
          <w:szCs w:val="23"/>
        </w:rPr>
        <w:t>cumplimiento de exigencias fundamentales de equidad,</w:t>
      </w:r>
    </w:p>
    <w:p w:rsidR="00B93011" w:rsidRPr="00E9433E" w:rsidRDefault="00B93011">
      <w:pPr>
        <w:pStyle w:val="Style1"/>
        <w:kinsoku w:val="0"/>
        <w:overflowPunct w:val="0"/>
        <w:autoSpaceDE/>
        <w:autoSpaceDN/>
        <w:adjustRightInd/>
        <w:spacing w:before="6" w:line="316" w:lineRule="exact"/>
        <w:ind w:left="720" w:right="576"/>
        <w:jc w:val="both"/>
        <w:textAlignment w:val="baseline"/>
        <w:rPr>
          <w:rStyle w:val="CharacterStyle1"/>
          <w:rFonts w:ascii="Verdana" w:hAnsi="Verdana" w:cs="Verdana"/>
          <w:sz w:val="23"/>
          <w:szCs w:val="23"/>
        </w:rPr>
      </w:pPr>
      <w:r w:rsidRPr="00E9433E">
        <w:rPr>
          <w:rStyle w:val="CharacterStyle1"/>
          <w:rFonts w:ascii="Verdana" w:hAnsi="Verdana" w:cs="Verdana"/>
          <w:sz w:val="23"/>
          <w:szCs w:val="23"/>
        </w:rPr>
        <w:t>proporcionalidad y razonabilidad, entendidas como idoneidad para realizar los fines propuestos, los principios</w:t>
      </w:r>
    </w:p>
    <w:p w:rsidR="00B93011" w:rsidRPr="00E9433E" w:rsidRDefault="00B93011">
      <w:pPr>
        <w:pStyle w:val="Style1"/>
        <w:kinsoku w:val="0"/>
        <w:overflowPunct w:val="0"/>
        <w:autoSpaceDE/>
        <w:autoSpaceDN/>
        <w:adjustRightInd/>
        <w:spacing w:before="6" w:line="316" w:lineRule="exact"/>
        <w:ind w:left="720"/>
        <w:jc w:val="both"/>
        <w:textAlignment w:val="baseline"/>
        <w:rPr>
          <w:rStyle w:val="CharacterStyle1"/>
          <w:rFonts w:ascii="Verdana" w:hAnsi="Verdana" w:cs="Verdana"/>
          <w:spacing w:val="2"/>
          <w:sz w:val="23"/>
          <w:szCs w:val="23"/>
        </w:rPr>
      </w:pPr>
      <w:proofErr w:type="gramStart"/>
      <w:r w:rsidRPr="00E9433E">
        <w:rPr>
          <w:rStyle w:val="CharacterStyle1"/>
          <w:rFonts w:ascii="Verdana" w:hAnsi="Verdana" w:cs="Verdana"/>
          <w:spacing w:val="2"/>
          <w:sz w:val="23"/>
          <w:szCs w:val="23"/>
        </w:rPr>
        <w:t>supuestos</w:t>
      </w:r>
      <w:proofErr w:type="gramEnd"/>
      <w:r w:rsidRPr="00E9433E">
        <w:rPr>
          <w:rStyle w:val="CharacterStyle1"/>
          <w:rFonts w:ascii="Verdana" w:hAnsi="Verdana" w:cs="Verdana"/>
          <w:spacing w:val="2"/>
          <w:sz w:val="23"/>
          <w:szCs w:val="23"/>
        </w:rPr>
        <w:t xml:space="preserve"> y los valores presupuestos en el Derecho de la</w:t>
      </w:r>
    </w:p>
    <w:p w:rsidR="00B93011" w:rsidRPr="00E9433E" w:rsidRDefault="008A6FB8">
      <w:pPr>
        <w:pStyle w:val="Style1"/>
        <w:tabs>
          <w:tab w:val="left" w:pos="2520"/>
        </w:tabs>
        <w:kinsoku w:val="0"/>
        <w:overflowPunct w:val="0"/>
        <w:autoSpaceDE/>
        <w:autoSpaceDN/>
        <w:adjustRightInd/>
        <w:spacing w:before="26" w:line="276" w:lineRule="exact"/>
        <w:ind w:left="720"/>
        <w:jc w:val="both"/>
        <w:textAlignment w:val="baseline"/>
        <w:rPr>
          <w:rStyle w:val="CharacterStyle1"/>
          <w:rFonts w:ascii="Verdana" w:hAnsi="Verdana" w:cs="Verdana"/>
          <w:spacing w:val="10"/>
          <w:sz w:val="23"/>
          <w:szCs w:val="23"/>
        </w:rPr>
      </w:pPr>
      <w:r w:rsidRPr="00E9433E">
        <w:rPr>
          <w:rStyle w:val="CharacterStyle1"/>
          <w:rFonts w:ascii="Verdana" w:hAnsi="Verdana" w:cs="Verdana"/>
          <w:spacing w:val="10"/>
          <w:sz w:val="23"/>
          <w:szCs w:val="23"/>
        </w:rPr>
        <w:t>Constitución</w:t>
      </w:r>
      <w:r w:rsidR="00B93011" w:rsidRPr="00E9433E">
        <w:rPr>
          <w:rStyle w:val="CharacterStyle1"/>
          <w:rFonts w:ascii="Verdana" w:hAnsi="Verdana" w:cs="Verdana"/>
          <w:spacing w:val="10"/>
          <w:sz w:val="23"/>
          <w:szCs w:val="23"/>
        </w:rPr>
        <w:t>.</w:t>
      </w:r>
      <w:r w:rsidR="00B93011" w:rsidRPr="00E9433E">
        <w:rPr>
          <w:rStyle w:val="CharacterStyle1"/>
          <w:rFonts w:ascii="Verdana" w:hAnsi="Verdana" w:cs="Verdana"/>
          <w:spacing w:val="10"/>
          <w:sz w:val="23"/>
          <w:szCs w:val="23"/>
        </w:rPr>
        <w:tab/>
        <w:t xml:space="preserve">De </w:t>
      </w:r>
      <w:r w:rsidRPr="00E9433E">
        <w:rPr>
          <w:rStyle w:val="CharacterStyle1"/>
          <w:rFonts w:ascii="Verdana" w:hAnsi="Verdana" w:cs="Verdana"/>
          <w:spacing w:val="10"/>
          <w:sz w:val="23"/>
          <w:szCs w:val="23"/>
        </w:rPr>
        <w:t>allí</w:t>
      </w:r>
      <w:r w:rsidR="00B93011" w:rsidRPr="00E9433E">
        <w:rPr>
          <w:rStyle w:val="CharacterStyle1"/>
          <w:rFonts w:ascii="Verdana" w:hAnsi="Verdana" w:cs="Verdana"/>
          <w:spacing w:val="10"/>
          <w:sz w:val="23"/>
          <w:szCs w:val="23"/>
        </w:rPr>
        <w:t xml:space="preserve"> que las leyes y, en general, las</w:t>
      </w:r>
    </w:p>
    <w:p w:rsidR="00B93011" w:rsidRPr="00E9433E" w:rsidRDefault="00B93011">
      <w:pPr>
        <w:pStyle w:val="Style1"/>
        <w:kinsoku w:val="0"/>
        <w:overflowPunct w:val="0"/>
        <w:autoSpaceDE/>
        <w:autoSpaceDN/>
        <w:adjustRightInd/>
        <w:spacing w:before="20" w:line="316" w:lineRule="exact"/>
        <w:ind w:left="720"/>
        <w:jc w:val="both"/>
        <w:textAlignment w:val="baseline"/>
        <w:rPr>
          <w:rStyle w:val="CharacterStyle1"/>
          <w:rFonts w:ascii="Verdana" w:hAnsi="Verdana" w:cs="Verdana"/>
          <w:sz w:val="23"/>
          <w:szCs w:val="23"/>
        </w:rPr>
      </w:pPr>
      <w:proofErr w:type="gramStart"/>
      <w:r w:rsidRPr="00E9433E">
        <w:rPr>
          <w:rStyle w:val="CharacterStyle1"/>
          <w:rFonts w:ascii="Verdana" w:hAnsi="Verdana" w:cs="Verdana"/>
          <w:sz w:val="23"/>
          <w:szCs w:val="23"/>
        </w:rPr>
        <w:t>normas</w:t>
      </w:r>
      <w:proofErr w:type="gramEnd"/>
      <w:r w:rsidRPr="00E9433E">
        <w:rPr>
          <w:rStyle w:val="CharacterStyle1"/>
          <w:rFonts w:ascii="Verdana" w:hAnsi="Verdana" w:cs="Verdana"/>
          <w:sz w:val="23"/>
          <w:szCs w:val="23"/>
        </w:rPr>
        <w:t xml:space="preserve"> y los actos de autoridad requieran para su validez,</w:t>
      </w:r>
    </w:p>
    <w:p w:rsidR="00B93011" w:rsidRPr="00E9433E" w:rsidRDefault="00B93011">
      <w:pPr>
        <w:pStyle w:val="Style1"/>
        <w:kinsoku w:val="0"/>
        <w:overflowPunct w:val="0"/>
        <w:autoSpaceDE/>
        <w:autoSpaceDN/>
        <w:adjustRightInd/>
        <w:spacing w:before="23" w:line="285" w:lineRule="exact"/>
        <w:ind w:left="720"/>
        <w:jc w:val="both"/>
        <w:textAlignment w:val="baseline"/>
        <w:rPr>
          <w:rStyle w:val="CharacterStyle1"/>
          <w:rFonts w:ascii="Verdana" w:hAnsi="Verdana" w:cs="Verdana"/>
          <w:sz w:val="23"/>
          <w:szCs w:val="23"/>
        </w:rPr>
      </w:pPr>
      <w:proofErr w:type="gramStart"/>
      <w:r w:rsidRPr="00E9433E">
        <w:rPr>
          <w:rStyle w:val="CharacterStyle1"/>
          <w:rFonts w:ascii="Verdana" w:hAnsi="Verdana" w:cs="Verdana"/>
          <w:sz w:val="23"/>
          <w:szCs w:val="23"/>
        </w:rPr>
        <w:t>no</w:t>
      </w:r>
      <w:proofErr w:type="gramEnd"/>
      <w:r w:rsidRPr="00E9433E">
        <w:rPr>
          <w:rStyle w:val="CharacterStyle1"/>
          <w:rFonts w:ascii="Verdana" w:hAnsi="Verdana" w:cs="Verdana"/>
          <w:sz w:val="23"/>
          <w:szCs w:val="23"/>
        </w:rPr>
        <w:t xml:space="preserve"> solo haber sido promulgados por </w:t>
      </w:r>
      <w:r w:rsidR="008A6FB8" w:rsidRPr="00E9433E">
        <w:rPr>
          <w:rStyle w:val="CharacterStyle1"/>
          <w:rFonts w:ascii="Verdana" w:hAnsi="Verdana" w:cs="Verdana"/>
          <w:sz w:val="23"/>
          <w:szCs w:val="23"/>
        </w:rPr>
        <w:t>órganos</w:t>
      </w:r>
      <w:r w:rsidRPr="00E9433E">
        <w:rPr>
          <w:rStyle w:val="CharacterStyle1"/>
          <w:rFonts w:ascii="Verdana" w:hAnsi="Verdana" w:cs="Verdana"/>
          <w:sz w:val="23"/>
          <w:szCs w:val="23"/>
        </w:rPr>
        <w:t xml:space="preserve"> competentes</w:t>
      </w:r>
    </w:p>
    <w:p w:rsidR="00B93011" w:rsidRPr="00E9433E" w:rsidRDefault="00B93011">
      <w:pPr>
        <w:widowControl/>
        <w:kinsoku/>
        <w:overflowPunct/>
        <w:autoSpaceDE w:val="0"/>
        <w:autoSpaceDN w:val="0"/>
        <w:adjustRightInd w:val="0"/>
        <w:textAlignment w:val="auto"/>
        <w:sectPr w:rsidR="00B93011" w:rsidRPr="00E9433E">
          <w:pgSz w:w="12120" w:h="15840"/>
          <w:pgMar w:top="1280" w:right="2131" w:bottom="334" w:left="1929" w:header="720" w:footer="720" w:gutter="0"/>
          <w:cols w:space="720"/>
          <w:noEndnote/>
        </w:sectPr>
      </w:pPr>
    </w:p>
    <w:p w:rsidR="00B93011" w:rsidRPr="00E9433E" w:rsidRDefault="00B93011">
      <w:pPr>
        <w:pStyle w:val="Style1"/>
        <w:kinsoku w:val="0"/>
        <w:overflowPunct w:val="0"/>
        <w:autoSpaceDE/>
        <w:autoSpaceDN/>
        <w:adjustRightInd/>
        <w:spacing w:before="41" w:line="319" w:lineRule="exact"/>
        <w:ind w:right="72"/>
        <w:jc w:val="both"/>
        <w:textAlignment w:val="baseline"/>
        <w:rPr>
          <w:rStyle w:val="CharacterStyle1"/>
          <w:rFonts w:ascii="Verdana" w:hAnsi="Verdana" w:cs="Verdana"/>
          <w:b/>
          <w:bCs/>
          <w:spacing w:val="3"/>
          <w:sz w:val="22"/>
          <w:szCs w:val="22"/>
        </w:rPr>
      </w:pPr>
      <w:proofErr w:type="gramStart"/>
      <w:r w:rsidRPr="00E9433E">
        <w:rPr>
          <w:rStyle w:val="CharacterStyle1"/>
          <w:rFonts w:ascii="Verdana" w:hAnsi="Verdana" w:cs="Verdana"/>
          <w:spacing w:val="3"/>
          <w:sz w:val="22"/>
          <w:szCs w:val="22"/>
        </w:rPr>
        <w:t>y</w:t>
      </w:r>
      <w:proofErr w:type="gramEnd"/>
      <w:r w:rsidRPr="00E9433E">
        <w:rPr>
          <w:rStyle w:val="CharacterStyle1"/>
          <w:rFonts w:ascii="Verdana" w:hAnsi="Verdana" w:cs="Verdana"/>
          <w:spacing w:val="3"/>
          <w:sz w:val="22"/>
          <w:szCs w:val="22"/>
        </w:rPr>
        <w:t xml:space="preserve"> procedimientos debidos, sino </w:t>
      </w:r>
      <w:r w:rsidR="008A6FB8" w:rsidRPr="00E9433E">
        <w:rPr>
          <w:rStyle w:val="CharacterStyle1"/>
          <w:rFonts w:ascii="Verdana" w:hAnsi="Verdana" w:cs="Verdana"/>
          <w:spacing w:val="3"/>
          <w:sz w:val="22"/>
          <w:szCs w:val="22"/>
        </w:rPr>
        <w:t>también</w:t>
      </w:r>
      <w:r w:rsidRPr="00E9433E">
        <w:rPr>
          <w:rStyle w:val="CharacterStyle1"/>
          <w:rFonts w:ascii="Verdana" w:hAnsi="Verdana" w:cs="Verdana"/>
          <w:spacing w:val="3"/>
          <w:sz w:val="22"/>
          <w:szCs w:val="22"/>
        </w:rPr>
        <w:t xml:space="preserve"> pasar la </w:t>
      </w:r>
      <w:r w:rsidR="008A6FB8" w:rsidRPr="00E9433E">
        <w:rPr>
          <w:rStyle w:val="CharacterStyle1"/>
          <w:rFonts w:ascii="Verdana" w:hAnsi="Verdana" w:cs="Verdana"/>
          <w:spacing w:val="3"/>
          <w:sz w:val="22"/>
          <w:szCs w:val="22"/>
        </w:rPr>
        <w:t>revisión</w:t>
      </w:r>
      <w:r w:rsidRPr="00E9433E">
        <w:rPr>
          <w:rStyle w:val="CharacterStyle1"/>
          <w:rFonts w:ascii="Verdana" w:hAnsi="Verdana" w:cs="Verdana"/>
          <w:spacing w:val="3"/>
          <w:sz w:val="22"/>
          <w:szCs w:val="22"/>
        </w:rPr>
        <w:t xml:space="preserve"> de fondo por su concordancia con las normas, principios y valores supremos de la </w:t>
      </w:r>
      <w:r w:rsidR="008A6FB8" w:rsidRPr="00E9433E">
        <w:rPr>
          <w:rStyle w:val="CharacterStyle1"/>
          <w:rFonts w:ascii="Verdana" w:hAnsi="Verdana" w:cs="Verdana"/>
          <w:spacing w:val="3"/>
          <w:sz w:val="22"/>
          <w:szCs w:val="22"/>
        </w:rPr>
        <w:t>Constitución</w:t>
      </w:r>
      <w:r w:rsidRPr="00E9433E">
        <w:rPr>
          <w:rStyle w:val="CharacterStyle1"/>
          <w:rFonts w:ascii="Verdana" w:hAnsi="Verdana" w:cs="Verdana"/>
          <w:spacing w:val="3"/>
          <w:sz w:val="22"/>
          <w:szCs w:val="22"/>
        </w:rPr>
        <w:t xml:space="preserve"> -formal y material-, como son los de orden, paz, seguridad, justicia, libertad, etc. que se configuran como patrones de razonabilidad. E</w:t>
      </w:r>
      <w:r w:rsidR="008A6FB8">
        <w:rPr>
          <w:rStyle w:val="CharacterStyle1"/>
          <w:rFonts w:ascii="Verdana" w:hAnsi="Verdana" w:cs="Verdana"/>
          <w:spacing w:val="3"/>
          <w:sz w:val="22"/>
          <w:szCs w:val="22"/>
        </w:rPr>
        <w:t>s decir, que una norma o acto púb</w:t>
      </w:r>
      <w:r w:rsidRPr="00E9433E">
        <w:rPr>
          <w:rStyle w:val="CharacterStyle1"/>
          <w:rFonts w:ascii="Verdana" w:hAnsi="Verdana" w:cs="Verdana"/>
          <w:spacing w:val="3"/>
          <w:sz w:val="22"/>
          <w:szCs w:val="22"/>
        </w:rPr>
        <w:t xml:space="preserve">lico o privado solo es </w:t>
      </w:r>
      <w:r w:rsidR="008A6FB8" w:rsidRPr="00E9433E">
        <w:rPr>
          <w:rStyle w:val="CharacterStyle1"/>
          <w:rFonts w:ascii="Verdana" w:hAnsi="Verdana" w:cs="Verdana"/>
          <w:spacing w:val="3"/>
          <w:sz w:val="22"/>
          <w:szCs w:val="22"/>
        </w:rPr>
        <w:t>válido</w:t>
      </w:r>
      <w:r w:rsidRPr="00E9433E">
        <w:rPr>
          <w:rStyle w:val="CharacterStyle1"/>
          <w:rFonts w:ascii="Verdana" w:hAnsi="Verdana" w:cs="Verdana"/>
          <w:spacing w:val="3"/>
          <w:sz w:val="22"/>
          <w:szCs w:val="22"/>
        </w:rPr>
        <w:t xml:space="preserve"> cuando, </w:t>
      </w:r>
      <w:r w:rsidR="008A6FB8" w:rsidRPr="00E9433E">
        <w:rPr>
          <w:rStyle w:val="CharacterStyle1"/>
          <w:rFonts w:ascii="Verdana" w:hAnsi="Verdana" w:cs="Verdana"/>
          <w:spacing w:val="3"/>
          <w:sz w:val="22"/>
          <w:szCs w:val="22"/>
        </w:rPr>
        <w:t>además</w:t>
      </w:r>
      <w:r w:rsidRPr="00E9433E">
        <w:rPr>
          <w:rStyle w:val="CharacterStyle1"/>
          <w:rFonts w:ascii="Verdana" w:hAnsi="Verdana" w:cs="Verdana"/>
          <w:spacing w:val="3"/>
          <w:sz w:val="22"/>
          <w:szCs w:val="22"/>
        </w:rPr>
        <w:t xml:space="preserve"> de su conformidad formal can la </w:t>
      </w:r>
      <w:r w:rsidR="008A6FB8" w:rsidRPr="00E9433E">
        <w:rPr>
          <w:rStyle w:val="CharacterStyle1"/>
          <w:rFonts w:ascii="Verdana" w:hAnsi="Verdana" w:cs="Verdana"/>
          <w:spacing w:val="3"/>
          <w:sz w:val="22"/>
          <w:szCs w:val="22"/>
        </w:rPr>
        <w:t>Constitución</w:t>
      </w:r>
      <w:r w:rsidRPr="00E9433E">
        <w:rPr>
          <w:rStyle w:val="CharacterStyle1"/>
          <w:rFonts w:ascii="Verdana" w:hAnsi="Verdana" w:cs="Verdana"/>
          <w:spacing w:val="3"/>
          <w:sz w:val="22"/>
          <w:szCs w:val="22"/>
        </w:rPr>
        <w:t xml:space="preserve">, este razonablemente fundado y justificado conforme a la </w:t>
      </w:r>
      <w:r w:rsidR="008A6FB8" w:rsidRPr="00E9433E">
        <w:rPr>
          <w:rStyle w:val="CharacterStyle1"/>
          <w:rFonts w:ascii="Verdana" w:hAnsi="Verdana" w:cs="Verdana"/>
          <w:spacing w:val="3"/>
          <w:sz w:val="22"/>
          <w:szCs w:val="22"/>
        </w:rPr>
        <w:t>ideología</w:t>
      </w:r>
      <w:r w:rsidRPr="00E9433E">
        <w:rPr>
          <w:rStyle w:val="CharacterStyle1"/>
          <w:rFonts w:ascii="Verdana" w:hAnsi="Verdana" w:cs="Verdana"/>
          <w:spacing w:val="3"/>
          <w:sz w:val="22"/>
          <w:szCs w:val="22"/>
        </w:rPr>
        <w:t xml:space="preserve"> constitucional. De esta manera se procura, no solo que la ley no sea irracional, arbitraria o caprichosa, sino </w:t>
      </w:r>
      <w:r w:rsidR="008A6FB8" w:rsidRPr="00E9433E">
        <w:rPr>
          <w:rStyle w:val="CharacterStyle1"/>
          <w:rFonts w:ascii="Verdana" w:hAnsi="Verdana" w:cs="Verdana"/>
          <w:spacing w:val="3"/>
          <w:sz w:val="22"/>
          <w:szCs w:val="22"/>
        </w:rPr>
        <w:t>además</w:t>
      </w:r>
      <w:r w:rsidRPr="00E9433E">
        <w:rPr>
          <w:rStyle w:val="CharacterStyle1"/>
          <w:rFonts w:ascii="Verdana" w:hAnsi="Verdana" w:cs="Verdana"/>
          <w:spacing w:val="3"/>
          <w:sz w:val="22"/>
          <w:szCs w:val="22"/>
        </w:rPr>
        <w:t xml:space="preserve"> que los medios seleccionados tengan una </w:t>
      </w:r>
      <w:r w:rsidR="008A6FB8" w:rsidRPr="00E9433E">
        <w:rPr>
          <w:rStyle w:val="CharacterStyle1"/>
          <w:rFonts w:ascii="Verdana" w:hAnsi="Verdana" w:cs="Verdana"/>
          <w:spacing w:val="3"/>
          <w:sz w:val="22"/>
          <w:szCs w:val="22"/>
        </w:rPr>
        <w:t>relación</w:t>
      </w:r>
      <w:r w:rsidRPr="00E9433E">
        <w:rPr>
          <w:rStyle w:val="CharacterStyle1"/>
          <w:rFonts w:ascii="Verdana" w:hAnsi="Verdana" w:cs="Verdana"/>
          <w:spacing w:val="3"/>
          <w:sz w:val="22"/>
          <w:szCs w:val="22"/>
        </w:rPr>
        <w:t xml:space="preserve"> real y sustancial con su objeto. Se distingue entonces entre razonabilidad </w:t>
      </w:r>
      <w:r w:rsidR="008A6FB8" w:rsidRPr="00E9433E">
        <w:rPr>
          <w:rStyle w:val="CharacterStyle1"/>
          <w:rFonts w:ascii="Verdana" w:hAnsi="Verdana" w:cs="Verdana"/>
          <w:spacing w:val="3"/>
          <w:sz w:val="22"/>
          <w:szCs w:val="22"/>
        </w:rPr>
        <w:t>técnica</w:t>
      </w:r>
      <w:r w:rsidRPr="00E9433E">
        <w:rPr>
          <w:rStyle w:val="CharacterStyle1"/>
          <w:rFonts w:ascii="Verdana" w:hAnsi="Verdana" w:cs="Verdana"/>
          <w:spacing w:val="3"/>
          <w:sz w:val="22"/>
          <w:szCs w:val="22"/>
        </w:rPr>
        <w:t xml:space="preserve">, que es, como se dijo, la proporcionalidad entre medios y fines; razonabilidad </w:t>
      </w:r>
      <w:r w:rsidR="008A6FB8" w:rsidRPr="00E9433E">
        <w:rPr>
          <w:rStyle w:val="CharacterStyle1"/>
          <w:rFonts w:ascii="Verdana" w:hAnsi="Verdana" w:cs="Verdana"/>
          <w:spacing w:val="3"/>
          <w:sz w:val="22"/>
          <w:szCs w:val="22"/>
        </w:rPr>
        <w:t>jurí</w:t>
      </w:r>
      <w:r w:rsidR="008A6FB8">
        <w:rPr>
          <w:rStyle w:val="CharacterStyle1"/>
          <w:rFonts w:ascii="Verdana" w:hAnsi="Verdana" w:cs="Verdana"/>
          <w:spacing w:val="3"/>
          <w:sz w:val="22"/>
          <w:szCs w:val="22"/>
        </w:rPr>
        <w:t>d</w:t>
      </w:r>
      <w:r w:rsidR="008A6FB8" w:rsidRPr="00E9433E">
        <w:rPr>
          <w:rStyle w:val="CharacterStyle1"/>
          <w:rFonts w:ascii="Verdana" w:hAnsi="Verdana" w:cs="Verdana"/>
          <w:spacing w:val="3"/>
          <w:sz w:val="22"/>
          <w:szCs w:val="22"/>
        </w:rPr>
        <w:t>ica</w:t>
      </w:r>
      <w:r w:rsidRPr="00E9433E">
        <w:rPr>
          <w:rStyle w:val="CharacterStyle1"/>
          <w:rFonts w:ascii="Verdana" w:hAnsi="Verdana" w:cs="Verdana"/>
          <w:spacing w:val="3"/>
          <w:sz w:val="22"/>
          <w:szCs w:val="22"/>
        </w:rPr>
        <w:t xml:space="preserve">, o la adecuaci6n a la </w:t>
      </w:r>
      <w:r w:rsidR="008A6FB8" w:rsidRPr="00E9433E">
        <w:rPr>
          <w:rStyle w:val="CharacterStyle1"/>
          <w:rFonts w:ascii="Verdana" w:hAnsi="Verdana" w:cs="Verdana"/>
          <w:spacing w:val="3"/>
          <w:sz w:val="22"/>
          <w:szCs w:val="22"/>
        </w:rPr>
        <w:t>Constitución</w:t>
      </w:r>
      <w:r w:rsidRPr="00E9433E">
        <w:rPr>
          <w:rStyle w:val="CharacterStyle1"/>
          <w:rFonts w:ascii="Verdana" w:hAnsi="Verdana" w:cs="Verdana"/>
          <w:spacing w:val="3"/>
          <w:sz w:val="22"/>
          <w:szCs w:val="22"/>
        </w:rPr>
        <w:t>, en general, y en especial, a los derechos y libertades reconocidos o supuestos por ell</w:t>
      </w:r>
      <w:r w:rsidR="008A6FB8">
        <w:rPr>
          <w:rStyle w:val="CharacterStyle1"/>
          <w:rFonts w:ascii="Verdana" w:hAnsi="Verdana" w:cs="Verdana"/>
          <w:spacing w:val="3"/>
          <w:sz w:val="22"/>
          <w:szCs w:val="22"/>
        </w:rPr>
        <w:t>o</w:t>
      </w:r>
      <w:r w:rsidRPr="00E9433E">
        <w:rPr>
          <w:rStyle w:val="CharacterStyle1"/>
          <w:rFonts w:ascii="Verdana" w:hAnsi="Verdana" w:cs="Verdana"/>
          <w:spacing w:val="3"/>
          <w:sz w:val="22"/>
          <w:szCs w:val="22"/>
        </w:rPr>
        <w:t xml:space="preserve">s; y finalmente, razonabilidad de los efectos sobre los derechos personales, en el sentido de no imponer a esos derechos otras limitaciones o cargas que las razonablemente derivadas de la naturaleza y </w:t>
      </w:r>
      <w:r w:rsidR="008A6FB8" w:rsidRPr="00E9433E">
        <w:rPr>
          <w:rStyle w:val="CharacterStyle1"/>
          <w:rFonts w:ascii="Verdana" w:hAnsi="Verdana" w:cs="Verdana"/>
          <w:spacing w:val="3"/>
          <w:sz w:val="22"/>
          <w:szCs w:val="22"/>
        </w:rPr>
        <w:t>régimen</w:t>
      </w:r>
      <w:r w:rsidRPr="00E9433E">
        <w:rPr>
          <w:rStyle w:val="CharacterStyle1"/>
          <w:rFonts w:ascii="Verdana" w:hAnsi="Verdana" w:cs="Verdana"/>
          <w:spacing w:val="3"/>
          <w:sz w:val="22"/>
          <w:szCs w:val="22"/>
        </w:rPr>
        <w:t xml:space="preserve"> de los derechos mismos, ni mayores que las indispensables para que funcionen razonablemente en la vida de la sociedad". </w:t>
      </w:r>
      <w:r w:rsidRPr="00E9433E">
        <w:rPr>
          <w:rStyle w:val="CharacterStyle1"/>
          <w:rFonts w:ascii="Verdana" w:hAnsi="Verdana" w:cs="Verdana"/>
          <w:b/>
          <w:bCs/>
          <w:spacing w:val="3"/>
          <w:sz w:val="22"/>
          <w:szCs w:val="22"/>
        </w:rPr>
        <w:t>(Voto No. 1739-92 de las 11:45 horas del 1</w:t>
      </w:r>
      <w:r w:rsidRPr="00E9433E">
        <w:rPr>
          <w:rStyle w:val="CharacterStyle1"/>
          <w:rFonts w:ascii="Verdana" w:hAnsi="Verdana" w:cs="Verdana"/>
          <w:b/>
          <w:bCs/>
          <w:spacing w:val="3"/>
          <w:sz w:val="22"/>
          <w:szCs w:val="22"/>
          <w:vertAlign w:val="superscript"/>
        </w:rPr>
        <w:t>0</w:t>
      </w:r>
      <w:r w:rsidRPr="00E9433E">
        <w:rPr>
          <w:rStyle w:val="CharacterStyle1"/>
          <w:rFonts w:ascii="Verdana" w:hAnsi="Verdana" w:cs="Verdana"/>
          <w:b/>
          <w:bCs/>
          <w:spacing w:val="3"/>
          <w:sz w:val="22"/>
          <w:szCs w:val="22"/>
        </w:rPr>
        <w:t xml:space="preserve"> de Julio de 1992, reiterado en la </w:t>
      </w:r>
      <w:r w:rsidR="008A6FB8" w:rsidRPr="00E9433E">
        <w:rPr>
          <w:rStyle w:val="CharacterStyle1"/>
          <w:rFonts w:ascii="Verdana" w:hAnsi="Verdana" w:cs="Verdana"/>
          <w:b/>
          <w:bCs/>
          <w:spacing w:val="3"/>
          <w:sz w:val="22"/>
          <w:szCs w:val="22"/>
        </w:rPr>
        <w:t>Acción</w:t>
      </w:r>
      <w:r w:rsidRPr="00E9433E">
        <w:rPr>
          <w:rStyle w:val="CharacterStyle1"/>
          <w:rFonts w:ascii="Verdana" w:hAnsi="Verdana" w:cs="Verdana"/>
          <w:b/>
          <w:bCs/>
          <w:spacing w:val="3"/>
          <w:sz w:val="22"/>
          <w:szCs w:val="22"/>
        </w:rPr>
        <w:t xml:space="preserve"> de Inconstitucionalidad de la Ley de la Moneda)</w:t>
      </w:r>
    </w:p>
    <w:p w:rsidR="00B93011" w:rsidRPr="00E9433E" w:rsidRDefault="00B93011">
      <w:pPr>
        <w:pStyle w:val="Style1"/>
        <w:kinsoku w:val="0"/>
        <w:overflowPunct w:val="0"/>
        <w:autoSpaceDE/>
        <w:autoSpaceDN/>
        <w:adjustRightInd/>
        <w:spacing w:before="1000" w:line="267" w:lineRule="exact"/>
        <w:jc w:val="both"/>
        <w:textAlignment w:val="baseline"/>
        <w:rPr>
          <w:rStyle w:val="CharacterStyle1"/>
          <w:rFonts w:ascii="Verdana" w:hAnsi="Verdana" w:cs="Verdana"/>
          <w:b/>
          <w:bCs/>
          <w:spacing w:val="29"/>
          <w:sz w:val="22"/>
          <w:szCs w:val="22"/>
        </w:rPr>
      </w:pPr>
      <w:r w:rsidRPr="00E9433E">
        <w:rPr>
          <w:rStyle w:val="CharacterStyle1"/>
          <w:rFonts w:ascii="Verdana" w:hAnsi="Verdana" w:cs="Verdana"/>
          <w:b/>
          <w:bCs/>
          <w:spacing w:val="29"/>
          <w:sz w:val="22"/>
          <w:szCs w:val="22"/>
        </w:rPr>
        <w:t>..."IV.- PRINCIPIO DE INTERDICCION DE LA</w:t>
      </w:r>
    </w:p>
    <w:p w:rsidR="00B93011" w:rsidRPr="00E9433E" w:rsidRDefault="00B93011">
      <w:pPr>
        <w:pStyle w:val="Style1"/>
        <w:tabs>
          <w:tab w:val="left" w:pos="3312"/>
          <w:tab w:val="right" w:pos="6768"/>
        </w:tabs>
        <w:kinsoku w:val="0"/>
        <w:overflowPunct w:val="0"/>
        <w:autoSpaceDE/>
        <w:autoSpaceDN/>
        <w:adjustRightInd/>
        <w:spacing w:before="53" w:line="263" w:lineRule="exact"/>
        <w:jc w:val="both"/>
        <w:textAlignment w:val="baseline"/>
        <w:rPr>
          <w:rStyle w:val="CharacterStyle1"/>
          <w:rFonts w:ascii="Verdana" w:hAnsi="Verdana" w:cs="Verdana"/>
          <w:b/>
          <w:bCs/>
          <w:sz w:val="22"/>
          <w:szCs w:val="22"/>
        </w:rPr>
      </w:pPr>
      <w:r w:rsidRPr="00E9433E">
        <w:rPr>
          <w:rStyle w:val="CharacterStyle1"/>
          <w:rFonts w:ascii="Verdana" w:hAnsi="Verdana" w:cs="Verdana"/>
          <w:b/>
          <w:bCs/>
          <w:sz w:val="22"/>
          <w:szCs w:val="22"/>
        </w:rPr>
        <w:t>ARBITRARIEDAD,</w:t>
      </w:r>
      <w:r w:rsidRPr="00E9433E">
        <w:rPr>
          <w:rStyle w:val="CharacterStyle1"/>
          <w:rFonts w:ascii="Verdana" w:hAnsi="Verdana" w:cs="Verdana"/>
          <w:b/>
          <w:bCs/>
          <w:sz w:val="22"/>
          <w:szCs w:val="22"/>
        </w:rPr>
        <w:tab/>
        <w:t>RAZONABILIDAD</w:t>
      </w:r>
      <w:r w:rsidRPr="00E9433E">
        <w:rPr>
          <w:rStyle w:val="CharacterStyle1"/>
          <w:rFonts w:ascii="Verdana" w:hAnsi="Verdana" w:cs="Verdana"/>
          <w:b/>
          <w:bCs/>
          <w:sz w:val="22"/>
          <w:szCs w:val="22"/>
        </w:rPr>
        <w:tab/>
        <w:t>Y</w:t>
      </w:r>
    </w:p>
    <w:p w:rsidR="00B93011" w:rsidRPr="00E9433E" w:rsidRDefault="00B93011">
      <w:pPr>
        <w:pStyle w:val="Style1"/>
        <w:tabs>
          <w:tab w:val="left" w:pos="3528"/>
          <w:tab w:val="left" w:pos="4608"/>
          <w:tab w:val="right" w:pos="6768"/>
        </w:tabs>
        <w:kinsoku w:val="0"/>
        <w:overflowPunct w:val="0"/>
        <w:autoSpaceDE/>
        <w:autoSpaceDN/>
        <w:adjustRightInd/>
        <w:spacing w:line="319" w:lineRule="exact"/>
        <w:ind w:right="72"/>
        <w:jc w:val="both"/>
        <w:textAlignment w:val="baseline"/>
        <w:rPr>
          <w:rStyle w:val="CharacterStyle1"/>
          <w:rFonts w:ascii="Verdana" w:hAnsi="Verdana" w:cs="Verdana"/>
          <w:i/>
          <w:iCs/>
          <w:spacing w:val="1"/>
          <w:sz w:val="22"/>
          <w:szCs w:val="22"/>
        </w:rPr>
      </w:pPr>
      <w:r w:rsidRPr="00E9433E">
        <w:rPr>
          <w:rStyle w:val="CharacterStyle1"/>
          <w:rFonts w:ascii="Verdana" w:hAnsi="Verdana" w:cs="Verdana"/>
          <w:b/>
          <w:bCs/>
          <w:spacing w:val="1"/>
          <w:sz w:val="22"/>
          <w:szCs w:val="22"/>
        </w:rPr>
        <w:t>PROPORCIONALIDAD</w:t>
      </w:r>
      <w:r w:rsidRPr="00E9433E">
        <w:rPr>
          <w:rStyle w:val="CharacterStyle1"/>
          <w:rFonts w:ascii="Verdana" w:hAnsi="Verdana" w:cs="Verdana"/>
          <w:b/>
          <w:bCs/>
          <w:spacing w:val="1"/>
          <w:sz w:val="22"/>
          <w:szCs w:val="22"/>
        </w:rPr>
        <w:tab/>
        <w:t>DE</w:t>
      </w:r>
      <w:r w:rsidRPr="00E9433E">
        <w:rPr>
          <w:rStyle w:val="CharacterStyle1"/>
          <w:rFonts w:ascii="Verdana" w:hAnsi="Verdana" w:cs="Verdana"/>
          <w:b/>
          <w:bCs/>
          <w:spacing w:val="1"/>
          <w:sz w:val="22"/>
          <w:szCs w:val="22"/>
        </w:rPr>
        <w:tab/>
        <w:t>LOS</w:t>
      </w:r>
      <w:r w:rsidRPr="00E9433E">
        <w:rPr>
          <w:rStyle w:val="CharacterStyle1"/>
          <w:rFonts w:ascii="Verdana" w:hAnsi="Verdana" w:cs="Verdana"/>
          <w:b/>
          <w:bCs/>
          <w:spacing w:val="1"/>
          <w:sz w:val="22"/>
          <w:szCs w:val="22"/>
        </w:rPr>
        <w:tab/>
        <w:t>ACTOS</w:t>
      </w:r>
      <w:r w:rsidRPr="00E9433E">
        <w:rPr>
          <w:rStyle w:val="CharacterStyle1"/>
          <w:rFonts w:ascii="Verdana" w:hAnsi="Verdana" w:cs="Verdana"/>
          <w:b/>
          <w:bCs/>
          <w:spacing w:val="1"/>
          <w:sz w:val="22"/>
          <w:szCs w:val="22"/>
        </w:rPr>
        <w:br/>
        <w:t xml:space="preserve">ADMINISTRATIVOS. </w:t>
      </w:r>
      <w:r w:rsidRPr="00E9433E">
        <w:rPr>
          <w:rStyle w:val="CharacterStyle1"/>
          <w:rFonts w:ascii="Verdana" w:hAnsi="Verdana" w:cs="Verdana"/>
          <w:spacing w:val="1"/>
          <w:sz w:val="22"/>
          <w:szCs w:val="22"/>
        </w:rPr>
        <w:t xml:space="preserve">La </w:t>
      </w:r>
      <w:r w:rsidR="008A6FB8" w:rsidRPr="00E9433E">
        <w:rPr>
          <w:rStyle w:val="CharacterStyle1"/>
          <w:rFonts w:ascii="Verdana" w:hAnsi="Verdana" w:cs="Verdana"/>
          <w:spacing w:val="1"/>
          <w:sz w:val="22"/>
          <w:szCs w:val="22"/>
        </w:rPr>
        <w:t>regulación</w:t>
      </w:r>
      <w:r w:rsidRPr="00E9433E">
        <w:rPr>
          <w:rStyle w:val="CharacterStyle1"/>
          <w:rFonts w:ascii="Verdana" w:hAnsi="Verdana" w:cs="Verdana"/>
          <w:spacing w:val="1"/>
          <w:sz w:val="22"/>
          <w:szCs w:val="22"/>
        </w:rPr>
        <w:t xml:space="preserve"> de los elementos constitutivos de </w:t>
      </w:r>
      <w:r w:rsidR="008A6FB8" w:rsidRPr="00E9433E">
        <w:rPr>
          <w:rStyle w:val="CharacterStyle1"/>
          <w:rFonts w:ascii="Verdana" w:hAnsi="Verdana" w:cs="Verdana"/>
          <w:spacing w:val="1"/>
          <w:sz w:val="22"/>
          <w:szCs w:val="22"/>
        </w:rPr>
        <w:t>carácter</w:t>
      </w:r>
      <w:r w:rsidRPr="00E9433E">
        <w:rPr>
          <w:rStyle w:val="CharacterStyle1"/>
          <w:rFonts w:ascii="Verdana" w:hAnsi="Verdana" w:cs="Verdana"/>
          <w:spacing w:val="1"/>
          <w:sz w:val="22"/>
          <w:szCs w:val="22"/>
        </w:rPr>
        <w:t xml:space="preserve"> sustancial objetivos (motivo, contenido y fin) o subjetivos (competencia, </w:t>
      </w:r>
      <w:r w:rsidR="000F3C9A" w:rsidRPr="00E9433E">
        <w:rPr>
          <w:rStyle w:val="CharacterStyle1"/>
          <w:rFonts w:ascii="Verdana" w:hAnsi="Verdana" w:cs="Verdana"/>
          <w:spacing w:val="1"/>
          <w:sz w:val="22"/>
          <w:szCs w:val="22"/>
        </w:rPr>
        <w:t>legitimación</w:t>
      </w:r>
      <w:r w:rsidRPr="00E9433E">
        <w:rPr>
          <w:rStyle w:val="CharacterStyle1"/>
          <w:rFonts w:ascii="Verdana" w:hAnsi="Verdana" w:cs="Verdana"/>
          <w:spacing w:val="1"/>
          <w:sz w:val="22"/>
          <w:szCs w:val="22"/>
        </w:rPr>
        <w:t xml:space="preserve"> e investidura) y formales (procedimiento y </w:t>
      </w:r>
      <w:r w:rsidR="008A6FB8" w:rsidRPr="00E9433E">
        <w:rPr>
          <w:rStyle w:val="CharacterStyle1"/>
          <w:rFonts w:ascii="Verdana" w:hAnsi="Verdana" w:cs="Verdana"/>
          <w:spacing w:val="1"/>
          <w:sz w:val="22"/>
          <w:szCs w:val="22"/>
        </w:rPr>
        <w:t>motivación</w:t>
      </w:r>
      <w:r w:rsidRPr="00E9433E">
        <w:rPr>
          <w:rStyle w:val="CharacterStyle1"/>
          <w:rFonts w:ascii="Verdana" w:hAnsi="Verdana" w:cs="Verdana"/>
          <w:spacing w:val="1"/>
          <w:sz w:val="22"/>
          <w:szCs w:val="22"/>
        </w:rPr>
        <w:t xml:space="preserve">) del acto administrativo, tienen por objeto racionalizar la </w:t>
      </w:r>
      <w:r w:rsidR="008A6FB8" w:rsidRPr="00E9433E">
        <w:rPr>
          <w:rStyle w:val="CharacterStyle1"/>
          <w:rFonts w:ascii="Verdana" w:hAnsi="Verdana" w:cs="Verdana"/>
          <w:spacing w:val="1"/>
          <w:sz w:val="22"/>
          <w:szCs w:val="22"/>
        </w:rPr>
        <w:t>función</w:t>
      </w:r>
      <w:r w:rsidRPr="00E9433E">
        <w:rPr>
          <w:rStyle w:val="CharacterStyle1"/>
          <w:rFonts w:ascii="Verdana" w:hAnsi="Verdana" w:cs="Verdana"/>
          <w:spacing w:val="1"/>
          <w:sz w:val="22"/>
          <w:szCs w:val="22"/>
        </w:rPr>
        <w:t xml:space="preserve"> o conducta administrativ</w:t>
      </w:r>
      <w:r w:rsidR="008A6FB8">
        <w:rPr>
          <w:rStyle w:val="CharacterStyle1"/>
          <w:rFonts w:ascii="Verdana" w:hAnsi="Verdana" w:cs="Verdana"/>
          <w:spacing w:val="1"/>
          <w:sz w:val="22"/>
          <w:szCs w:val="22"/>
        </w:rPr>
        <w:t>a</w:t>
      </w:r>
      <w:r w:rsidRPr="00E9433E">
        <w:rPr>
          <w:rStyle w:val="CharacterStyle1"/>
          <w:rFonts w:ascii="Verdana" w:hAnsi="Verdana" w:cs="Verdana"/>
          <w:spacing w:val="1"/>
          <w:sz w:val="22"/>
          <w:szCs w:val="22"/>
        </w:rPr>
        <w:t xml:space="preserve"> y, sobre todo, </w:t>
      </w:r>
      <w:r w:rsidRPr="00E9433E">
        <w:rPr>
          <w:rStyle w:val="CharacterStyle1"/>
          <w:rFonts w:ascii="Verdana" w:hAnsi="Verdana" w:cs="Verdana"/>
          <w:i/>
          <w:iCs/>
          <w:spacing w:val="1"/>
          <w:sz w:val="22"/>
          <w:szCs w:val="22"/>
        </w:rPr>
        <w:t xml:space="preserve">dotarla de </w:t>
      </w:r>
      <w:proofErr w:type="spellStart"/>
      <w:r w:rsidRPr="00E9433E">
        <w:rPr>
          <w:rStyle w:val="CharacterStyle1"/>
          <w:rFonts w:ascii="Verdana" w:hAnsi="Verdana" w:cs="Verdana"/>
          <w:i/>
          <w:iCs/>
          <w:spacing w:val="1"/>
          <w:sz w:val="22"/>
          <w:szCs w:val="22"/>
        </w:rPr>
        <w:t>logicidad</w:t>
      </w:r>
      <w:proofErr w:type="spellEnd"/>
      <w:r w:rsidRPr="00E9433E">
        <w:rPr>
          <w:rStyle w:val="CharacterStyle1"/>
          <w:rFonts w:ascii="Verdana" w:hAnsi="Verdana" w:cs="Verdana"/>
          <w:i/>
          <w:iCs/>
          <w:spacing w:val="1"/>
          <w:sz w:val="22"/>
          <w:szCs w:val="22"/>
        </w:rPr>
        <w:t xml:space="preserve"> o razonabilidad, evitando que las administraciones p</w:t>
      </w:r>
      <w:r w:rsidR="008A6FB8">
        <w:rPr>
          <w:rStyle w:val="CharacterStyle1"/>
          <w:rFonts w:ascii="Verdana" w:hAnsi="Verdana" w:cs="Verdana"/>
          <w:i/>
          <w:iCs/>
          <w:spacing w:val="1"/>
          <w:sz w:val="22"/>
          <w:szCs w:val="22"/>
        </w:rPr>
        <w:t>ú</w:t>
      </w:r>
      <w:r w:rsidRPr="00E9433E">
        <w:rPr>
          <w:rStyle w:val="CharacterStyle1"/>
          <w:rFonts w:ascii="Verdana" w:hAnsi="Verdana" w:cs="Verdana"/>
          <w:i/>
          <w:iCs/>
          <w:spacing w:val="1"/>
          <w:sz w:val="22"/>
          <w:szCs w:val="22"/>
        </w:rPr>
        <w:t>blicas sorprendan a los administrados con actos contradictorios, absurdos, desproporcionados o</w:t>
      </w:r>
    </w:p>
    <w:p w:rsidR="00B93011" w:rsidRPr="00E9433E" w:rsidRDefault="00B93011">
      <w:pPr>
        <w:widowControl/>
        <w:kinsoku/>
        <w:overflowPunct/>
        <w:autoSpaceDE w:val="0"/>
        <w:autoSpaceDN w:val="0"/>
        <w:adjustRightInd w:val="0"/>
        <w:textAlignment w:val="auto"/>
        <w:sectPr w:rsidR="00B93011" w:rsidRPr="00E9433E">
          <w:pgSz w:w="12120" w:h="15840"/>
          <w:pgMar w:top="1300" w:right="2486" w:bottom="298" w:left="2794" w:header="720" w:footer="720" w:gutter="0"/>
          <w:cols w:space="720"/>
          <w:noEndnote/>
        </w:sectPr>
      </w:pPr>
    </w:p>
    <w:p w:rsidR="00B93011" w:rsidRPr="00E9433E" w:rsidRDefault="00B93011">
      <w:pPr>
        <w:pStyle w:val="Style1"/>
        <w:kinsoku w:val="0"/>
        <w:overflowPunct w:val="0"/>
        <w:autoSpaceDE/>
        <w:autoSpaceDN/>
        <w:adjustRightInd/>
        <w:spacing w:before="67" w:line="319" w:lineRule="exact"/>
        <w:ind w:left="720" w:right="576"/>
        <w:jc w:val="both"/>
        <w:textAlignment w:val="baseline"/>
        <w:rPr>
          <w:rStyle w:val="CharacterStyle1"/>
          <w:rFonts w:ascii="Tahoma" w:hAnsi="Tahoma" w:cs="Tahoma"/>
          <w:b/>
          <w:bCs/>
          <w:spacing w:val="12"/>
          <w:sz w:val="23"/>
          <w:szCs w:val="23"/>
        </w:rPr>
      </w:pPr>
      <w:proofErr w:type="gramStart"/>
      <w:r w:rsidRPr="00E9433E">
        <w:rPr>
          <w:rStyle w:val="CharacterStyle1"/>
          <w:rFonts w:ascii="Verdana" w:hAnsi="Verdana" w:cs="Verdana"/>
          <w:i/>
          <w:iCs/>
          <w:spacing w:val="12"/>
          <w:sz w:val="22"/>
          <w:szCs w:val="22"/>
        </w:rPr>
        <w:t>irracionales</w:t>
      </w:r>
      <w:proofErr w:type="gramEnd"/>
      <w:r w:rsidRPr="00E9433E">
        <w:rPr>
          <w:rStyle w:val="CharacterStyle1"/>
          <w:rFonts w:ascii="Verdana" w:hAnsi="Verdana" w:cs="Verdana"/>
          <w:i/>
          <w:iCs/>
          <w:spacing w:val="12"/>
          <w:sz w:val="22"/>
          <w:szCs w:val="22"/>
        </w:rPr>
        <w:t xml:space="preserve">. </w:t>
      </w:r>
      <w:r w:rsidRPr="00E9433E">
        <w:rPr>
          <w:rStyle w:val="CharacterStyle1"/>
          <w:rFonts w:ascii="Tahoma" w:hAnsi="Tahoma" w:cs="Tahoma"/>
          <w:spacing w:val="12"/>
          <w:sz w:val="23"/>
          <w:szCs w:val="23"/>
        </w:rPr>
        <w:t xml:space="preserve">Un aspecto de primer orden en todo acto administrativo es la proporcionalidad en sentido estricto entre los medios empleados por </w:t>
      </w:r>
      <w:r w:rsidR="00B037B9">
        <w:rPr>
          <w:rStyle w:val="CharacterStyle1"/>
          <w:rFonts w:ascii="Tahoma" w:hAnsi="Tahoma" w:cs="Tahoma"/>
          <w:spacing w:val="12"/>
          <w:sz w:val="23"/>
          <w:szCs w:val="23"/>
        </w:rPr>
        <w:t>l</w:t>
      </w:r>
      <w:r w:rsidRPr="00E9433E">
        <w:rPr>
          <w:rStyle w:val="CharacterStyle1"/>
          <w:rFonts w:ascii="Tahoma" w:hAnsi="Tahoma" w:cs="Tahoma"/>
          <w:spacing w:val="12"/>
          <w:sz w:val="23"/>
          <w:szCs w:val="23"/>
        </w:rPr>
        <w:t xml:space="preserve">a </w:t>
      </w:r>
      <w:r w:rsidR="00B037B9" w:rsidRPr="00E9433E">
        <w:rPr>
          <w:rStyle w:val="CharacterStyle1"/>
          <w:rFonts w:ascii="Tahoma" w:hAnsi="Tahoma" w:cs="Tahoma"/>
          <w:spacing w:val="12"/>
          <w:sz w:val="23"/>
          <w:szCs w:val="23"/>
        </w:rPr>
        <w:t>administración</w:t>
      </w:r>
      <w:r w:rsidRPr="00E9433E">
        <w:rPr>
          <w:rStyle w:val="CharacterStyle1"/>
          <w:rFonts w:ascii="Tahoma" w:hAnsi="Tahoma" w:cs="Tahoma"/>
          <w:spacing w:val="12"/>
          <w:sz w:val="23"/>
          <w:szCs w:val="23"/>
        </w:rPr>
        <w:t xml:space="preserve"> </w:t>
      </w:r>
      <w:r w:rsidR="00C90EE7" w:rsidRPr="00E9433E">
        <w:rPr>
          <w:rStyle w:val="CharacterStyle1"/>
          <w:rFonts w:ascii="Tahoma" w:hAnsi="Tahoma" w:cs="Tahoma"/>
          <w:spacing w:val="12"/>
          <w:sz w:val="23"/>
          <w:szCs w:val="23"/>
        </w:rPr>
        <w:t>pública</w:t>
      </w:r>
      <w:r w:rsidRPr="00E9433E">
        <w:rPr>
          <w:rStyle w:val="CharacterStyle1"/>
          <w:rFonts w:ascii="Tahoma" w:hAnsi="Tahoma" w:cs="Tahoma"/>
          <w:spacing w:val="12"/>
          <w:sz w:val="23"/>
          <w:szCs w:val="23"/>
        </w:rPr>
        <w:t xml:space="preserve"> respectiva y los fines que se pretenden lograr con este, </w:t>
      </w:r>
      <w:r w:rsidR="00B037B9" w:rsidRPr="00E9433E">
        <w:rPr>
          <w:rStyle w:val="CharacterStyle1"/>
          <w:rFonts w:ascii="Tahoma" w:hAnsi="Tahoma" w:cs="Tahoma"/>
          <w:spacing w:val="12"/>
          <w:sz w:val="23"/>
          <w:szCs w:val="23"/>
        </w:rPr>
        <w:t>así</w:t>
      </w:r>
      <w:r w:rsidRPr="00E9433E">
        <w:rPr>
          <w:rStyle w:val="CharacterStyle1"/>
          <w:rFonts w:ascii="Tahoma" w:hAnsi="Tahoma" w:cs="Tahoma"/>
          <w:spacing w:val="12"/>
          <w:sz w:val="23"/>
          <w:szCs w:val="23"/>
        </w:rPr>
        <w:t xml:space="preserve"> como </w:t>
      </w:r>
      <w:r w:rsidR="00B037B9">
        <w:rPr>
          <w:rStyle w:val="CharacterStyle1"/>
          <w:rFonts w:ascii="Tahoma" w:hAnsi="Tahoma" w:cs="Tahoma"/>
          <w:spacing w:val="12"/>
          <w:sz w:val="23"/>
          <w:szCs w:val="23"/>
        </w:rPr>
        <w:t>l</w:t>
      </w:r>
      <w:r w:rsidRPr="00E9433E">
        <w:rPr>
          <w:rStyle w:val="CharacterStyle1"/>
          <w:rFonts w:ascii="Tahoma" w:hAnsi="Tahoma" w:cs="Tahoma"/>
          <w:spacing w:val="12"/>
          <w:sz w:val="23"/>
          <w:szCs w:val="23"/>
        </w:rPr>
        <w:t xml:space="preserve">a idoneidad o necesidad de su contenido y, desde luego, cuando resulta aflictivo o de gravamen, la </w:t>
      </w:r>
      <w:r w:rsidR="00B037B9" w:rsidRPr="00E9433E">
        <w:rPr>
          <w:rStyle w:val="CharacterStyle1"/>
          <w:rFonts w:ascii="Tahoma" w:hAnsi="Tahoma" w:cs="Tahoma"/>
          <w:spacing w:val="12"/>
          <w:sz w:val="23"/>
          <w:szCs w:val="23"/>
        </w:rPr>
        <w:t>ponderación</w:t>
      </w:r>
      <w:r w:rsidRPr="00E9433E">
        <w:rPr>
          <w:rStyle w:val="CharacterStyle1"/>
          <w:rFonts w:ascii="Tahoma" w:hAnsi="Tahoma" w:cs="Tahoma"/>
          <w:spacing w:val="12"/>
          <w:sz w:val="23"/>
          <w:szCs w:val="23"/>
        </w:rPr>
        <w:t xml:space="preserve"> de su </w:t>
      </w:r>
      <w:r w:rsidR="00B037B9" w:rsidRPr="00E9433E">
        <w:rPr>
          <w:rStyle w:val="CharacterStyle1"/>
          <w:rFonts w:ascii="Tahoma" w:hAnsi="Tahoma" w:cs="Tahoma"/>
          <w:spacing w:val="12"/>
          <w:sz w:val="23"/>
          <w:szCs w:val="23"/>
        </w:rPr>
        <w:t>intervención</w:t>
      </w:r>
      <w:r w:rsidRPr="00E9433E">
        <w:rPr>
          <w:rStyle w:val="CharacterStyle1"/>
          <w:rFonts w:ascii="Tahoma" w:hAnsi="Tahoma" w:cs="Tahoma"/>
          <w:spacing w:val="12"/>
          <w:sz w:val="23"/>
          <w:szCs w:val="23"/>
        </w:rPr>
        <w:t xml:space="preserve"> o impacto </w:t>
      </w:r>
      <w:r w:rsidR="00B037B9" w:rsidRPr="00E9433E">
        <w:rPr>
          <w:rStyle w:val="CharacterStyle1"/>
          <w:rFonts w:ascii="Tahoma" w:hAnsi="Tahoma" w:cs="Tahoma"/>
          <w:spacing w:val="12"/>
          <w:sz w:val="23"/>
          <w:szCs w:val="23"/>
        </w:rPr>
        <w:t>mínimo</w:t>
      </w:r>
      <w:r w:rsidRPr="00E9433E">
        <w:rPr>
          <w:rStyle w:val="CharacterStyle1"/>
          <w:rFonts w:ascii="Tahoma" w:hAnsi="Tahoma" w:cs="Tahoma"/>
          <w:spacing w:val="12"/>
          <w:sz w:val="23"/>
          <w:szCs w:val="23"/>
        </w:rPr>
        <w:t xml:space="preserve">. Precisamente por lo anterior, ha surgido en el Derecho Constitucional </w:t>
      </w:r>
      <w:r w:rsidR="00B037B9" w:rsidRPr="00E9433E">
        <w:rPr>
          <w:rStyle w:val="CharacterStyle1"/>
          <w:rFonts w:ascii="Tahoma" w:hAnsi="Tahoma" w:cs="Tahoma"/>
          <w:spacing w:val="12"/>
          <w:sz w:val="23"/>
          <w:szCs w:val="23"/>
        </w:rPr>
        <w:t>contemporáneo</w:t>
      </w:r>
      <w:r w:rsidRPr="00E9433E">
        <w:rPr>
          <w:rStyle w:val="CharacterStyle1"/>
          <w:rFonts w:ascii="Tahoma" w:hAnsi="Tahoma" w:cs="Tahoma"/>
          <w:spacing w:val="12"/>
          <w:sz w:val="23"/>
          <w:szCs w:val="23"/>
        </w:rPr>
        <w:t xml:space="preserve">, como uno de los principios rectores de </w:t>
      </w:r>
      <w:r w:rsidR="00B037B9">
        <w:rPr>
          <w:rStyle w:val="CharacterStyle1"/>
          <w:rFonts w:ascii="Tahoma" w:hAnsi="Tahoma" w:cs="Tahoma"/>
          <w:spacing w:val="12"/>
          <w:sz w:val="23"/>
          <w:szCs w:val="23"/>
        </w:rPr>
        <w:t>l</w:t>
      </w:r>
      <w:r w:rsidRPr="00E9433E">
        <w:rPr>
          <w:rStyle w:val="CharacterStyle1"/>
          <w:rFonts w:ascii="Tahoma" w:hAnsi="Tahoma" w:cs="Tahoma"/>
          <w:spacing w:val="12"/>
          <w:sz w:val="23"/>
          <w:szCs w:val="23"/>
        </w:rPr>
        <w:t xml:space="preserve">a </w:t>
      </w:r>
      <w:r w:rsidR="00B037B9" w:rsidRPr="00E9433E">
        <w:rPr>
          <w:rStyle w:val="CharacterStyle1"/>
          <w:rFonts w:ascii="Tahoma" w:hAnsi="Tahoma" w:cs="Tahoma"/>
          <w:spacing w:val="12"/>
          <w:sz w:val="23"/>
          <w:szCs w:val="23"/>
        </w:rPr>
        <w:t>función</w:t>
      </w:r>
      <w:r w:rsidRPr="00E9433E">
        <w:rPr>
          <w:rStyle w:val="CharacterStyle1"/>
          <w:rFonts w:ascii="Tahoma" w:hAnsi="Tahoma" w:cs="Tahoma"/>
          <w:spacing w:val="12"/>
          <w:sz w:val="23"/>
          <w:szCs w:val="23"/>
        </w:rPr>
        <w:t xml:space="preserve"> administrativa el de la </w:t>
      </w:r>
      <w:r w:rsidR="00B037B9" w:rsidRPr="00E9433E">
        <w:rPr>
          <w:rStyle w:val="CharacterStyle1"/>
          <w:rFonts w:ascii="Tahoma" w:hAnsi="Tahoma" w:cs="Tahoma"/>
          <w:spacing w:val="12"/>
          <w:sz w:val="23"/>
          <w:szCs w:val="23"/>
        </w:rPr>
        <w:t>interdicción</w:t>
      </w:r>
      <w:r w:rsidRPr="00E9433E">
        <w:rPr>
          <w:rStyle w:val="CharacterStyle1"/>
          <w:rFonts w:ascii="Tahoma" w:hAnsi="Tahoma" w:cs="Tahoma"/>
          <w:spacing w:val="12"/>
          <w:sz w:val="23"/>
          <w:szCs w:val="23"/>
        </w:rPr>
        <w:t xml:space="preserve"> de la arbitrariedad, de acuerdo con el cual </w:t>
      </w:r>
      <w:r w:rsidR="00B037B9">
        <w:rPr>
          <w:rStyle w:val="CharacterStyle1"/>
          <w:rFonts w:ascii="Tahoma" w:hAnsi="Tahoma" w:cs="Tahoma"/>
          <w:spacing w:val="12"/>
          <w:sz w:val="23"/>
          <w:szCs w:val="23"/>
        </w:rPr>
        <w:t>l</w:t>
      </w:r>
      <w:r w:rsidRPr="00E9433E">
        <w:rPr>
          <w:rStyle w:val="CharacterStyle1"/>
          <w:rFonts w:ascii="Tahoma" w:hAnsi="Tahoma" w:cs="Tahoma"/>
          <w:spacing w:val="12"/>
          <w:sz w:val="23"/>
          <w:szCs w:val="23"/>
        </w:rPr>
        <w:t xml:space="preserve">a conducta administrativa debe ser suficientemente coherente y razonablemente sustentada en el bloque de legalidad, de modo que se baste y explique por </w:t>
      </w:r>
      <w:r w:rsidR="00B037B9" w:rsidRPr="00E9433E">
        <w:rPr>
          <w:rStyle w:val="CharacterStyle1"/>
          <w:rFonts w:ascii="Tahoma" w:hAnsi="Tahoma" w:cs="Tahoma"/>
          <w:spacing w:val="12"/>
          <w:sz w:val="23"/>
          <w:szCs w:val="23"/>
        </w:rPr>
        <w:t>sí</w:t>
      </w:r>
      <w:r w:rsidRPr="00E9433E">
        <w:rPr>
          <w:rStyle w:val="CharacterStyle1"/>
          <w:rFonts w:ascii="Tahoma" w:hAnsi="Tahoma" w:cs="Tahoma"/>
          <w:spacing w:val="12"/>
          <w:sz w:val="23"/>
          <w:szCs w:val="23"/>
        </w:rPr>
        <w:t xml:space="preserve"> misma. En nuestro ordenamiento </w:t>
      </w:r>
      <w:r w:rsidR="00B037B9" w:rsidRPr="00E9433E">
        <w:rPr>
          <w:rStyle w:val="CharacterStyle1"/>
          <w:rFonts w:ascii="Tahoma" w:hAnsi="Tahoma" w:cs="Tahoma"/>
          <w:spacing w:val="12"/>
          <w:sz w:val="23"/>
          <w:szCs w:val="23"/>
        </w:rPr>
        <w:t>jurídico</w:t>
      </w:r>
      <w:r w:rsidRPr="00E9433E">
        <w:rPr>
          <w:rStyle w:val="CharacterStyle1"/>
          <w:rFonts w:ascii="Tahoma" w:hAnsi="Tahoma" w:cs="Tahoma"/>
          <w:spacing w:val="12"/>
          <w:sz w:val="23"/>
          <w:szCs w:val="23"/>
        </w:rPr>
        <w:t xml:space="preserve"> constitucional tal principio dimana de lo establecido en </w:t>
      </w:r>
      <w:r w:rsidR="00B037B9">
        <w:rPr>
          <w:rStyle w:val="CharacterStyle1"/>
          <w:rFonts w:ascii="Tahoma" w:hAnsi="Tahoma" w:cs="Tahoma"/>
          <w:spacing w:val="12"/>
          <w:sz w:val="23"/>
          <w:szCs w:val="23"/>
        </w:rPr>
        <w:t>l</w:t>
      </w:r>
      <w:r w:rsidRPr="00E9433E">
        <w:rPr>
          <w:rStyle w:val="CharacterStyle1"/>
          <w:rFonts w:ascii="Tahoma" w:hAnsi="Tahoma" w:cs="Tahoma"/>
          <w:spacing w:val="12"/>
          <w:sz w:val="23"/>
          <w:szCs w:val="23"/>
        </w:rPr>
        <w:t xml:space="preserve">a primera parte del </w:t>
      </w:r>
      <w:r w:rsidR="00B037B9" w:rsidRPr="00E9433E">
        <w:rPr>
          <w:rStyle w:val="CharacterStyle1"/>
          <w:rFonts w:ascii="Tahoma" w:hAnsi="Tahoma" w:cs="Tahoma"/>
          <w:spacing w:val="12"/>
          <w:sz w:val="23"/>
          <w:szCs w:val="23"/>
        </w:rPr>
        <w:t>artículo</w:t>
      </w:r>
      <w:r w:rsidRPr="00E9433E">
        <w:rPr>
          <w:rStyle w:val="CharacterStyle1"/>
          <w:rFonts w:ascii="Tahoma" w:hAnsi="Tahoma" w:cs="Tahoma"/>
          <w:spacing w:val="12"/>
          <w:sz w:val="23"/>
          <w:szCs w:val="23"/>
        </w:rPr>
        <w:t xml:space="preserve"> 11 de la </w:t>
      </w:r>
      <w:r w:rsidR="00B037B9" w:rsidRPr="00E9433E">
        <w:rPr>
          <w:rStyle w:val="CharacterStyle1"/>
          <w:rFonts w:ascii="Tahoma" w:hAnsi="Tahoma" w:cs="Tahoma"/>
          <w:spacing w:val="12"/>
          <w:sz w:val="23"/>
          <w:szCs w:val="23"/>
        </w:rPr>
        <w:t>Constitución</w:t>
      </w:r>
      <w:r w:rsidRPr="00E9433E">
        <w:rPr>
          <w:rStyle w:val="CharacterStyle1"/>
          <w:rFonts w:ascii="Tahoma" w:hAnsi="Tahoma" w:cs="Tahoma"/>
          <w:spacing w:val="12"/>
          <w:sz w:val="23"/>
          <w:szCs w:val="23"/>
        </w:rPr>
        <w:t xml:space="preserve"> </w:t>
      </w:r>
      <w:r w:rsidR="00B037B9" w:rsidRPr="00E9433E">
        <w:rPr>
          <w:rStyle w:val="CharacterStyle1"/>
          <w:rFonts w:ascii="Tahoma" w:hAnsi="Tahoma" w:cs="Tahoma"/>
          <w:spacing w:val="12"/>
          <w:sz w:val="23"/>
          <w:szCs w:val="23"/>
        </w:rPr>
        <w:t>Política</w:t>
      </w:r>
      <w:r w:rsidRPr="00E9433E">
        <w:rPr>
          <w:rStyle w:val="CharacterStyle1"/>
          <w:rFonts w:ascii="Tahoma" w:hAnsi="Tahoma" w:cs="Tahoma"/>
          <w:spacing w:val="12"/>
          <w:sz w:val="23"/>
          <w:szCs w:val="23"/>
        </w:rPr>
        <w:t xml:space="preserve"> al preceptuar que </w:t>
      </w:r>
      <w:r w:rsidRPr="00E9433E">
        <w:rPr>
          <w:rStyle w:val="CharacterStyle1"/>
          <w:rFonts w:ascii="Verdana" w:hAnsi="Verdana" w:cs="Verdana"/>
          <w:i/>
          <w:iCs/>
          <w:spacing w:val="12"/>
          <w:sz w:val="22"/>
          <w:szCs w:val="22"/>
        </w:rPr>
        <w:t xml:space="preserve">"Los funcionarios </w:t>
      </w:r>
      <w:r w:rsidR="00B037B9" w:rsidRPr="00E9433E">
        <w:rPr>
          <w:rStyle w:val="CharacterStyle1"/>
          <w:rFonts w:ascii="Verdana" w:hAnsi="Verdana" w:cs="Verdana"/>
          <w:i/>
          <w:iCs/>
          <w:spacing w:val="12"/>
          <w:sz w:val="22"/>
          <w:szCs w:val="22"/>
        </w:rPr>
        <w:t>públicos</w:t>
      </w:r>
      <w:r w:rsidRPr="00E9433E">
        <w:rPr>
          <w:rStyle w:val="CharacterStyle1"/>
          <w:rFonts w:ascii="Verdana" w:hAnsi="Verdana" w:cs="Verdana"/>
          <w:i/>
          <w:iCs/>
          <w:spacing w:val="12"/>
          <w:sz w:val="22"/>
          <w:szCs w:val="22"/>
        </w:rPr>
        <w:t xml:space="preserve"> son simples depositarios de la autoridad. </w:t>
      </w:r>
      <w:r w:rsidR="00B037B9" w:rsidRPr="00E9433E">
        <w:rPr>
          <w:rStyle w:val="CharacterStyle1"/>
          <w:rFonts w:ascii="Verdana" w:hAnsi="Verdana" w:cs="Verdana"/>
          <w:i/>
          <w:iCs/>
          <w:spacing w:val="12"/>
          <w:sz w:val="22"/>
          <w:szCs w:val="22"/>
        </w:rPr>
        <w:t>Están</w:t>
      </w:r>
      <w:r w:rsidRPr="00E9433E">
        <w:rPr>
          <w:rStyle w:val="CharacterStyle1"/>
          <w:rFonts w:ascii="Verdana" w:hAnsi="Verdana" w:cs="Verdana"/>
          <w:i/>
          <w:iCs/>
          <w:spacing w:val="12"/>
          <w:sz w:val="22"/>
          <w:szCs w:val="22"/>
        </w:rPr>
        <w:t xml:space="preserve"> obligados a cumplir los deberes que la ley les impone y no pueden arrogarse facultades no concedidas en ella (...)". </w:t>
      </w:r>
      <w:r w:rsidRPr="00E9433E">
        <w:rPr>
          <w:rStyle w:val="CharacterStyle1"/>
          <w:rFonts w:ascii="Tahoma" w:hAnsi="Tahoma" w:cs="Tahoma"/>
          <w:spacing w:val="12"/>
          <w:sz w:val="23"/>
          <w:szCs w:val="23"/>
        </w:rPr>
        <w:t xml:space="preserve">No sobra, por lo </w:t>
      </w:r>
      <w:r w:rsidR="00B037B9" w:rsidRPr="00E9433E">
        <w:rPr>
          <w:rStyle w:val="CharacterStyle1"/>
          <w:rFonts w:ascii="Tahoma" w:hAnsi="Tahoma" w:cs="Tahoma"/>
          <w:spacing w:val="12"/>
          <w:sz w:val="23"/>
          <w:szCs w:val="23"/>
        </w:rPr>
        <w:t>de</w:t>
      </w:r>
      <w:r w:rsidR="00B037B9">
        <w:rPr>
          <w:rStyle w:val="CharacterStyle1"/>
          <w:rFonts w:ascii="Tahoma" w:hAnsi="Tahoma" w:cs="Tahoma"/>
          <w:spacing w:val="12"/>
          <w:sz w:val="23"/>
          <w:szCs w:val="23"/>
        </w:rPr>
        <w:t>m</w:t>
      </w:r>
      <w:r w:rsidR="00B037B9" w:rsidRPr="00E9433E">
        <w:rPr>
          <w:rStyle w:val="CharacterStyle1"/>
          <w:rFonts w:ascii="Tahoma" w:hAnsi="Tahoma" w:cs="Tahoma"/>
          <w:spacing w:val="12"/>
          <w:sz w:val="23"/>
          <w:szCs w:val="23"/>
        </w:rPr>
        <w:t>ás</w:t>
      </w:r>
      <w:r w:rsidRPr="00E9433E">
        <w:rPr>
          <w:rStyle w:val="CharacterStyle1"/>
          <w:rFonts w:ascii="Tahoma" w:hAnsi="Tahoma" w:cs="Tahoma"/>
          <w:spacing w:val="12"/>
          <w:sz w:val="23"/>
          <w:szCs w:val="23"/>
        </w:rPr>
        <w:t xml:space="preserve">, advertir, que </w:t>
      </w:r>
      <w:r w:rsidR="00B037B9">
        <w:rPr>
          <w:rStyle w:val="CharacterStyle1"/>
          <w:rFonts w:ascii="Tahoma" w:hAnsi="Tahoma" w:cs="Tahoma"/>
          <w:spacing w:val="12"/>
          <w:sz w:val="23"/>
          <w:szCs w:val="23"/>
        </w:rPr>
        <w:t>l</w:t>
      </w:r>
      <w:r w:rsidRPr="00E9433E">
        <w:rPr>
          <w:rStyle w:val="CharacterStyle1"/>
          <w:rFonts w:ascii="Tahoma" w:hAnsi="Tahoma" w:cs="Tahoma"/>
          <w:spacing w:val="12"/>
          <w:sz w:val="23"/>
          <w:szCs w:val="23"/>
        </w:rPr>
        <w:t xml:space="preserve">a arbitrariedad no debe ser confundida can </w:t>
      </w:r>
      <w:r w:rsidR="00B037B9">
        <w:rPr>
          <w:rStyle w:val="CharacterStyle1"/>
          <w:rFonts w:ascii="Tahoma" w:hAnsi="Tahoma" w:cs="Tahoma"/>
          <w:spacing w:val="12"/>
          <w:sz w:val="23"/>
          <w:szCs w:val="23"/>
        </w:rPr>
        <w:t>l</w:t>
      </w:r>
      <w:r w:rsidRPr="00E9433E">
        <w:rPr>
          <w:rStyle w:val="CharacterStyle1"/>
          <w:rFonts w:ascii="Tahoma" w:hAnsi="Tahoma" w:cs="Tahoma"/>
          <w:spacing w:val="12"/>
          <w:sz w:val="23"/>
          <w:szCs w:val="23"/>
        </w:rPr>
        <w:t xml:space="preserve">a discrecionalidad administrativa, esto es, can la posibilidad que tiene todo ente u </w:t>
      </w:r>
      <w:r w:rsidR="00B037B9" w:rsidRPr="00E9433E">
        <w:rPr>
          <w:rStyle w:val="CharacterStyle1"/>
          <w:rFonts w:ascii="Tahoma" w:hAnsi="Tahoma" w:cs="Tahoma"/>
          <w:spacing w:val="12"/>
          <w:sz w:val="23"/>
          <w:szCs w:val="23"/>
        </w:rPr>
        <w:t>Órgan</w:t>
      </w:r>
      <w:r w:rsidR="00B037B9">
        <w:rPr>
          <w:rStyle w:val="CharacterStyle1"/>
          <w:rFonts w:ascii="Tahoma" w:hAnsi="Tahoma" w:cs="Tahoma"/>
          <w:spacing w:val="12"/>
          <w:sz w:val="23"/>
          <w:szCs w:val="23"/>
        </w:rPr>
        <w:t>o</w:t>
      </w:r>
      <w:r w:rsidRPr="00E9433E">
        <w:rPr>
          <w:rStyle w:val="CharacterStyle1"/>
          <w:rFonts w:ascii="Tahoma" w:hAnsi="Tahoma" w:cs="Tahoma"/>
          <w:spacing w:val="12"/>
          <w:sz w:val="23"/>
          <w:szCs w:val="23"/>
        </w:rPr>
        <w:t xml:space="preserve"> public</w:t>
      </w:r>
      <w:r w:rsidR="00B037B9">
        <w:rPr>
          <w:rStyle w:val="CharacterStyle1"/>
          <w:rFonts w:ascii="Tahoma" w:hAnsi="Tahoma" w:cs="Tahoma"/>
          <w:spacing w:val="12"/>
          <w:sz w:val="23"/>
          <w:szCs w:val="23"/>
        </w:rPr>
        <w:t>o</w:t>
      </w:r>
      <w:r w:rsidRPr="00E9433E">
        <w:rPr>
          <w:rStyle w:val="CharacterStyle1"/>
          <w:rFonts w:ascii="Tahoma" w:hAnsi="Tahoma" w:cs="Tahoma"/>
          <w:spacing w:val="12"/>
          <w:sz w:val="23"/>
          <w:szCs w:val="23"/>
        </w:rPr>
        <w:t xml:space="preserve"> de escoger entre varias opciones o soluciones (contenido), todas igualmente justas, ante el planteamiento de una necesidad determinada (motivo) y el use de conceptos </w:t>
      </w:r>
      <w:r w:rsidR="00A01845" w:rsidRPr="00E9433E">
        <w:rPr>
          <w:rStyle w:val="CharacterStyle1"/>
          <w:rFonts w:ascii="Tahoma" w:hAnsi="Tahoma" w:cs="Tahoma"/>
          <w:spacing w:val="12"/>
          <w:sz w:val="23"/>
          <w:szCs w:val="23"/>
        </w:rPr>
        <w:t>jurídicos</w:t>
      </w:r>
      <w:r w:rsidRPr="00E9433E">
        <w:rPr>
          <w:rStyle w:val="CharacterStyle1"/>
          <w:rFonts w:ascii="Tahoma" w:hAnsi="Tahoma" w:cs="Tahoma"/>
          <w:spacing w:val="12"/>
          <w:sz w:val="23"/>
          <w:szCs w:val="23"/>
        </w:rPr>
        <w:t xml:space="preserve"> indeterminados para atender un problema (motivo) los cuales suponen un margen de </w:t>
      </w:r>
      <w:r w:rsidR="00A01845" w:rsidRPr="00E9433E">
        <w:rPr>
          <w:rStyle w:val="CharacterStyle1"/>
          <w:rFonts w:ascii="Tahoma" w:hAnsi="Tahoma" w:cs="Tahoma"/>
          <w:spacing w:val="12"/>
          <w:sz w:val="23"/>
          <w:szCs w:val="23"/>
        </w:rPr>
        <w:t>apreciación</w:t>
      </w:r>
      <w:r w:rsidRPr="00E9433E">
        <w:rPr>
          <w:rStyle w:val="CharacterStyle1"/>
          <w:rFonts w:ascii="Tahoma" w:hAnsi="Tahoma" w:cs="Tahoma"/>
          <w:spacing w:val="12"/>
          <w:sz w:val="23"/>
          <w:szCs w:val="23"/>
        </w:rPr>
        <w:t xml:space="preserve"> positiva y negativa y un halo de incertidumbre, pero que, en ultimo termino, admiten una </w:t>
      </w:r>
      <w:r w:rsidR="00A01845" w:rsidRPr="00E9433E">
        <w:rPr>
          <w:rStyle w:val="CharacterStyle1"/>
          <w:rFonts w:ascii="Tahoma" w:hAnsi="Tahoma" w:cs="Tahoma"/>
          <w:spacing w:val="12"/>
          <w:sz w:val="23"/>
          <w:szCs w:val="23"/>
        </w:rPr>
        <w:t>Única</w:t>
      </w:r>
      <w:r w:rsidRPr="00E9433E">
        <w:rPr>
          <w:rStyle w:val="CharacterStyle1"/>
          <w:rFonts w:ascii="Tahoma" w:hAnsi="Tahoma" w:cs="Tahoma"/>
          <w:spacing w:val="12"/>
          <w:sz w:val="23"/>
          <w:szCs w:val="23"/>
        </w:rPr>
        <w:t xml:space="preserve"> </w:t>
      </w:r>
      <w:r w:rsidR="00A01845" w:rsidRPr="00E9433E">
        <w:rPr>
          <w:rStyle w:val="CharacterStyle1"/>
          <w:rFonts w:ascii="Tahoma" w:hAnsi="Tahoma" w:cs="Tahoma"/>
          <w:spacing w:val="12"/>
          <w:sz w:val="23"/>
          <w:szCs w:val="23"/>
        </w:rPr>
        <w:t>solución</w:t>
      </w:r>
      <w:r w:rsidRPr="00E9433E">
        <w:rPr>
          <w:rStyle w:val="CharacterStyle1"/>
          <w:rFonts w:ascii="Tahoma" w:hAnsi="Tahoma" w:cs="Tahoma"/>
          <w:spacing w:val="12"/>
          <w:sz w:val="23"/>
          <w:szCs w:val="23"/>
        </w:rPr>
        <w:t xml:space="preserve"> justa. </w:t>
      </w:r>
      <w:r w:rsidRPr="00E9433E">
        <w:rPr>
          <w:rStyle w:val="CharacterStyle1"/>
          <w:rFonts w:ascii="Tahoma" w:hAnsi="Tahoma" w:cs="Tahoma"/>
          <w:b/>
          <w:bCs/>
          <w:spacing w:val="12"/>
          <w:sz w:val="23"/>
          <w:szCs w:val="23"/>
        </w:rPr>
        <w:t xml:space="preserve">(Voto No. 2004-14421 de la Sala Constitucional de </w:t>
      </w:r>
      <w:r w:rsidR="00A01845">
        <w:rPr>
          <w:rStyle w:val="CharacterStyle1"/>
          <w:rFonts w:ascii="Tahoma" w:hAnsi="Tahoma" w:cs="Tahoma"/>
          <w:b/>
          <w:bCs/>
          <w:spacing w:val="12"/>
          <w:sz w:val="23"/>
          <w:szCs w:val="23"/>
        </w:rPr>
        <w:t>l</w:t>
      </w:r>
      <w:r w:rsidRPr="00E9433E">
        <w:rPr>
          <w:rStyle w:val="CharacterStyle1"/>
          <w:rFonts w:ascii="Tahoma" w:hAnsi="Tahoma" w:cs="Tahoma"/>
          <w:b/>
          <w:bCs/>
          <w:spacing w:val="12"/>
          <w:sz w:val="23"/>
          <w:szCs w:val="23"/>
        </w:rPr>
        <w:t>a Corte Suprema de Justicia, de las once horas del diecisiete de diciembre del dos mil cuatro)</w:t>
      </w:r>
    </w:p>
    <w:p w:rsidR="00B93011" w:rsidRPr="00E9433E" w:rsidRDefault="00B93011">
      <w:pPr>
        <w:pStyle w:val="Style1"/>
        <w:kinsoku w:val="0"/>
        <w:overflowPunct w:val="0"/>
        <w:autoSpaceDE/>
        <w:autoSpaceDN/>
        <w:adjustRightInd/>
        <w:spacing w:before="600" w:line="320" w:lineRule="exact"/>
        <w:jc w:val="both"/>
        <w:textAlignment w:val="baseline"/>
        <w:rPr>
          <w:rStyle w:val="CharacterStyle1"/>
          <w:rFonts w:ascii="Tahoma" w:hAnsi="Tahoma" w:cs="Tahoma"/>
          <w:spacing w:val="14"/>
          <w:sz w:val="23"/>
          <w:szCs w:val="23"/>
        </w:rPr>
      </w:pPr>
      <w:r w:rsidRPr="00E9433E">
        <w:rPr>
          <w:rStyle w:val="CharacterStyle1"/>
          <w:rFonts w:ascii="Tahoma" w:hAnsi="Tahoma" w:cs="Tahoma"/>
          <w:spacing w:val="14"/>
          <w:sz w:val="23"/>
          <w:szCs w:val="23"/>
        </w:rPr>
        <w:t xml:space="preserve">Dada la </w:t>
      </w:r>
      <w:r w:rsidR="00A01845" w:rsidRPr="00E9433E">
        <w:rPr>
          <w:rStyle w:val="CharacterStyle1"/>
          <w:rFonts w:ascii="Tahoma" w:hAnsi="Tahoma" w:cs="Tahoma"/>
          <w:spacing w:val="14"/>
          <w:sz w:val="23"/>
          <w:szCs w:val="23"/>
        </w:rPr>
        <w:t>Proporción</w:t>
      </w:r>
      <w:r w:rsidRPr="00E9433E">
        <w:rPr>
          <w:rStyle w:val="CharacterStyle1"/>
          <w:rFonts w:ascii="Tahoma" w:hAnsi="Tahoma" w:cs="Tahoma"/>
          <w:spacing w:val="14"/>
          <w:sz w:val="23"/>
          <w:szCs w:val="23"/>
        </w:rPr>
        <w:t xml:space="preserve"> que se presenta entre los Concesionarios de Taxi en </w:t>
      </w:r>
      <w:r w:rsidR="00A01845" w:rsidRPr="00E9433E">
        <w:rPr>
          <w:rStyle w:val="CharacterStyle1"/>
          <w:rFonts w:ascii="Tahoma" w:hAnsi="Tahoma" w:cs="Tahoma"/>
          <w:spacing w:val="14"/>
          <w:sz w:val="23"/>
          <w:szCs w:val="23"/>
        </w:rPr>
        <w:t>Pérez</w:t>
      </w:r>
      <w:r w:rsidRPr="00E9433E">
        <w:rPr>
          <w:rStyle w:val="CharacterStyle1"/>
          <w:rFonts w:ascii="Tahoma" w:hAnsi="Tahoma" w:cs="Tahoma"/>
          <w:spacing w:val="14"/>
          <w:sz w:val="23"/>
          <w:szCs w:val="23"/>
        </w:rPr>
        <w:t xml:space="preserve"> </w:t>
      </w:r>
      <w:r w:rsidR="00A01845" w:rsidRPr="00E9433E">
        <w:rPr>
          <w:rStyle w:val="CharacterStyle1"/>
          <w:rFonts w:ascii="Tahoma" w:hAnsi="Tahoma" w:cs="Tahoma"/>
          <w:spacing w:val="14"/>
          <w:sz w:val="23"/>
          <w:szCs w:val="23"/>
        </w:rPr>
        <w:t>Zeledón</w:t>
      </w:r>
      <w:r w:rsidRPr="00E9433E">
        <w:rPr>
          <w:rStyle w:val="CharacterStyle1"/>
          <w:rFonts w:ascii="Tahoma" w:hAnsi="Tahoma" w:cs="Tahoma"/>
          <w:spacing w:val="14"/>
          <w:sz w:val="23"/>
          <w:szCs w:val="23"/>
        </w:rPr>
        <w:t>, que constituyen un n</w:t>
      </w:r>
      <w:r w:rsidR="00A01845">
        <w:rPr>
          <w:rStyle w:val="CharacterStyle1"/>
          <w:rFonts w:ascii="Tahoma" w:hAnsi="Tahoma" w:cs="Tahoma"/>
          <w:spacing w:val="14"/>
          <w:sz w:val="23"/>
          <w:szCs w:val="23"/>
        </w:rPr>
        <w:t>úmero de 95 (</w:t>
      </w:r>
      <w:r w:rsidR="00A01845" w:rsidRPr="00E9433E">
        <w:rPr>
          <w:rStyle w:val="CharacterStyle1"/>
          <w:rFonts w:ascii="Tahoma" w:hAnsi="Tahoma" w:cs="Tahoma"/>
          <w:spacing w:val="14"/>
          <w:sz w:val="23"/>
          <w:szCs w:val="23"/>
        </w:rPr>
        <w:t>según</w:t>
      </w:r>
      <w:r w:rsidRPr="00E9433E">
        <w:rPr>
          <w:rStyle w:val="CharacterStyle1"/>
          <w:rFonts w:ascii="Tahoma" w:hAnsi="Tahoma" w:cs="Tahoma"/>
          <w:spacing w:val="14"/>
          <w:sz w:val="23"/>
          <w:szCs w:val="23"/>
        </w:rPr>
        <w:t xml:space="preserve"> la </w:t>
      </w:r>
      <w:r w:rsidR="00A01845" w:rsidRPr="00E9433E">
        <w:rPr>
          <w:rStyle w:val="CharacterStyle1"/>
          <w:rFonts w:ascii="Tahoma" w:hAnsi="Tahoma" w:cs="Tahoma"/>
          <w:spacing w:val="14"/>
          <w:sz w:val="23"/>
          <w:szCs w:val="23"/>
        </w:rPr>
        <w:t>certificación</w:t>
      </w:r>
      <w:r w:rsidRPr="00E9433E">
        <w:rPr>
          <w:rStyle w:val="CharacterStyle1"/>
          <w:rFonts w:ascii="Tahoma" w:hAnsi="Tahoma" w:cs="Tahoma"/>
          <w:spacing w:val="14"/>
          <w:sz w:val="23"/>
          <w:szCs w:val="23"/>
        </w:rPr>
        <w:t xml:space="preserve"> del CTP), y el </w:t>
      </w:r>
      <w:r w:rsidR="00A01845" w:rsidRPr="00E9433E">
        <w:rPr>
          <w:rStyle w:val="CharacterStyle1"/>
          <w:rFonts w:ascii="Tahoma" w:hAnsi="Tahoma" w:cs="Tahoma"/>
          <w:spacing w:val="14"/>
          <w:sz w:val="23"/>
          <w:szCs w:val="23"/>
        </w:rPr>
        <w:t>número</w:t>
      </w:r>
      <w:r w:rsidRPr="00E9433E">
        <w:rPr>
          <w:rStyle w:val="CharacterStyle1"/>
          <w:rFonts w:ascii="Tahoma" w:hAnsi="Tahoma" w:cs="Tahoma"/>
          <w:spacing w:val="14"/>
          <w:sz w:val="23"/>
          <w:szCs w:val="23"/>
        </w:rPr>
        <w:t xml:space="preserve"> de los Permisos de SEETAXI que otorgan para la misma zona, que constituyen una cantidad de 84,</w:t>
      </w:r>
    </w:p>
    <w:p w:rsidR="00B93011" w:rsidRPr="00E9433E" w:rsidRDefault="00B93011">
      <w:pPr>
        <w:widowControl/>
        <w:kinsoku/>
        <w:overflowPunct/>
        <w:autoSpaceDE w:val="0"/>
        <w:autoSpaceDN w:val="0"/>
        <w:adjustRightInd w:val="0"/>
        <w:textAlignment w:val="auto"/>
        <w:sectPr w:rsidR="00B93011" w:rsidRPr="00E9433E">
          <w:pgSz w:w="12120" w:h="15840"/>
          <w:pgMar w:top="1300" w:right="1967" w:bottom="265" w:left="2093" w:header="720" w:footer="720" w:gutter="0"/>
          <w:cols w:space="720"/>
          <w:noEndnote/>
        </w:sectPr>
      </w:pPr>
    </w:p>
    <w:p w:rsidR="00B93011" w:rsidRPr="00E9433E" w:rsidRDefault="00B93011" w:rsidP="0024611B">
      <w:pPr>
        <w:pStyle w:val="Style1"/>
        <w:kinsoku w:val="0"/>
        <w:overflowPunct w:val="0"/>
        <w:autoSpaceDE/>
        <w:autoSpaceDN/>
        <w:adjustRightInd/>
        <w:spacing w:line="314" w:lineRule="exact"/>
        <w:ind w:right="72"/>
        <w:jc w:val="both"/>
        <w:textAlignment w:val="baseline"/>
        <w:rPr>
          <w:rStyle w:val="CharacterStyle1"/>
          <w:rFonts w:ascii="Verdana" w:hAnsi="Verdana" w:cs="Verdana"/>
          <w:spacing w:val="2"/>
          <w:sz w:val="22"/>
          <w:szCs w:val="22"/>
        </w:rPr>
      </w:pPr>
      <w:r w:rsidRPr="00E9433E">
        <w:rPr>
          <w:rStyle w:val="CharacterStyle1"/>
          <w:rFonts w:ascii="Verdana" w:hAnsi="Verdana" w:cs="Verdana"/>
          <w:sz w:val="22"/>
          <w:szCs w:val="22"/>
        </w:rPr>
        <w:t xml:space="preserve">Se puede estimar que posiblemente </w:t>
      </w:r>
      <w:r w:rsidR="0024611B" w:rsidRPr="00E9433E">
        <w:rPr>
          <w:rStyle w:val="CharacterStyle1"/>
          <w:rFonts w:ascii="Verdana" w:hAnsi="Verdana" w:cs="Verdana"/>
          <w:sz w:val="22"/>
          <w:szCs w:val="22"/>
        </w:rPr>
        <w:t>podría</w:t>
      </w:r>
      <w:r w:rsidRPr="00E9433E">
        <w:rPr>
          <w:rStyle w:val="CharacterStyle1"/>
          <w:rFonts w:ascii="Verdana" w:hAnsi="Verdana" w:cs="Verdana"/>
          <w:sz w:val="22"/>
          <w:szCs w:val="22"/>
        </w:rPr>
        <w:t xml:space="preserve"> estar </w:t>
      </w:r>
      <w:r w:rsidR="0024611B" w:rsidRPr="00E9433E">
        <w:rPr>
          <w:rStyle w:val="CharacterStyle1"/>
          <w:rFonts w:ascii="Verdana" w:hAnsi="Verdana" w:cs="Verdana"/>
          <w:sz w:val="22"/>
          <w:szCs w:val="22"/>
        </w:rPr>
        <w:t>generándose</w:t>
      </w:r>
      <w:r w:rsidRPr="00E9433E">
        <w:rPr>
          <w:rStyle w:val="CharacterStyle1"/>
          <w:rFonts w:ascii="Verdana" w:hAnsi="Verdana" w:cs="Verdana"/>
          <w:sz w:val="22"/>
          <w:szCs w:val="22"/>
        </w:rPr>
        <w:t xml:space="preserve"> una Competencia tanto Desleal </w:t>
      </w:r>
      <w:r w:rsidRPr="00E9433E">
        <w:rPr>
          <w:rStyle w:val="CharacterStyle1"/>
          <w:rFonts w:ascii="Verdana" w:hAnsi="Verdana" w:cs="Verdana"/>
          <w:i/>
          <w:iCs/>
          <w:sz w:val="22"/>
          <w:szCs w:val="22"/>
        </w:rPr>
        <w:t xml:space="preserve">(entre los Concesionarios de Taxi y Permisionarios de SEETAXI), </w:t>
      </w:r>
      <w:r w:rsidRPr="00E9433E">
        <w:rPr>
          <w:rStyle w:val="CharacterStyle1"/>
          <w:rFonts w:ascii="Verdana" w:hAnsi="Verdana" w:cs="Verdana"/>
          <w:sz w:val="22"/>
          <w:szCs w:val="22"/>
        </w:rPr>
        <w:t xml:space="preserve">como una Competencia Ruinosa </w:t>
      </w:r>
      <w:r w:rsidRPr="00E9433E">
        <w:rPr>
          <w:rStyle w:val="CharacterStyle1"/>
          <w:rFonts w:ascii="Verdana" w:hAnsi="Verdana" w:cs="Verdana"/>
          <w:i/>
          <w:iCs/>
          <w:sz w:val="22"/>
          <w:szCs w:val="22"/>
        </w:rPr>
        <w:t xml:space="preserve">(por </w:t>
      </w:r>
      <w:r w:rsidR="0024611B" w:rsidRPr="00E9433E">
        <w:rPr>
          <w:rStyle w:val="CharacterStyle1"/>
          <w:rFonts w:ascii="Verdana" w:hAnsi="Verdana" w:cs="Verdana"/>
          <w:i/>
          <w:iCs/>
          <w:sz w:val="22"/>
          <w:szCs w:val="22"/>
        </w:rPr>
        <w:t>inducción</w:t>
      </w:r>
      <w:r w:rsidRPr="00E9433E">
        <w:rPr>
          <w:rStyle w:val="CharacterStyle1"/>
          <w:rFonts w:ascii="Verdana" w:hAnsi="Verdana" w:cs="Verdana"/>
          <w:i/>
          <w:iCs/>
          <w:sz w:val="22"/>
          <w:szCs w:val="22"/>
        </w:rPr>
        <w:t xml:space="preserve"> de la </w:t>
      </w:r>
      <w:r w:rsidR="0024611B" w:rsidRPr="00E9433E">
        <w:rPr>
          <w:rStyle w:val="CharacterStyle1"/>
          <w:rFonts w:ascii="Verdana" w:hAnsi="Verdana" w:cs="Verdana"/>
          <w:i/>
          <w:iCs/>
          <w:sz w:val="22"/>
          <w:szCs w:val="22"/>
        </w:rPr>
        <w:t>Administración</w:t>
      </w:r>
      <w:r w:rsidRPr="00E9433E">
        <w:rPr>
          <w:rStyle w:val="CharacterStyle1"/>
          <w:rFonts w:ascii="Verdana" w:hAnsi="Verdana" w:cs="Verdana"/>
          <w:i/>
          <w:iCs/>
          <w:sz w:val="22"/>
          <w:szCs w:val="22"/>
        </w:rPr>
        <w:t xml:space="preserve">) (sobre la diferencia entre una y otra, ver en tal sentido nuestra </w:t>
      </w:r>
      <w:r w:rsidR="0024611B" w:rsidRPr="00E9433E">
        <w:rPr>
          <w:rStyle w:val="CharacterStyle1"/>
          <w:rFonts w:ascii="Verdana" w:hAnsi="Verdana" w:cs="Verdana"/>
          <w:i/>
          <w:iCs/>
          <w:sz w:val="22"/>
          <w:szCs w:val="22"/>
        </w:rPr>
        <w:t>Resolución</w:t>
      </w:r>
      <w:r w:rsidRPr="00E9433E">
        <w:rPr>
          <w:rStyle w:val="CharacterStyle1"/>
          <w:rFonts w:ascii="Verdana" w:hAnsi="Verdana" w:cs="Verdana"/>
          <w:i/>
          <w:iCs/>
          <w:sz w:val="22"/>
          <w:szCs w:val="22"/>
        </w:rPr>
        <w:t xml:space="preserve"> No. TAT-1781-2009 de las 10:50 horas del 18 de Marzo del 2009). </w:t>
      </w:r>
      <w:r w:rsidRPr="00E9433E">
        <w:rPr>
          <w:rStyle w:val="CharacterStyle1"/>
          <w:rFonts w:ascii="Verdana" w:hAnsi="Verdana" w:cs="Verdana"/>
          <w:sz w:val="22"/>
          <w:szCs w:val="22"/>
        </w:rPr>
        <w:t xml:space="preserve">Ello en potencial </w:t>
      </w:r>
      <w:r w:rsidR="0024611B" w:rsidRPr="00E9433E">
        <w:rPr>
          <w:rStyle w:val="CharacterStyle1"/>
          <w:rFonts w:ascii="Verdana" w:hAnsi="Verdana" w:cs="Verdana"/>
          <w:sz w:val="22"/>
          <w:szCs w:val="22"/>
        </w:rPr>
        <w:t>afectación</w:t>
      </w:r>
      <w:r w:rsidRPr="00E9433E">
        <w:rPr>
          <w:rStyle w:val="CharacterStyle1"/>
          <w:rFonts w:ascii="Verdana" w:hAnsi="Verdana" w:cs="Verdana"/>
          <w:sz w:val="22"/>
          <w:szCs w:val="22"/>
        </w:rPr>
        <w:t xml:space="preserve"> a</w:t>
      </w:r>
      <w:r w:rsidR="0024611B">
        <w:rPr>
          <w:rStyle w:val="CharacterStyle1"/>
          <w:rFonts w:ascii="Verdana" w:hAnsi="Verdana" w:cs="Verdana"/>
          <w:sz w:val="22"/>
          <w:szCs w:val="22"/>
        </w:rPr>
        <w:t xml:space="preserve"> </w:t>
      </w:r>
      <w:r w:rsidRPr="00E9433E">
        <w:rPr>
          <w:rStyle w:val="CharacterStyle1"/>
          <w:rFonts w:ascii="Verdana" w:hAnsi="Verdana" w:cs="Verdana"/>
          <w:spacing w:val="4"/>
          <w:sz w:val="22"/>
          <w:szCs w:val="22"/>
        </w:rPr>
        <w:t xml:space="preserve">los Principios Constitucionales ya dichos de Intangibilidad de Patrimonio y de Equilibrio </w:t>
      </w:r>
      <w:r w:rsidR="0024611B" w:rsidRPr="00E9433E">
        <w:rPr>
          <w:rStyle w:val="CharacterStyle1"/>
          <w:rFonts w:ascii="Verdana" w:hAnsi="Verdana" w:cs="Verdana"/>
          <w:spacing w:val="4"/>
          <w:sz w:val="22"/>
          <w:szCs w:val="22"/>
        </w:rPr>
        <w:t>Económico</w:t>
      </w:r>
      <w:r w:rsidRPr="00E9433E">
        <w:rPr>
          <w:rStyle w:val="CharacterStyle1"/>
          <w:rFonts w:ascii="Verdana" w:hAnsi="Verdana" w:cs="Verdana"/>
          <w:spacing w:val="4"/>
          <w:sz w:val="22"/>
          <w:szCs w:val="22"/>
        </w:rPr>
        <w:t xml:space="preserve"> Contractual y en detrimento de</w:t>
      </w:r>
      <w:r w:rsidR="0024611B">
        <w:rPr>
          <w:rStyle w:val="CharacterStyle1"/>
          <w:rFonts w:ascii="Verdana" w:hAnsi="Verdana" w:cs="Verdana"/>
          <w:spacing w:val="4"/>
          <w:sz w:val="22"/>
          <w:szCs w:val="22"/>
        </w:rPr>
        <w:t xml:space="preserve"> </w:t>
      </w:r>
      <w:r w:rsidRPr="00E9433E">
        <w:rPr>
          <w:rStyle w:val="CharacterStyle1"/>
          <w:rFonts w:ascii="Verdana" w:hAnsi="Verdana" w:cs="Verdana"/>
          <w:sz w:val="22"/>
          <w:szCs w:val="22"/>
        </w:rPr>
        <w:t xml:space="preserve">la </w:t>
      </w:r>
      <w:r w:rsidR="0024611B" w:rsidRPr="00E9433E">
        <w:rPr>
          <w:rStyle w:val="CharacterStyle1"/>
          <w:rFonts w:ascii="Verdana" w:hAnsi="Verdana" w:cs="Verdana"/>
          <w:sz w:val="22"/>
          <w:szCs w:val="22"/>
        </w:rPr>
        <w:t>Relación</w:t>
      </w:r>
      <w:r w:rsidRPr="00E9433E">
        <w:rPr>
          <w:rStyle w:val="CharacterStyle1"/>
          <w:rFonts w:ascii="Verdana" w:hAnsi="Verdana" w:cs="Verdana"/>
          <w:sz w:val="22"/>
          <w:szCs w:val="22"/>
        </w:rPr>
        <w:t xml:space="preserve"> Oferta-Demanda de dos Servicios </w:t>
      </w:r>
      <w:r w:rsidR="0024611B" w:rsidRPr="00E9433E">
        <w:rPr>
          <w:rStyle w:val="CharacterStyle1"/>
          <w:rFonts w:ascii="Verdana" w:hAnsi="Verdana" w:cs="Verdana"/>
          <w:sz w:val="22"/>
          <w:szCs w:val="22"/>
        </w:rPr>
        <w:t>Públicos</w:t>
      </w:r>
      <w:r w:rsidRPr="00E9433E">
        <w:rPr>
          <w:rStyle w:val="CharacterStyle1"/>
          <w:rFonts w:ascii="Verdana" w:hAnsi="Verdana" w:cs="Verdana"/>
          <w:sz w:val="22"/>
          <w:szCs w:val="22"/>
        </w:rPr>
        <w:t xml:space="preserve"> que aunque diversos si correlacionados y concomitantes dada la </w:t>
      </w:r>
      <w:r w:rsidR="0024611B" w:rsidRPr="00E9433E">
        <w:rPr>
          <w:rStyle w:val="CharacterStyle1"/>
          <w:rFonts w:ascii="Verdana" w:hAnsi="Verdana" w:cs="Verdana"/>
          <w:sz w:val="22"/>
          <w:szCs w:val="22"/>
        </w:rPr>
        <w:t>interrelación</w:t>
      </w:r>
      <w:r w:rsidRPr="00E9433E">
        <w:rPr>
          <w:rStyle w:val="CharacterStyle1"/>
          <w:rFonts w:ascii="Verdana" w:hAnsi="Verdana" w:cs="Verdana"/>
          <w:sz w:val="22"/>
          <w:szCs w:val="22"/>
        </w:rPr>
        <w:t xml:space="preserve">, </w:t>
      </w:r>
      <w:r w:rsidR="0024611B">
        <w:rPr>
          <w:rStyle w:val="CharacterStyle1"/>
          <w:rFonts w:ascii="Verdana" w:hAnsi="Verdana" w:cs="Verdana"/>
          <w:sz w:val="22"/>
          <w:szCs w:val="22"/>
        </w:rPr>
        <w:t>l</w:t>
      </w:r>
      <w:r w:rsidRPr="00E9433E">
        <w:rPr>
          <w:rStyle w:val="CharacterStyle1"/>
          <w:rFonts w:ascii="Verdana" w:hAnsi="Verdana" w:cs="Verdana"/>
          <w:sz w:val="22"/>
          <w:szCs w:val="22"/>
        </w:rPr>
        <w:t xml:space="preserve">a </w:t>
      </w:r>
      <w:r w:rsidR="0024611B" w:rsidRPr="00E9433E">
        <w:rPr>
          <w:rStyle w:val="CharacterStyle1"/>
          <w:rFonts w:ascii="Verdana" w:hAnsi="Verdana" w:cs="Verdana"/>
          <w:sz w:val="22"/>
          <w:szCs w:val="22"/>
        </w:rPr>
        <w:t>limitación</w:t>
      </w:r>
      <w:r w:rsidRPr="00E9433E">
        <w:rPr>
          <w:rStyle w:val="CharacterStyle1"/>
          <w:rFonts w:ascii="Verdana" w:hAnsi="Verdana" w:cs="Verdana"/>
          <w:sz w:val="22"/>
          <w:szCs w:val="22"/>
        </w:rPr>
        <w:t xml:space="preserve"> y la </w:t>
      </w:r>
      <w:proofErr w:type="spellStart"/>
      <w:r w:rsidRPr="00E9433E">
        <w:rPr>
          <w:rStyle w:val="CharacterStyle1"/>
          <w:rFonts w:ascii="Verdana" w:hAnsi="Verdana" w:cs="Verdana"/>
          <w:sz w:val="22"/>
          <w:szCs w:val="22"/>
        </w:rPr>
        <w:t>residualidad</w:t>
      </w:r>
      <w:proofErr w:type="spellEnd"/>
      <w:r w:rsidRPr="00E9433E">
        <w:rPr>
          <w:rStyle w:val="CharacterStyle1"/>
          <w:rFonts w:ascii="Verdana" w:hAnsi="Verdana" w:cs="Verdana"/>
          <w:sz w:val="22"/>
          <w:szCs w:val="22"/>
        </w:rPr>
        <w:t xml:space="preserve"> que debe de mediar en cuanto al segundo</w:t>
      </w:r>
      <w:r w:rsidR="0024611B">
        <w:rPr>
          <w:rStyle w:val="CharacterStyle1"/>
          <w:rFonts w:ascii="Verdana" w:hAnsi="Verdana" w:cs="Verdana"/>
          <w:sz w:val="22"/>
          <w:szCs w:val="22"/>
        </w:rPr>
        <w:t xml:space="preserve"> </w:t>
      </w:r>
      <w:r w:rsidRPr="00E9433E">
        <w:rPr>
          <w:rStyle w:val="CharacterStyle1"/>
          <w:rFonts w:ascii="Verdana" w:hAnsi="Verdana" w:cs="Verdana"/>
          <w:sz w:val="22"/>
          <w:szCs w:val="22"/>
        </w:rPr>
        <w:t>en raz</w:t>
      </w:r>
      <w:r w:rsidR="0024611B">
        <w:rPr>
          <w:rStyle w:val="CharacterStyle1"/>
          <w:rFonts w:ascii="Verdana" w:hAnsi="Verdana" w:cs="Verdana"/>
          <w:sz w:val="22"/>
          <w:szCs w:val="22"/>
        </w:rPr>
        <w:t>ó</w:t>
      </w:r>
      <w:r w:rsidRPr="00E9433E">
        <w:rPr>
          <w:rStyle w:val="CharacterStyle1"/>
          <w:rFonts w:ascii="Verdana" w:hAnsi="Verdana" w:cs="Verdana"/>
          <w:sz w:val="22"/>
          <w:szCs w:val="22"/>
        </w:rPr>
        <w:t>n del primero. En cuanto a la materia general de Competencia Ruinosa y Desleal, la Sala Constitucional ha se</w:t>
      </w:r>
      <w:r w:rsidR="0024611B">
        <w:rPr>
          <w:rStyle w:val="CharacterStyle1"/>
          <w:rFonts w:ascii="Verdana" w:hAnsi="Verdana" w:cs="Verdana"/>
          <w:sz w:val="22"/>
          <w:szCs w:val="22"/>
        </w:rPr>
        <w:t>ñ</w:t>
      </w:r>
      <w:r w:rsidRPr="00E9433E">
        <w:rPr>
          <w:rStyle w:val="CharacterStyle1"/>
          <w:rFonts w:ascii="Verdana" w:hAnsi="Verdana" w:cs="Verdana"/>
          <w:sz w:val="22"/>
          <w:szCs w:val="22"/>
        </w:rPr>
        <w:t xml:space="preserve">alado </w:t>
      </w:r>
      <w:proofErr w:type="gramStart"/>
      <w:r w:rsidRPr="00E9433E">
        <w:rPr>
          <w:rStyle w:val="CharacterStyle1"/>
          <w:rFonts w:ascii="Verdana" w:hAnsi="Verdana" w:cs="Verdana"/>
          <w:sz w:val="22"/>
          <w:szCs w:val="22"/>
        </w:rPr>
        <w:t xml:space="preserve">que </w:t>
      </w:r>
      <w:r w:rsidRPr="00E9433E">
        <w:rPr>
          <w:rStyle w:val="CharacterStyle1"/>
          <w:rFonts w:ascii="Verdana" w:hAnsi="Verdana" w:cs="Verdana"/>
          <w:b/>
          <w:bCs/>
          <w:i/>
          <w:iCs/>
          <w:sz w:val="22"/>
          <w:szCs w:val="22"/>
        </w:rPr>
        <w:t>...</w:t>
      </w:r>
      <w:proofErr w:type="gramEnd"/>
      <w:r w:rsidRPr="00E9433E">
        <w:rPr>
          <w:rStyle w:val="CharacterStyle1"/>
          <w:rFonts w:ascii="Verdana" w:hAnsi="Verdana" w:cs="Verdana"/>
          <w:b/>
          <w:bCs/>
          <w:i/>
          <w:iCs/>
          <w:sz w:val="22"/>
          <w:szCs w:val="22"/>
        </w:rPr>
        <w:t>"el Estado debe garantizarle al concesionario el equilibrio entre la</w:t>
      </w:r>
      <w:r w:rsidR="0024611B">
        <w:rPr>
          <w:rStyle w:val="CharacterStyle1"/>
          <w:rFonts w:ascii="Verdana" w:hAnsi="Verdana" w:cs="Verdana"/>
          <w:b/>
          <w:bCs/>
          <w:i/>
          <w:iCs/>
          <w:sz w:val="22"/>
          <w:szCs w:val="22"/>
        </w:rPr>
        <w:t xml:space="preserve"> </w:t>
      </w:r>
      <w:r w:rsidRPr="00E9433E">
        <w:rPr>
          <w:rStyle w:val="CharacterStyle1"/>
          <w:rFonts w:ascii="Verdana" w:hAnsi="Verdana" w:cs="Verdana"/>
          <w:b/>
          <w:bCs/>
          <w:i/>
          <w:iCs/>
          <w:spacing w:val="14"/>
          <w:sz w:val="22"/>
          <w:szCs w:val="22"/>
        </w:rPr>
        <w:t xml:space="preserve">oferta y demanda, con la </w:t>
      </w:r>
      <w:r w:rsidR="0024611B" w:rsidRPr="00E9433E">
        <w:rPr>
          <w:rStyle w:val="CharacterStyle1"/>
          <w:rFonts w:ascii="Verdana" w:hAnsi="Verdana" w:cs="Verdana"/>
          <w:b/>
          <w:bCs/>
          <w:i/>
          <w:iCs/>
          <w:spacing w:val="14"/>
          <w:sz w:val="22"/>
          <w:szCs w:val="22"/>
        </w:rPr>
        <w:t>ecuación</w:t>
      </w:r>
      <w:r w:rsidRPr="00E9433E">
        <w:rPr>
          <w:rStyle w:val="CharacterStyle1"/>
          <w:rFonts w:ascii="Verdana" w:hAnsi="Verdana" w:cs="Verdana"/>
          <w:b/>
          <w:bCs/>
          <w:i/>
          <w:iCs/>
          <w:spacing w:val="14"/>
          <w:sz w:val="22"/>
          <w:szCs w:val="22"/>
        </w:rPr>
        <w:t xml:space="preserve"> financiera del contrato y una tarifa justa que permita su operatividad. Si existe</w:t>
      </w:r>
      <w:r w:rsidR="0024611B">
        <w:rPr>
          <w:rStyle w:val="CharacterStyle1"/>
          <w:rFonts w:ascii="Verdana" w:hAnsi="Verdana" w:cs="Verdana"/>
          <w:b/>
          <w:bCs/>
          <w:i/>
          <w:iCs/>
          <w:spacing w:val="14"/>
          <w:sz w:val="22"/>
          <w:szCs w:val="22"/>
        </w:rPr>
        <w:t xml:space="preserve"> </w:t>
      </w:r>
      <w:r w:rsidRPr="00E9433E">
        <w:rPr>
          <w:rStyle w:val="CharacterStyle1"/>
          <w:rFonts w:ascii="Verdana" w:hAnsi="Verdana" w:cs="Verdana"/>
          <w:b/>
          <w:bCs/>
          <w:i/>
          <w:iCs/>
          <w:sz w:val="22"/>
          <w:szCs w:val="22"/>
        </w:rPr>
        <w:t>concurrencia de operadores en una cantidad mayor a la demanda o de personas no autorizadas, se presenta una competencia que puede ser ruinosa para los concesionarios y</w:t>
      </w:r>
      <w:r w:rsidR="0024611B">
        <w:rPr>
          <w:rStyle w:val="CharacterStyle1"/>
          <w:rFonts w:ascii="Verdana" w:hAnsi="Verdana" w:cs="Verdana"/>
          <w:b/>
          <w:bCs/>
          <w:i/>
          <w:iCs/>
          <w:sz w:val="22"/>
          <w:szCs w:val="22"/>
        </w:rPr>
        <w:t xml:space="preserve"> </w:t>
      </w:r>
      <w:r w:rsidRPr="00E9433E">
        <w:rPr>
          <w:rStyle w:val="CharacterStyle1"/>
          <w:rFonts w:ascii="Verdana" w:hAnsi="Verdana" w:cs="Verdana"/>
          <w:b/>
          <w:bCs/>
          <w:i/>
          <w:iCs/>
          <w:sz w:val="22"/>
          <w:szCs w:val="22"/>
        </w:rPr>
        <w:t xml:space="preserve">el Estado responder por ello si se tolera tal competencia." </w:t>
      </w:r>
      <w:r w:rsidRPr="00E9433E">
        <w:rPr>
          <w:rStyle w:val="CharacterStyle1"/>
          <w:rFonts w:ascii="Verdana" w:hAnsi="Verdana" w:cs="Verdana"/>
          <w:b/>
          <w:bCs/>
          <w:sz w:val="22"/>
          <w:szCs w:val="22"/>
        </w:rPr>
        <w:t xml:space="preserve">(Voto No. 2004-04601 de la Sala Constitucional). </w:t>
      </w:r>
      <w:r w:rsidRPr="00E9433E">
        <w:rPr>
          <w:rStyle w:val="CharacterStyle1"/>
          <w:rFonts w:ascii="Verdana" w:hAnsi="Verdana" w:cs="Verdana"/>
          <w:sz w:val="22"/>
          <w:szCs w:val="22"/>
        </w:rPr>
        <w:t>Siendo lo antes considerado conteste con lo que dispone el Transitorio No. II</w:t>
      </w:r>
      <w:r w:rsidR="0024611B">
        <w:rPr>
          <w:rStyle w:val="CharacterStyle1"/>
          <w:rFonts w:ascii="Verdana" w:hAnsi="Verdana" w:cs="Verdana"/>
          <w:sz w:val="22"/>
          <w:szCs w:val="22"/>
        </w:rPr>
        <w:t xml:space="preserve"> </w:t>
      </w:r>
      <w:r w:rsidRPr="00E9433E">
        <w:rPr>
          <w:rStyle w:val="CharacterStyle1"/>
          <w:rFonts w:ascii="Verdana" w:hAnsi="Verdana" w:cs="Verdana"/>
          <w:spacing w:val="2"/>
          <w:sz w:val="22"/>
          <w:szCs w:val="22"/>
        </w:rPr>
        <w:t>de la Ley No. 8955, al manifestar:</w:t>
      </w:r>
    </w:p>
    <w:p w:rsidR="00B93011" w:rsidRPr="00E9433E" w:rsidRDefault="00B93011">
      <w:pPr>
        <w:pStyle w:val="Style1"/>
        <w:kinsoku w:val="0"/>
        <w:overflowPunct w:val="0"/>
        <w:autoSpaceDE/>
        <w:autoSpaceDN/>
        <w:adjustRightInd/>
        <w:spacing w:before="651" w:line="273" w:lineRule="exact"/>
        <w:ind w:left="360" w:right="72"/>
        <w:textAlignment w:val="baseline"/>
        <w:rPr>
          <w:rStyle w:val="CharacterStyle1"/>
          <w:rFonts w:ascii="Verdana" w:hAnsi="Verdana" w:cs="Verdana"/>
          <w:b/>
          <w:bCs/>
          <w:spacing w:val="3"/>
          <w:sz w:val="22"/>
          <w:szCs w:val="22"/>
        </w:rPr>
      </w:pPr>
      <w:r w:rsidRPr="00E9433E">
        <w:rPr>
          <w:rStyle w:val="CharacterStyle1"/>
          <w:rFonts w:ascii="Verdana" w:hAnsi="Verdana" w:cs="Verdana"/>
          <w:b/>
          <w:bCs/>
          <w:spacing w:val="3"/>
          <w:sz w:val="22"/>
          <w:szCs w:val="22"/>
        </w:rPr>
        <w:t>"TRANSITORIO II.-</w:t>
      </w:r>
    </w:p>
    <w:p w:rsidR="00B93011" w:rsidRPr="00E9433E" w:rsidRDefault="00B93011">
      <w:pPr>
        <w:pStyle w:val="Style1"/>
        <w:kinsoku w:val="0"/>
        <w:overflowPunct w:val="0"/>
        <w:autoSpaceDE/>
        <w:autoSpaceDN/>
        <w:adjustRightInd/>
        <w:spacing w:before="196" w:line="277" w:lineRule="exact"/>
        <w:ind w:left="360" w:right="288"/>
        <w:jc w:val="both"/>
        <w:textAlignment w:val="baseline"/>
        <w:rPr>
          <w:rStyle w:val="CharacterStyle1"/>
          <w:rFonts w:ascii="Verdana" w:hAnsi="Verdana" w:cs="Verdana"/>
          <w:sz w:val="22"/>
          <w:szCs w:val="22"/>
        </w:rPr>
      </w:pPr>
      <w:r w:rsidRPr="00E9433E">
        <w:rPr>
          <w:rStyle w:val="CharacterStyle1"/>
          <w:rFonts w:ascii="Verdana" w:hAnsi="Verdana" w:cs="Verdana"/>
          <w:sz w:val="22"/>
          <w:szCs w:val="22"/>
        </w:rPr>
        <w:t xml:space="preserve">Por tratarse el servicio especial estable de taxi de un servicio de </w:t>
      </w:r>
      <w:r w:rsidR="0024611B" w:rsidRPr="00E9433E">
        <w:rPr>
          <w:rStyle w:val="CharacterStyle1"/>
          <w:rFonts w:ascii="Verdana" w:hAnsi="Verdana" w:cs="Verdana"/>
          <w:sz w:val="22"/>
          <w:szCs w:val="22"/>
        </w:rPr>
        <w:t>carácter</w:t>
      </w:r>
      <w:r w:rsidRPr="00E9433E">
        <w:rPr>
          <w:rStyle w:val="CharacterStyle1"/>
          <w:rFonts w:ascii="Verdana" w:hAnsi="Verdana" w:cs="Verdana"/>
          <w:sz w:val="22"/>
          <w:szCs w:val="22"/>
        </w:rPr>
        <w:t xml:space="preserve"> residual y limitado, en raz</w:t>
      </w:r>
      <w:r w:rsidR="0024611B">
        <w:rPr>
          <w:rStyle w:val="CharacterStyle1"/>
          <w:rFonts w:ascii="Verdana" w:hAnsi="Verdana" w:cs="Verdana"/>
          <w:sz w:val="22"/>
          <w:szCs w:val="22"/>
        </w:rPr>
        <w:t>ó</w:t>
      </w:r>
      <w:r w:rsidRPr="00E9433E">
        <w:rPr>
          <w:rStyle w:val="CharacterStyle1"/>
          <w:rFonts w:ascii="Verdana" w:hAnsi="Verdana" w:cs="Verdana"/>
          <w:sz w:val="22"/>
          <w:szCs w:val="22"/>
        </w:rPr>
        <w:t xml:space="preserve">n de que </w:t>
      </w:r>
      <w:r w:rsidR="0024611B">
        <w:rPr>
          <w:rStyle w:val="CharacterStyle1"/>
          <w:rFonts w:ascii="Verdana" w:hAnsi="Verdana" w:cs="Verdana"/>
          <w:sz w:val="22"/>
          <w:szCs w:val="22"/>
        </w:rPr>
        <w:t>l</w:t>
      </w:r>
      <w:r w:rsidRPr="00E9433E">
        <w:rPr>
          <w:rStyle w:val="CharacterStyle1"/>
          <w:rFonts w:ascii="Verdana" w:hAnsi="Verdana" w:cs="Verdana"/>
          <w:sz w:val="22"/>
          <w:szCs w:val="22"/>
        </w:rPr>
        <w:t xml:space="preserve">a </w:t>
      </w:r>
      <w:r w:rsidR="0024611B" w:rsidRPr="00E9433E">
        <w:rPr>
          <w:rStyle w:val="CharacterStyle1"/>
          <w:rFonts w:ascii="Verdana" w:hAnsi="Verdana" w:cs="Verdana"/>
          <w:sz w:val="22"/>
          <w:szCs w:val="22"/>
        </w:rPr>
        <w:t>prestación</w:t>
      </w:r>
      <w:r w:rsidRPr="00E9433E">
        <w:rPr>
          <w:rStyle w:val="CharacterStyle1"/>
          <w:rFonts w:ascii="Verdana" w:hAnsi="Verdana" w:cs="Verdana"/>
          <w:sz w:val="22"/>
          <w:szCs w:val="22"/>
        </w:rPr>
        <w:t xml:space="preserve"> del servicio </w:t>
      </w:r>
      <w:r w:rsidR="0024611B" w:rsidRPr="00E9433E">
        <w:rPr>
          <w:rStyle w:val="CharacterStyle1"/>
          <w:rFonts w:ascii="Verdana" w:hAnsi="Verdana" w:cs="Verdana"/>
          <w:sz w:val="22"/>
          <w:szCs w:val="22"/>
        </w:rPr>
        <w:t>está</w:t>
      </w:r>
      <w:r w:rsidRPr="00E9433E">
        <w:rPr>
          <w:rStyle w:val="CharacterStyle1"/>
          <w:rFonts w:ascii="Verdana" w:hAnsi="Verdana" w:cs="Verdana"/>
          <w:sz w:val="22"/>
          <w:szCs w:val="22"/>
        </w:rPr>
        <w:t xml:space="preserve"> dirigido a un grupo cerrado de personas, sin que existan estudios </w:t>
      </w:r>
      <w:r w:rsidR="0024611B" w:rsidRPr="00E9433E">
        <w:rPr>
          <w:rStyle w:val="CharacterStyle1"/>
          <w:rFonts w:ascii="Verdana" w:hAnsi="Verdana" w:cs="Verdana"/>
          <w:sz w:val="22"/>
          <w:szCs w:val="22"/>
        </w:rPr>
        <w:t>técnicos</w:t>
      </w:r>
      <w:r w:rsidRPr="00E9433E">
        <w:rPr>
          <w:rStyle w:val="CharacterStyle1"/>
          <w:rFonts w:ascii="Verdana" w:hAnsi="Verdana" w:cs="Verdana"/>
          <w:sz w:val="22"/>
          <w:szCs w:val="22"/>
        </w:rPr>
        <w:t xml:space="preserve"> actualizados que permitan establecer o cuantificar la necesidad actual de este servicio especial, </w:t>
      </w:r>
      <w:r w:rsidR="0024611B" w:rsidRPr="00E9433E">
        <w:rPr>
          <w:rStyle w:val="CharacterStyle1"/>
          <w:rFonts w:ascii="Verdana" w:hAnsi="Verdana" w:cs="Verdana"/>
          <w:sz w:val="22"/>
          <w:szCs w:val="22"/>
        </w:rPr>
        <w:t>corresponderá</w:t>
      </w:r>
      <w:r w:rsidRPr="00E9433E">
        <w:rPr>
          <w:rStyle w:val="CharacterStyle1"/>
          <w:rFonts w:ascii="Verdana" w:hAnsi="Verdana" w:cs="Verdana"/>
          <w:sz w:val="22"/>
          <w:szCs w:val="22"/>
        </w:rPr>
        <w:t xml:space="preserve"> al Consejo de Transporte </w:t>
      </w:r>
      <w:r w:rsidR="0024611B" w:rsidRPr="00E9433E">
        <w:rPr>
          <w:rStyle w:val="CharacterStyle1"/>
          <w:rFonts w:ascii="Verdana" w:hAnsi="Verdana" w:cs="Verdana"/>
          <w:sz w:val="22"/>
          <w:szCs w:val="22"/>
        </w:rPr>
        <w:t>Público</w:t>
      </w:r>
      <w:r w:rsidRPr="00E9433E">
        <w:rPr>
          <w:rStyle w:val="CharacterStyle1"/>
          <w:rFonts w:ascii="Verdana" w:hAnsi="Verdana" w:cs="Verdana"/>
          <w:sz w:val="22"/>
          <w:szCs w:val="22"/>
        </w:rPr>
        <w:t xml:space="preserve">, en </w:t>
      </w:r>
      <w:r w:rsidR="0024611B" w:rsidRPr="00E9433E">
        <w:rPr>
          <w:rStyle w:val="CharacterStyle1"/>
          <w:rFonts w:ascii="Verdana" w:hAnsi="Verdana" w:cs="Verdana"/>
          <w:sz w:val="22"/>
          <w:szCs w:val="22"/>
        </w:rPr>
        <w:t>razón</w:t>
      </w:r>
      <w:r w:rsidRPr="00E9433E">
        <w:rPr>
          <w:rStyle w:val="CharacterStyle1"/>
          <w:rFonts w:ascii="Verdana" w:hAnsi="Verdana" w:cs="Verdana"/>
          <w:sz w:val="22"/>
          <w:szCs w:val="22"/>
        </w:rPr>
        <w:t xml:space="preserve">) de los principios de razonabilidad, </w:t>
      </w:r>
      <w:proofErr w:type="spellStart"/>
      <w:r w:rsidRPr="00E9433E">
        <w:rPr>
          <w:rStyle w:val="CharacterStyle1"/>
          <w:rFonts w:ascii="Verdana" w:hAnsi="Verdana" w:cs="Verdana"/>
          <w:sz w:val="22"/>
          <w:szCs w:val="22"/>
        </w:rPr>
        <w:t>proporcionabilidad</w:t>
      </w:r>
      <w:proofErr w:type="spellEnd"/>
      <w:r w:rsidRPr="00E9433E">
        <w:rPr>
          <w:rStyle w:val="CharacterStyle1"/>
          <w:rFonts w:ascii="Verdana" w:hAnsi="Verdana" w:cs="Verdana"/>
          <w:sz w:val="22"/>
          <w:szCs w:val="22"/>
        </w:rPr>
        <w:t>, oportunidad y necesidad, lo siguiente:</w:t>
      </w:r>
    </w:p>
    <w:p w:rsidR="00B93011" w:rsidRPr="00E9433E" w:rsidRDefault="00B93011">
      <w:pPr>
        <w:pStyle w:val="Style1"/>
        <w:numPr>
          <w:ilvl w:val="0"/>
          <w:numId w:val="4"/>
        </w:numPr>
        <w:kinsoku w:val="0"/>
        <w:overflowPunct w:val="0"/>
        <w:autoSpaceDE/>
        <w:autoSpaceDN/>
        <w:adjustRightInd/>
        <w:spacing w:before="182" w:line="286" w:lineRule="exact"/>
        <w:ind w:right="288"/>
        <w:jc w:val="both"/>
        <w:textAlignment w:val="baseline"/>
        <w:rPr>
          <w:rStyle w:val="CharacterStyle1"/>
          <w:rFonts w:ascii="Verdana" w:hAnsi="Verdana" w:cs="Verdana"/>
          <w:sz w:val="22"/>
          <w:szCs w:val="22"/>
        </w:rPr>
      </w:pPr>
      <w:r w:rsidRPr="00E9433E">
        <w:rPr>
          <w:rStyle w:val="CharacterStyle1"/>
          <w:rFonts w:ascii="Verdana" w:hAnsi="Verdana" w:cs="Verdana"/>
          <w:sz w:val="22"/>
          <w:szCs w:val="22"/>
        </w:rPr>
        <w:t xml:space="preserve">Establecer los requerimientos nacionales de </w:t>
      </w:r>
      <w:r w:rsidR="0024611B" w:rsidRPr="00E9433E">
        <w:rPr>
          <w:rStyle w:val="CharacterStyle1"/>
          <w:rFonts w:ascii="Verdana" w:hAnsi="Verdana" w:cs="Verdana"/>
          <w:sz w:val="22"/>
          <w:szCs w:val="22"/>
        </w:rPr>
        <w:t>transportación</w:t>
      </w:r>
      <w:r w:rsidRPr="00E9433E">
        <w:rPr>
          <w:rStyle w:val="CharacterStyle1"/>
          <w:rFonts w:ascii="Verdana" w:hAnsi="Verdana" w:cs="Verdana"/>
          <w:sz w:val="22"/>
          <w:szCs w:val="22"/>
        </w:rPr>
        <w:t xml:space="preserve"> del servicio especial estable de taxi.</w:t>
      </w:r>
    </w:p>
    <w:p w:rsidR="00B93011" w:rsidRPr="00E9433E" w:rsidRDefault="00B93011">
      <w:pPr>
        <w:pStyle w:val="Style1"/>
        <w:numPr>
          <w:ilvl w:val="0"/>
          <w:numId w:val="4"/>
        </w:numPr>
        <w:kinsoku w:val="0"/>
        <w:overflowPunct w:val="0"/>
        <w:autoSpaceDE/>
        <w:autoSpaceDN/>
        <w:adjustRightInd/>
        <w:spacing w:before="187" w:after="1113" w:line="276" w:lineRule="exact"/>
        <w:ind w:right="288"/>
        <w:jc w:val="both"/>
        <w:textAlignment w:val="baseline"/>
        <w:rPr>
          <w:rStyle w:val="CharacterStyle1"/>
          <w:rFonts w:ascii="Verdana" w:hAnsi="Verdana" w:cs="Verdana"/>
          <w:sz w:val="22"/>
          <w:szCs w:val="22"/>
        </w:rPr>
      </w:pPr>
      <w:r w:rsidRPr="00E9433E">
        <w:rPr>
          <w:rStyle w:val="CharacterStyle1"/>
          <w:rFonts w:ascii="Verdana" w:hAnsi="Verdana" w:cs="Verdana"/>
          <w:sz w:val="22"/>
          <w:szCs w:val="22"/>
        </w:rPr>
        <w:t>El porcentaje de unidades que se autoricen para la prestaci</w:t>
      </w:r>
      <w:r w:rsidR="0024611B">
        <w:rPr>
          <w:rStyle w:val="CharacterStyle1"/>
          <w:rFonts w:ascii="Verdana" w:hAnsi="Verdana" w:cs="Verdana"/>
          <w:sz w:val="22"/>
          <w:szCs w:val="22"/>
        </w:rPr>
        <w:t>ó</w:t>
      </w:r>
      <w:r w:rsidRPr="00E9433E">
        <w:rPr>
          <w:rStyle w:val="CharacterStyle1"/>
          <w:rFonts w:ascii="Verdana" w:hAnsi="Verdana" w:cs="Verdana"/>
          <w:sz w:val="22"/>
          <w:szCs w:val="22"/>
        </w:rPr>
        <w:t>n del servicio especial nunca podr</w:t>
      </w:r>
      <w:r w:rsidR="0024611B">
        <w:rPr>
          <w:rStyle w:val="CharacterStyle1"/>
          <w:rFonts w:ascii="Verdana" w:hAnsi="Verdana" w:cs="Verdana"/>
          <w:sz w:val="22"/>
          <w:szCs w:val="22"/>
        </w:rPr>
        <w:t>á</w:t>
      </w:r>
      <w:r w:rsidRPr="00E9433E">
        <w:rPr>
          <w:rStyle w:val="CharacterStyle1"/>
          <w:rFonts w:ascii="Verdana" w:hAnsi="Verdana" w:cs="Verdana"/>
          <w:sz w:val="22"/>
          <w:szCs w:val="22"/>
        </w:rPr>
        <w:t xml:space="preserve"> </w:t>
      </w:r>
      <w:r w:rsidR="0024611B">
        <w:rPr>
          <w:rStyle w:val="CharacterStyle1"/>
          <w:rFonts w:ascii="Verdana" w:hAnsi="Verdana" w:cs="Verdana"/>
          <w:sz w:val="22"/>
          <w:szCs w:val="22"/>
        </w:rPr>
        <w:t>l</w:t>
      </w:r>
      <w:r w:rsidRPr="00E9433E">
        <w:rPr>
          <w:rStyle w:val="CharacterStyle1"/>
          <w:rFonts w:ascii="Verdana" w:hAnsi="Verdana" w:cs="Verdana"/>
          <w:sz w:val="22"/>
          <w:szCs w:val="22"/>
        </w:rPr>
        <w:t>legar a equipararse a los autorizados para la prestaci</w:t>
      </w:r>
      <w:r w:rsidR="0024611B">
        <w:rPr>
          <w:rStyle w:val="CharacterStyle1"/>
          <w:rFonts w:ascii="Verdana" w:hAnsi="Verdana" w:cs="Verdana"/>
          <w:sz w:val="22"/>
          <w:szCs w:val="22"/>
        </w:rPr>
        <w:t>ó</w:t>
      </w:r>
      <w:r w:rsidRPr="00E9433E">
        <w:rPr>
          <w:rStyle w:val="CharacterStyle1"/>
          <w:rFonts w:ascii="Verdana" w:hAnsi="Verdana" w:cs="Verdana"/>
          <w:sz w:val="22"/>
          <w:szCs w:val="22"/>
        </w:rPr>
        <w:t>n del servicio regular estable de taxi, por ser un mercado residual y limitado.</w:t>
      </w:r>
    </w:p>
    <w:p w:rsidR="00B93011" w:rsidRPr="00E9433E" w:rsidRDefault="00B93011">
      <w:pPr>
        <w:widowControl/>
        <w:kinsoku/>
        <w:overflowPunct/>
        <w:autoSpaceDE w:val="0"/>
        <w:autoSpaceDN w:val="0"/>
        <w:adjustRightInd w:val="0"/>
        <w:textAlignment w:val="auto"/>
        <w:sectPr w:rsidR="00B93011" w:rsidRPr="00E9433E">
          <w:pgSz w:w="12120" w:h="15840"/>
          <w:pgMar w:top="1380" w:right="1929" w:bottom="170" w:left="2131" w:header="720" w:footer="720" w:gutter="0"/>
          <w:cols w:space="720"/>
          <w:noEndnote/>
        </w:sectPr>
      </w:pPr>
    </w:p>
    <w:p w:rsidR="00B93011" w:rsidRDefault="00B93011">
      <w:pPr>
        <w:widowControl/>
        <w:kinsoku/>
        <w:overflowPunct/>
        <w:autoSpaceDE w:val="0"/>
        <w:autoSpaceDN w:val="0"/>
        <w:adjustRightInd w:val="0"/>
        <w:textAlignment w:val="auto"/>
        <w:sectPr w:rsidR="00B93011">
          <w:type w:val="continuous"/>
          <w:pgSz w:w="12120" w:h="15840"/>
          <w:pgMar w:top="1380" w:right="2742" w:bottom="170" w:left="7498" w:header="720" w:footer="720" w:gutter="0"/>
          <w:cols w:space="720"/>
          <w:noEndnote/>
        </w:sectPr>
      </w:pPr>
    </w:p>
    <w:p w:rsidR="00B93011" w:rsidRPr="00E9433E" w:rsidRDefault="00B93011">
      <w:pPr>
        <w:pStyle w:val="Style1"/>
        <w:numPr>
          <w:ilvl w:val="0"/>
          <w:numId w:val="5"/>
        </w:numPr>
        <w:kinsoku w:val="0"/>
        <w:overflowPunct w:val="0"/>
        <w:autoSpaceDE/>
        <w:autoSpaceDN/>
        <w:adjustRightInd/>
        <w:spacing w:before="55" w:line="276" w:lineRule="exact"/>
        <w:ind w:right="360"/>
        <w:jc w:val="both"/>
        <w:textAlignment w:val="baseline"/>
        <w:rPr>
          <w:rStyle w:val="CharacterStyle1"/>
          <w:rFonts w:ascii="Verdana" w:hAnsi="Verdana" w:cs="Verdana"/>
          <w:sz w:val="22"/>
          <w:szCs w:val="22"/>
        </w:rPr>
      </w:pPr>
      <w:r w:rsidRPr="00E9433E">
        <w:rPr>
          <w:rStyle w:val="CharacterStyle1"/>
          <w:rFonts w:ascii="Verdana" w:hAnsi="Verdana" w:cs="Verdana"/>
          <w:sz w:val="22"/>
          <w:szCs w:val="22"/>
        </w:rPr>
        <w:t xml:space="preserve">De esta </w:t>
      </w:r>
      <w:r w:rsidR="004C79FD" w:rsidRPr="00E9433E">
        <w:rPr>
          <w:rStyle w:val="CharacterStyle1"/>
          <w:rFonts w:ascii="Verdana" w:hAnsi="Verdana" w:cs="Verdana"/>
          <w:sz w:val="22"/>
          <w:szCs w:val="22"/>
        </w:rPr>
        <w:t>valoración</w:t>
      </w:r>
      <w:r w:rsidRPr="00E9433E">
        <w:rPr>
          <w:rStyle w:val="CharacterStyle1"/>
          <w:rFonts w:ascii="Verdana" w:hAnsi="Verdana" w:cs="Verdana"/>
          <w:sz w:val="22"/>
          <w:szCs w:val="22"/>
        </w:rPr>
        <w:t xml:space="preserve"> </w:t>
      </w:r>
      <w:r w:rsidR="004C79FD" w:rsidRPr="00E9433E">
        <w:rPr>
          <w:rStyle w:val="CharacterStyle1"/>
          <w:rFonts w:ascii="Verdana" w:hAnsi="Verdana" w:cs="Verdana"/>
          <w:sz w:val="22"/>
          <w:szCs w:val="22"/>
        </w:rPr>
        <w:t>dependerá</w:t>
      </w:r>
      <w:r w:rsidRPr="00E9433E">
        <w:rPr>
          <w:rStyle w:val="CharacterStyle1"/>
          <w:rFonts w:ascii="Verdana" w:hAnsi="Verdana" w:cs="Verdana"/>
          <w:sz w:val="22"/>
          <w:szCs w:val="22"/>
        </w:rPr>
        <w:t xml:space="preserve"> el n</w:t>
      </w:r>
      <w:r w:rsidR="004C79FD">
        <w:rPr>
          <w:rStyle w:val="CharacterStyle1"/>
          <w:rFonts w:ascii="Verdana" w:hAnsi="Verdana" w:cs="Verdana"/>
          <w:sz w:val="22"/>
          <w:szCs w:val="22"/>
        </w:rPr>
        <w:t>ú</w:t>
      </w:r>
      <w:r w:rsidRPr="00E9433E">
        <w:rPr>
          <w:rStyle w:val="CharacterStyle1"/>
          <w:rFonts w:ascii="Verdana" w:hAnsi="Verdana" w:cs="Verdana"/>
          <w:sz w:val="22"/>
          <w:szCs w:val="22"/>
        </w:rPr>
        <w:t xml:space="preserve">mero de permisos especiales que </w:t>
      </w:r>
      <w:r w:rsidR="004C79FD" w:rsidRPr="00E9433E">
        <w:rPr>
          <w:rStyle w:val="CharacterStyle1"/>
          <w:rFonts w:ascii="Verdana" w:hAnsi="Verdana" w:cs="Verdana"/>
          <w:sz w:val="22"/>
          <w:szCs w:val="22"/>
        </w:rPr>
        <w:t>podrá</w:t>
      </w:r>
      <w:r w:rsidRPr="00E9433E">
        <w:rPr>
          <w:rStyle w:val="CharacterStyle1"/>
          <w:rFonts w:ascii="Verdana" w:hAnsi="Verdana" w:cs="Verdana"/>
          <w:sz w:val="22"/>
          <w:szCs w:val="22"/>
        </w:rPr>
        <w:t xml:space="preserve"> otorgar el Consejo de Transporte </w:t>
      </w:r>
      <w:r w:rsidR="004C79FD" w:rsidRPr="00E9433E">
        <w:rPr>
          <w:rStyle w:val="CharacterStyle1"/>
          <w:rFonts w:ascii="Verdana" w:hAnsi="Verdana" w:cs="Verdana"/>
          <w:sz w:val="22"/>
          <w:szCs w:val="22"/>
        </w:rPr>
        <w:t>Público</w:t>
      </w:r>
      <w:r w:rsidRPr="00E9433E">
        <w:rPr>
          <w:rStyle w:val="CharacterStyle1"/>
          <w:rFonts w:ascii="Verdana" w:hAnsi="Verdana" w:cs="Verdana"/>
          <w:sz w:val="22"/>
          <w:szCs w:val="22"/>
        </w:rPr>
        <w:t xml:space="preserve">, el cual </w:t>
      </w:r>
      <w:r w:rsidR="004C79FD" w:rsidRPr="00E9433E">
        <w:rPr>
          <w:rStyle w:val="CharacterStyle1"/>
          <w:rFonts w:ascii="Verdana" w:hAnsi="Verdana" w:cs="Verdana"/>
          <w:sz w:val="22"/>
          <w:szCs w:val="22"/>
        </w:rPr>
        <w:t>será</w:t>
      </w:r>
      <w:r w:rsidRPr="00E9433E">
        <w:rPr>
          <w:rStyle w:val="CharacterStyle1"/>
          <w:rFonts w:ascii="Verdana" w:hAnsi="Verdana" w:cs="Verdana"/>
          <w:sz w:val="22"/>
          <w:szCs w:val="22"/>
        </w:rPr>
        <w:t xml:space="preserve">, para esta </w:t>
      </w:r>
      <w:r w:rsidR="004C79FD">
        <w:rPr>
          <w:rStyle w:val="CharacterStyle1"/>
          <w:rFonts w:ascii="Verdana" w:hAnsi="Verdana" w:cs="Verdana"/>
          <w:sz w:val="22"/>
          <w:szCs w:val="22"/>
        </w:rPr>
        <w:t>ú</w:t>
      </w:r>
      <w:r w:rsidRPr="00E9433E">
        <w:rPr>
          <w:rStyle w:val="CharacterStyle1"/>
          <w:rFonts w:ascii="Verdana" w:hAnsi="Verdana" w:cs="Verdana"/>
          <w:sz w:val="22"/>
          <w:szCs w:val="22"/>
        </w:rPr>
        <w:t xml:space="preserve">nica vez, del treinta por ciento (30%) a nivel nacional de las concesiones autorizadas de taxis por el Consejo de Transporte </w:t>
      </w:r>
      <w:r w:rsidR="004C79FD" w:rsidRPr="00E9433E">
        <w:rPr>
          <w:rStyle w:val="CharacterStyle1"/>
          <w:rFonts w:ascii="Verdana" w:hAnsi="Verdana" w:cs="Verdana"/>
          <w:sz w:val="22"/>
          <w:szCs w:val="22"/>
        </w:rPr>
        <w:t>Público</w:t>
      </w:r>
      <w:r w:rsidRPr="00E9433E">
        <w:rPr>
          <w:rStyle w:val="CharacterStyle1"/>
          <w:rFonts w:ascii="Verdana" w:hAnsi="Verdana" w:cs="Verdana"/>
          <w:sz w:val="22"/>
          <w:szCs w:val="22"/>
        </w:rPr>
        <w:t>.</w:t>
      </w:r>
    </w:p>
    <w:p w:rsidR="00B93011" w:rsidRPr="00E9433E" w:rsidRDefault="00B93011">
      <w:pPr>
        <w:pStyle w:val="Style1"/>
        <w:numPr>
          <w:ilvl w:val="0"/>
          <w:numId w:val="5"/>
        </w:numPr>
        <w:kinsoku w:val="0"/>
        <w:overflowPunct w:val="0"/>
        <w:autoSpaceDE/>
        <w:autoSpaceDN/>
        <w:adjustRightInd/>
        <w:spacing w:before="187" w:line="280" w:lineRule="exact"/>
        <w:ind w:right="360"/>
        <w:jc w:val="both"/>
        <w:textAlignment w:val="baseline"/>
        <w:rPr>
          <w:rStyle w:val="CharacterStyle1"/>
          <w:rFonts w:ascii="Verdana" w:hAnsi="Verdana" w:cs="Verdana"/>
          <w:sz w:val="22"/>
          <w:szCs w:val="22"/>
        </w:rPr>
      </w:pPr>
      <w:r w:rsidRPr="00E9433E">
        <w:rPr>
          <w:rStyle w:val="CharacterStyle1"/>
          <w:rFonts w:ascii="Verdana" w:hAnsi="Verdana" w:cs="Verdana"/>
          <w:sz w:val="22"/>
          <w:szCs w:val="22"/>
        </w:rPr>
        <w:t xml:space="preserve">Para los efectos correspondientes, el Consejo de Transporte </w:t>
      </w:r>
      <w:r w:rsidR="004C79FD" w:rsidRPr="00E9433E">
        <w:rPr>
          <w:rStyle w:val="CharacterStyle1"/>
          <w:rFonts w:ascii="Verdana" w:hAnsi="Verdana" w:cs="Verdana"/>
          <w:sz w:val="22"/>
          <w:szCs w:val="22"/>
        </w:rPr>
        <w:t>Público</w:t>
      </w:r>
      <w:r w:rsidR="000F3C9A">
        <w:rPr>
          <w:rStyle w:val="CharacterStyle1"/>
          <w:rFonts w:ascii="Verdana" w:hAnsi="Verdana" w:cs="Verdana"/>
          <w:sz w:val="22"/>
          <w:szCs w:val="22"/>
        </w:rPr>
        <w:t xml:space="preserve"> l</w:t>
      </w:r>
      <w:r w:rsidRPr="00E9433E">
        <w:rPr>
          <w:rStyle w:val="CharacterStyle1"/>
          <w:rFonts w:ascii="Verdana" w:hAnsi="Verdana" w:cs="Verdana"/>
          <w:sz w:val="22"/>
          <w:szCs w:val="22"/>
        </w:rPr>
        <w:t>levar</w:t>
      </w:r>
      <w:r w:rsidR="000F3C9A">
        <w:rPr>
          <w:rStyle w:val="CharacterStyle1"/>
          <w:rFonts w:ascii="Verdana" w:hAnsi="Verdana" w:cs="Verdana"/>
          <w:sz w:val="22"/>
          <w:szCs w:val="22"/>
        </w:rPr>
        <w:t xml:space="preserve">á </w:t>
      </w:r>
      <w:r w:rsidRPr="00E9433E">
        <w:rPr>
          <w:rStyle w:val="CharacterStyle1"/>
          <w:rFonts w:ascii="Verdana" w:hAnsi="Verdana" w:cs="Verdana"/>
          <w:sz w:val="22"/>
          <w:szCs w:val="22"/>
        </w:rPr>
        <w:t xml:space="preserve"> un registro de control de todos los permisos autorizados."...</w:t>
      </w:r>
    </w:p>
    <w:p w:rsidR="00B93011" w:rsidRPr="00E9433E" w:rsidRDefault="004C79FD" w:rsidP="004C79FD">
      <w:pPr>
        <w:pStyle w:val="Style1"/>
        <w:kinsoku w:val="0"/>
        <w:overflowPunct w:val="0"/>
        <w:autoSpaceDE/>
        <w:autoSpaceDN/>
        <w:adjustRightInd/>
        <w:spacing w:before="476" w:line="318" w:lineRule="exact"/>
        <w:jc w:val="both"/>
        <w:textAlignment w:val="baseline"/>
        <w:rPr>
          <w:rStyle w:val="CharacterStyle1"/>
          <w:rFonts w:ascii="Verdana" w:hAnsi="Verdana" w:cs="Verdana"/>
          <w:spacing w:val="3"/>
          <w:sz w:val="22"/>
          <w:szCs w:val="22"/>
        </w:rPr>
      </w:pPr>
      <w:r w:rsidRPr="00E9433E">
        <w:rPr>
          <w:rStyle w:val="CharacterStyle1"/>
          <w:rFonts w:ascii="Verdana" w:hAnsi="Verdana" w:cs="Verdana"/>
          <w:sz w:val="22"/>
          <w:szCs w:val="22"/>
        </w:rPr>
        <w:t>Así</w:t>
      </w:r>
      <w:r w:rsidR="00B93011" w:rsidRPr="00E9433E">
        <w:rPr>
          <w:rStyle w:val="CharacterStyle1"/>
          <w:rFonts w:ascii="Verdana" w:hAnsi="Verdana" w:cs="Verdana"/>
          <w:sz w:val="22"/>
          <w:szCs w:val="22"/>
        </w:rPr>
        <w:t xml:space="preserve"> las cosas, valorados por este Tribunal los argumentos particulares se estima que para este caso en particular debe revisarse por parte</w:t>
      </w:r>
      <w:r>
        <w:rPr>
          <w:rStyle w:val="CharacterStyle1"/>
          <w:rFonts w:ascii="Verdana" w:hAnsi="Verdana" w:cs="Verdana"/>
          <w:sz w:val="22"/>
          <w:szCs w:val="22"/>
        </w:rPr>
        <w:t xml:space="preserve"> </w:t>
      </w:r>
      <w:r w:rsidR="00B93011" w:rsidRPr="00E9433E">
        <w:rPr>
          <w:rStyle w:val="CharacterStyle1"/>
          <w:rFonts w:ascii="Verdana" w:hAnsi="Verdana" w:cs="Verdana"/>
          <w:sz w:val="22"/>
          <w:szCs w:val="22"/>
        </w:rPr>
        <w:t xml:space="preserve">del Consejo de Transporte </w:t>
      </w:r>
      <w:r w:rsidRPr="00E9433E">
        <w:rPr>
          <w:rStyle w:val="CharacterStyle1"/>
          <w:rFonts w:ascii="Verdana" w:hAnsi="Verdana" w:cs="Verdana"/>
          <w:sz w:val="22"/>
          <w:szCs w:val="22"/>
        </w:rPr>
        <w:t>Público</w:t>
      </w:r>
      <w:r w:rsidR="00B93011" w:rsidRPr="00E9433E">
        <w:rPr>
          <w:rStyle w:val="CharacterStyle1"/>
          <w:rFonts w:ascii="Verdana" w:hAnsi="Verdana" w:cs="Verdana"/>
          <w:sz w:val="22"/>
          <w:szCs w:val="22"/>
        </w:rPr>
        <w:t xml:space="preserve"> si se </w:t>
      </w:r>
      <w:r w:rsidRPr="00E9433E">
        <w:rPr>
          <w:rStyle w:val="CharacterStyle1"/>
          <w:rFonts w:ascii="Verdana" w:hAnsi="Verdana" w:cs="Verdana"/>
          <w:sz w:val="22"/>
          <w:szCs w:val="22"/>
        </w:rPr>
        <w:t>podría</w:t>
      </w:r>
      <w:r w:rsidR="00B93011" w:rsidRPr="00E9433E">
        <w:rPr>
          <w:rStyle w:val="CharacterStyle1"/>
          <w:rFonts w:ascii="Verdana" w:hAnsi="Verdana" w:cs="Verdana"/>
          <w:sz w:val="22"/>
          <w:szCs w:val="22"/>
        </w:rPr>
        <w:t xml:space="preserve"> o no estar dando una </w:t>
      </w:r>
      <w:r w:rsidRPr="00E9433E">
        <w:rPr>
          <w:rStyle w:val="CharacterStyle1"/>
          <w:rFonts w:ascii="Verdana" w:hAnsi="Verdana" w:cs="Verdana"/>
          <w:sz w:val="22"/>
          <w:szCs w:val="22"/>
        </w:rPr>
        <w:t>afectación</w:t>
      </w:r>
      <w:r w:rsidR="00B93011" w:rsidRPr="00E9433E">
        <w:rPr>
          <w:rStyle w:val="CharacterStyle1"/>
          <w:rFonts w:ascii="Verdana" w:hAnsi="Verdana" w:cs="Verdana"/>
          <w:sz w:val="22"/>
          <w:szCs w:val="22"/>
        </w:rPr>
        <w:t xml:space="preserve"> de los Intereses </w:t>
      </w:r>
      <w:r w:rsidRPr="00E9433E">
        <w:rPr>
          <w:rStyle w:val="CharacterStyle1"/>
          <w:rFonts w:ascii="Verdana" w:hAnsi="Verdana" w:cs="Verdana"/>
          <w:sz w:val="22"/>
          <w:szCs w:val="22"/>
        </w:rPr>
        <w:t>Legítimos</w:t>
      </w:r>
      <w:r w:rsidR="00B93011" w:rsidRPr="00E9433E">
        <w:rPr>
          <w:rStyle w:val="CharacterStyle1"/>
          <w:rFonts w:ascii="Verdana" w:hAnsi="Verdana" w:cs="Verdana"/>
          <w:sz w:val="22"/>
          <w:szCs w:val="22"/>
        </w:rPr>
        <w:t xml:space="preserve"> y/o Derechos Subjetivos del</w:t>
      </w:r>
      <w:r>
        <w:rPr>
          <w:rStyle w:val="CharacterStyle1"/>
          <w:rFonts w:ascii="Verdana" w:hAnsi="Verdana" w:cs="Verdana"/>
          <w:sz w:val="22"/>
          <w:szCs w:val="22"/>
        </w:rPr>
        <w:t xml:space="preserve"> </w:t>
      </w:r>
      <w:r w:rsidR="00B93011" w:rsidRPr="00E9433E">
        <w:rPr>
          <w:rStyle w:val="CharacterStyle1"/>
          <w:rFonts w:ascii="Verdana" w:hAnsi="Verdana" w:cs="Verdana"/>
          <w:spacing w:val="3"/>
          <w:sz w:val="22"/>
          <w:szCs w:val="22"/>
        </w:rPr>
        <w:t>recurrente M</w:t>
      </w:r>
      <w:r>
        <w:rPr>
          <w:rStyle w:val="CharacterStyle1"/>
          <w:rFonts w:ascii="Verdana" w:hAnsi="Verdana" w:cs="Verdana"/>
          <w:spacing w:val="3"/>
          <w:sz w:val="22"/>
          <w:szCs w:val="22"/>
        </w:rPr>
        <w:t>.</w:t>
      </w:r>
      <w:r w:rsidR="00B93011" w:rsidRPr="00E9433E">
        <w:rPr>
          <w:rStyle w:val="CharacterStyle1"/>
          <w:rFonts w:ascii="Verdana" w:hAnsi="Verdana" w:cs="Verdana"/>
          <w:spacing w:val="3"/>
          <w:sz w:val="22"/>
          <w:szCs w:val="22"/>
        </w:rPr>
        <w:t>F</w:t>
      </w:r>
      <w:r>
        <w:rPr>
          <w:rStyle w:val="CharacterStyle1"/>
          <w:rFonts w:ascii="Verdana" w:hAnsi="Verdana" w:cs="Verdana"/>
          <w:spacing w:val="3"/>
          <w:sz w:val="22"/>
          <w:szCs w:val="22"/>
        </w:rPr>
        <w:t>.</w:t>
      </w:r>
      <w:r w:rsidR="00B93011" w:rsidRPr="00E9433E">
        <w:rPr>
          <w:rStyle w:val="CharacterStyle1"/>
          <w:rFonts w:ascii="Verdana" w:hAnsi="Verdana" w:cs="Verdana"/>
          <w:spacing w:val="3"/>
          <w:sz w:val="22"/>
          <w:szCs w:val="22"/>
        </w:rPr>
        <w:t>B</w:t>
      </w:r>
      <w:r w:rsidR="000F3C9A">
        <w:rPr>
          <w:rStyle w:val="CharacterStyle1"/>
          <w:rFonts w:ascii="Verdana" w:hAnsi="Verdana" w:cs="Verdana"/>
          <w:spacing w:val="3"/>
          <w:sz w:val="22"/>
          <w:szCs w:val="22"/>
        </w:rPr>
        <w:t>.</w:t>
      </w:r>
      <w:r w:rsidR="00B93011" w:rsidRPr="00E9433E">
        <w:rPr>
          <w:rStyle w:val="CharacterStyle1"/>
          <w:rFonts w:ascii="Verdana" w:hAnsi="Verdana" w:cs="Verdana"/>
          <w:spacing w:val="3"/>
          <w:sz w:val="22"/>
          <w:szCs w:val="22"/>
        </w:rPr>
        <w:t xml:space="preserve"> y de sus representados.</w:t>
      </w:r>
    </w:p>
    <w:p w:rsidR="00B93011" w:rsidRPr="00E9433E" w:rsidRDefault="00B93011">
      <w:pPr>
        <w:pStyle w:val="Style1"/>
        <w:kinsoku w:val="0"/>
        <w:overflowPunct w:val="0"/>
        <w:autoSpaceDE/>
        <w:autoSpaceDN/>
        <w:adjustRightInd/>
        <w:spacing w:before="552" w:line="319" w:lineRule="exact"/>
        <w:jc w:val="both"/>
        <w:textAlignment w:val="baseline"/>
        <w:rPr>
          <w:rStyle w:val="CharacterStyle1"/>
          <w:rFonts w:ascii="Verdana" w:hAnsi="Verdana" w:cs="Verdana"/>
          <w:sz w:val="22"/>
          <w:szCs w:val="22"/>
        </w:rPr>
      </w:pPr>
      <w:r w:rsidRPr="00E9433E">
        <w:rPr>
          <w:rStyle w:val="CharacterStyle1"/>
          <w:rFonts w:ascii="Verdana" w:hAnsi="Verdana" w:cs="Verdana"/>
          <w:sz w:val="22"/>
          <w:szCs w:val="22"/>
        </w:rPr>
        <w:t xml:space="preserve">Lo anterior </w:t>
      </w:r>
      <w:r w:rsidR="004C79FD" w:rsidRPr="00E9433E">
        <w:rPr>
          <w:rStyle w:val="CharacterStyle1"/>
          <w:rFonts w:ascii="Verdana" w:hAnsi="Verdana" w:cs="Verdana"/>
          <w:sz w:val="22"/>
          <w:szCs w:val="22"/>
        </w:rPr>
        <w:t>visualizándose</w:t>
      </w:r>
      <w:r w:rsidRPr="00E9433E">
        <w:rPr>
          <w:rStyle w:val="CharacterStyle1"/>
          <w:rFonts w:ascii="Verdana" w:hAnsi="Verdana" w:cs="Verdana"/>
          <w:sz w:val="22"/>
          <w:szCs w:val="22"/>
        </w:rPr>
        <w:t xml:space="preserve"> que si existe una </w:t>
      </w:r>
      <w:r w:rsidR="004C79FD" w:rsidRPr="00E9433E">
        <w:rPr>
          <w:rStyle w:val="CharacterStyle1"/>
          <w:rFonts w:ascii="Verdana" w:hAnsi="Verdana" w:cs="Verdana"/>
          <w:sz w:val="22"/>
          <w:szCs w:val="22"/>
        </w:rPr>
        <w:t>relación</w:t>
      </w:r>
      <w:r w:rsidRPr="00E9433E">
        <w:rPr>
          <w:rStyle w:val="CharacterStyle1"/>
          <w:rFonts w:ascii="Verdana" w:hAnsi="Verdana" w:cs="Verdana"/>
          <w:sz w:val="22"/>
          <w:szCs w:val="22"/>
        </w:rPr>
        <w:t xml:space="preserve"> sustancial entre el recurrente y sus representados como parte y el </w:t>
      </w:r>
      <w:r w:rsidR="004C79FD" w:rsidRPr="00E9433E">
        <w:rPr>
          <w:rStyle w:val="CharacterStyle1"/>
          <w:rFonts w:ascii="Verdana" w:hAnsi="Verdana" w:cs="Verdana"/>
          <w:sz w:val="22"/>
          <w:szCs w:val="22"/>
        </w:rPr>
        <w:t>interés</w:t>
      </w:r>
      <w:r w:rsidRPr="00E9433E">
        <w:rPr>
          <w:rStyle w:val="CharacterStyle1"/>
          <w:rFonts w:ascii="Verdana" w:hAnsi="Verdana" w:cs="Verdana"/>
          <w:sz w:val="22"/>
          <w:szCs w:val="22"/>
        </w:rPr>
        <w:t xml:space="preserve"> sustancial en litigio. Detentando los apelantes </w:t>
      </w:r>
      <w:r w:rsidR="000F3C9A" w:rsidRPr="00E9433E">
        <w:rPr>
          <w:rStyle w:val="CharacterStyle1"/>
          <w:rFonts w:ascii="Verdana" w:hAnsi="Verdana" w:cs="Verdana"/>
          <w:sz w:val="22"/>
          <w:szCs w:val="22"/>
        </w:rPr>
        <w:t>Legitimación</w:t>
      </w:r>
      <w:r w:rsidRPr="00E9433E">
        <w:rPr>
          <w:rStyle w:val="CharacterStyle1"/>
          <w:rFonts w:ascii="Verdana" w:hAnsi="Verdana" w:cs="Verdana"/>
          <w:sz w:val="22"/>
          <w:szCs w:val="22"/>
        </w:rPr>
        <w:t xml:space="preserve"> en procura de que se defina el objeto del procedimiento y se determine si hay </w:t>
      </w:r>
      <w:r w:rsidR="004C79FD" w:rsidRPr="00E9433E">
        <w:rPr>
          <w:rStyle w:val="CharacterStyle1"/>
          <w:rFonts w:ascii="Verdana" w:hAnsi="Verdana" w:cs="Verdana"/>
          <w:sz w:val="22"/>
          <w:szCs w:val="22"/>
        </w:rPr>
        <w:t>merito</w:t>
      </w:r>
      <w:r w:rsidRPr="00E9433E">
        <w:rPr>
          <w:rStyle w:val="CharacterStyle1"/>
          <w:rFonts w:ascii="Verdana" w:hAnsi="Verdana" w:cs="Verdana"/>
          <w:sz w:val="22"/>
          <w:szCs w:val="22"/>
        </w:rPr>
        <w:t xml:space="preserve"> en cuanto a la posible </w:t>
      </w:r>
      <w:r w:rsidR="004C79FD" w:rsidRPr="00E9433E">
        <w:rPr>
          <w:rStyle w:val="CharacterStyle1"/>
          <w:rFonts w:ascii="Verdana" w:hAnsi="Verdana" w:cs="Verdana"/>
          <w:sz w:val="22"/>
          <w:szCs w:val="22"/>
        </w:rPr>
        <w:t>afectación</w:t>
      </w:r>
      <w:r w:rsidRPr="00E9433E">
        <w:rPr>
          <w:rStyle w:val="CharacterStyle1"/>
          <w:rFonts w:ascii="Verdana" w:hAnsi="Verdana" w:cs="Verdana"/>
          <w:sz w:val="22"/>
          <w:szCs w:val="22"/>
        </w:rPr>
        <w:t xml:space="preserve"> de los derechos e intereses del mismo como concesionario de Taxi.</w:t>
      </w:r>
    </w:p>
    <w:p w:rsidR="00B93011" w:rsidRPr="00E9433E" w:rsidRDefault="00B93011" w:rsidP="004C79FD">
      <w:pPr>
        <w:pStyle w:val="Style1"/>
        <w:kinsoku w:val="0"/>
        <w:overflowPunct w:val="0"/>
        <w:autoSpaceDE/>
        <w:autoSpaceDN/>
        <w:adjustRightInd/>
        <w:spacing w:before="449" w:line="272" w:lineRule="exact"/>
        <w:jc w:val="both"/>
        <w:textAlignment w:val="baseline"/>
        <w:rPr>
          <w:rStyle w:val="CharacterStyle1"/>
          <w:rFonts w:ascii="Verdana" w:hAnsi="Verdana" w:cs="Verdana"/>
          <w:spacing w:val="3"/>
          <w:sz w:val="22"/>
          <w:szCs w:val="22"/>
        </w:rPr>
      </w:pPr>
      <w:r w:rsidRPr="00E9433E">
        <w:rPr>
          <w:rStyle w:val="CharacterStyle1"/>
          <w:rFonts w:ascii="Verdana" w:hAnsi="Verdana" w:cs="Verdana"/>
          <w:spacing w:val="14"/>
          <w:sz w:val="22"/>
          <w:szCs w:val="22"/>
        </w:rPr>
        <w:t>Ahora bien y no obstante lo anterior, este Tribunal no presenta</w:t>
      </w:r>
      <w:r w:rsidR="004C79FD">
        <w:rPr>
          <w:rStyle w:val="CharacterStyle1"/>
          <w:rFonts w:ascii="Verdana" w:hAnsi="Verdana" w:cs="Verdana"/>
          <w:spacing w:val="14"/>
          <w:sz w:val="22"/>
          <w:szCs w:val="22"/>
        </w:rPr>
        <w:t xml:space="preserve"> </w:t>
      </w:r>
      <w:r w:rsidRPr="00E9433E">
        <w:rPr>
          <w:rStyle w:val="CharacterStyle1"/>
          <w:rFonts w:ascii="Verdana" w:hAnsi="Verdana" w:cs="Verdana"/>
          <w:sz w:val="22"/>
          <w:szCs w:val="22"/>
        </w:rPr>
        <w:t xml:space="preserve">facultades </w:t>
      </w:r>
      <w:r w:rsidR="004C79FD" w:rsidRPr="00E9433E">
        <w:rPr>
          <w:rStyle w:val="CharacterStyle1"/>
          <w:rFonts w:ascii="Verdana" w:hAnsi="Verdana" w:cs="Verdana"/>
          <w:sz w:val="22"/>
          <w:szCs w:val="22"/>
        </w:rPr>
        <w:t>más</w:t>
      </w:r>
      <w:r w:rsidRPr="00E9433E">
        <w:rPr>
          <w:rStyle w:val="CharacterStyle1"/>
          <w:rFonts w:ascii="Verdana" w:hAnsi="Verdana" w:cs="Verdana"/>
          <w:sz w:val="22"/>
          <w:szCs w:val="22"/>
        </w:rPr>
        <w:t xml:space="preserve"> que para valorar el ajuste Normativo o Legal </w:t>
      </w:r>
      <w:r w:rsidRPr="00E9433E">
        <w:rPr>
          <w:rStyle w:val="CharacterStyle1"/>
          <w:rFonts w:ascii="Verdana" w:hAnsi="Verdana" w:cs="Verdana"/>
          <w:i/>
          <w:iCs/>
          <w:sz w:val="22"/>
          <w:szCs w:val="22"/>
        </w:rPr>
        <w:t xml:space="preserve">(Control de Legalidad, articulo 181 de la Ley General de la </w:t>
      </w:r>
      <w:r w:rsidR="004C79FD" w:rsidRPr="00E9433E">
        <w:rPr>
          <w:rStyle w:val="CharacterStyle1"/>
          <w:rFonts w:ascii="Verdana" w:hAnsi="Verdana" w:cs="Verdana"/>
          <w:i/>
          <w:iCs/>
          <w:sz w:val="22"/>
          <w:szCs w:val="22"/>
        </w:rPr>
        <w:t>Administración</w:t>
      </w:r>
      <w:r w:rsidR="004C79FD">
        <w:rPr>
          <w:rStyle w:val="CharacterStyle1"/>
          <w:rFonts w:ascii="Verdana" w:hAnsi="Verdana" w:cs="Verdana"/>
          <w:i/>
          <w:iCs/>
          <w:sz w:val="22"/>
          <w:szCs w:val="22"/>
        </w:rPr>
        <w:t xml:space="preserve"> </w:t>
      </w:r>
      <w:r w:rsidR="004C79FD" w:rsidRPr="00E9433E">
        <w:rPr>
          <w:rStyle w:val="CharacterStyle1"/>
          <w:rFonts w:ascii="Verdana" w:hAnsi="Verdana" w:cs="Verdana"/>
          <w:i/>
          <w:iCs/>
          <w:spacing w:val="8"/>
          <w:sz w:val="22"/>
          <w:szCs w:val="22"/>
        </w:rPr>
        <w:t>Pública</w:t>
      </w:r>
      <w:r w:rsidRPr="00E9433E">
        <w:rPr>
          <w:rStyle w:val="CharacterStyle1"/>
          <w:rFonts w:ascii="Verdana" w:hAnsi="Verdana" w:cs="Verdana"/>
          <w:i/>
          <w:iCs/>
          <w:spacing w:val="8"/>
          <w:sz w:val="22"/>
          <w:szCs w:val="22"/>
        </w:rPr>
        <w:t xml:space="preserve">) </w:t>
      </w:r>
      <w:r w:rsidRPr="00E9433E">
        <w:rPr>
          <w:rStyle w:val="CharacterStyle1"/>
          <w:rFonts w:ascii="Verdana" w:hAnsi="Verdana" w:cs="Verdana"/>
          <w:spacing w:val="8"/>
          <w:sz w:val="22"/>
          <w:szCs w:val="22"/>
        </w:rPr>
        <w:t xml:space="preserve">de las Actuaciones de la Junta Directiva del Consejo de Transporte </w:t>
      </w:r>
      <w:r w:rsidR="004C79FD" w:rsidRPr="00E9433E">
        <w:rPr>
          <w:rStyle w:val="CharacterStyle1"/>
          <w:rFonts w:ascii="Verdana" w:hAnsi="Verdana" w:cs="Verdana"/>
          <w:spacing w:val="8"/>
          <w:sz w:val="22"/>
          <w:szCs w:val="22"/>
        </w:rPr>
        <w:t>Público</w:t>
      </w:r>
      <w:r w:rsidRPr="00E9433E">
        <w:rPr>
          <w:rStyle w:val="CharacterStyle1"/>
          <w:rFonts w:ascii="Verdana" w:hAnsi="Verdana" w:cs="Verdana"/>
          <w:spacing w:val="8"/>
          <w:sz w:val="22"/>
          <w:szCs w:val="22"/>
        </w:rPr>
        <w:t xml:space="preserve">. No pudiendo sustituirla en sus actuaciones. Y es en virtud de ello y de la necesidad de que este asunto sea debidamente valorado por su fondo, en el </w:t>
      </w:r>
      <w:r w:rsidR="004C79FD" w:rsidRPr="00E9433E">
        <w:rPr>
          <w:rStyle w:val="CharacterStyle1"/>
          <w:rFonts w:ascii="Verdana" w:hAnsi="Verdana" w:cs="Verdana"/>
          <w:spacing w:val="8"/>
          <w:sz w:val="22"/>
          <w:szCs w:val="22"/>
        </w:rPr>
        <w:t>ámbito</w:t>
      </w:r>
      <w:r w:rsidRPr="00E9433E">
        <w:rPr>
          <w:rStyle w:val="CharacterStyle1"/>
          <w:rFonts w:ascii="Verdana" w:hAnsi="Verdana" w:cs="Verdana"/>
          <w:spacing w:val="8"/>
          <w:sz w:val="22"/>
          <w:szCs w:val="22"/>
        </w:rPr>
        <w:t xml:space="preserve"> de dicho </w:t>
      </w:r>
      <w:r w:rsidR="004C79FD" w:rsidRPr="00E9433E">
        <w:rPr>
          <w:rStyle w:val="CharacterStyle1"/>
          <w:rFonts w:ascii="Verdana" w:hAnsi="Verdana" w:cs="Verdana"/>
          <w:spacing w:val="8"/>
          <w:sz w:val="22"/>
          <w:szCs w:val="22"/>
        </w:rPr>
        <w:t>Órgano</w:t>
      </w:r>
      <w:r w:rsidRPr="00E9433E">
        <w:rPr>
          <w:rStyle w:val="CharacterStyle1"/>
          <w:rFonts w:ascii="Verdana" w:hAnsi="Verdana" w:cs="Verdana"/>
          <w:spacing w:val="8"/>
          <w:sz w:val="22"/>
          <w:szCs w:val="22"/>
        </w:rPr>
        <w:t xml:space="preserve"> Colegiado, que se define que lo pertinente seria determinar la Improcedencia y la Nulidad del Rechazo que por supuesta "Falta de</w:t>
      </w:r>
      <w:r w:rsidR="004C79FD">
        <w:rPr>
          <w:rStyle w:val="CharacterStyle1"/>
          <w:rFonts w:ascii="Verdana" w:hAnsi="Verdana" w:cs="Verdana"/>
          <w:spacing w:val="8"/>
          <w:sz w:val="22"/>
          <w:szCs w:val="22"/>
        </w:rPr>
        <w:t xml:space="preserve"> </w:t>
      </w:r>
      <w:r w:rsidR="000F3C9A" w:rsidRPr="00E9433E">
        <w:rPr>
          <w:rStyle w:val="CharacterStyle1"/>
          <w:rFonts w:ascii="Verdana" w:hAnsi="Verdana" w:cs="Verdana"/>
          <w:sz w:val="22"/>
          <w:szCs w:val="22"/>
        </w:rPr>
        <w:t>Legitimación</w:t>
      </w:r>
      <w:r w:rsidRPr="00E9433E">
        <w:rPr>
          <w:rStyle w:val="CharacterStyle1"/>
          <w:rFonts w:ascii="Verdana" w:hAnsi="Verdana" w:cs="Verdana"/>
          <w:sz w:val="22"/>
          <w:szCs w:val="22"/>
        </w:rPr>
        <w:t xml:space="preserve">" dicho </w:t>
      </w:r>
      <w:r w:rsidR="004C79FD" w:rsidRPr="00E9433E">
        <w:rPr>
          <w:rStyle w:val="CharacterStyle1"/>
          <w:rFonts w:ascii="Verdana" w:hAnsi="Verdana" w:cs="Verdana"/>
          <w:sz w:val="22"/>
          <w:szCs w:val="22"/>
        </w:rPr>
        <w:t>órgano</w:t>
      </w:r>
      <w:r w:rsidRPr="00E9433E">
        <w:rPr>
          <w:rStyle w:val="CharacterStyle1"/>
          <w:rFonts w:ascii="Verdana" w:hAnsi="Verdana" w:cs="Verdana"/>
          <w:sz w:val="22"/>
          <w:szCs w:val="22"/>
        </w:rPr>
        <w:t xml:space="preserve"> emitiera en cuanto a las acciones de la recurrente mediante su Acuerdo No. 7.8.16 de su </w:t>
      </w:r>
      <w:r w:rsidR="004C79FD" w:rsidRPr="00E9433E">
        <w:rPr>
          <w:rStyle w:val="CharacterStyle1"/>
          <w:rFonts w:ascii="Verdana" w:hAnsi="Verdana" w:cs="Verdana"/>
          <w:sz w:val="22"/>
          <w:szCs w:val="22"/>
        </w:rPr>
        <w:t>Sesión</w:t>
      </w:r>
      <w:r w:rsidRPr="00E9433E">
        <w:rPr>
          <w:rStyle w:val="CharacterStyle1"/>
          <w:rFonts w:ascii="Verdana" w:hAnsi="Verdana" w:cs="Verdana"/>
          <w:sz w:val="22"/>
          <w:szCs w:val="22"/>
        </w:rPr>
        <w:t xml:space="preserve"> Ordinaria</w:t>
      </w:r>
      <w:r w:rsidR="004C79FD">
        <w:rPr>
          <w:rStyle w:val="CharacterStyle1"/>
          <w:rFonts w:ascii="Verdana" w:hAnsi="Verdana" w:cs="Verdana"/>
          <w:sz w:val="22"/>
          <w:szCs w:val="22"/>
        </w:rPr>
        <w:t xml:space="preserve"> </w:t>
      </w:r>
      <w:r w:rsidRPr="00E9433E">
        <w:rPr>
          <w:rStyle w:val="CharacterStyle1"/>
          <w:rFonts w:ascii="Verdana" w:hAnsi="Verdana" w:cs="Verdana"/>
          <w:spacing w:val="11"/>
          <w:sz w:val="22"/>
          <w:szCs w:val="22"/>
        </w:rPr>
        <w:t xml:space="preserve">No. 12-2014 del 18 de febrero del 2014. </w:t>
      </w:r>
      <w:r w:rsidR="004C79FD" w:rsidRPr="00E9433E">
        <w:rPr>
          <w:rStyle w:val="CharacterStyle1"/>
          <w:rFonts w:ascii="Verdana" w:hAnsi="Verdana" w:cs="Verdana"/>
          <w:spacing w:val="11"/>
          <w:sz w:val="22"/>
          <w:szCs w:val="22"/>
        </w:rPr>
        <w:t>Devolviéndose</w:t>
      </w:r>
      <w:r w:rsidRPr="00E9433E">
        <w:rPr>
          <w:rStyle w:val="CharacterStyle1"/>
          <w:rFonts w:ascii="Verdana" w:hAnsi="Verdana" w:cs="Verdana"/>
          <w:spacing w:val="11"/>
          <w:sz w:val="22"/>
          <w:szCs w:val="22"/>
        </w:rPr>
        <w:t xml:space="preserve"> el Asunto para ante la referida Junta Directiva, para su </w:t>
      </w:r>
      <w:r w:rsidR="004C79FD" w:rsidRPr="00E9433E">
        <w:rPr>
          <w:rStyle w:val="CharacterStyle1"/>
          <w:rFonts w:ascii="Verdana" w:hAnsi="Verdana" w:cs="Verdana"/>
          <w:spacing w:val="11"/>
          <w:sz w:val="22"/>
          <w:szCs w:val="22"/>
        </w:rPr>
        <w:t>valoración</w:t>
      </w:r>
      <w:r w:rsidRPr="00E9433E">
        <w:rPr>
          <w:rStyle w:val="CharacterStyle1"/>
          <w:rFonts w:ascii="Verdana" w:hAnsi="Verdana" w:cs="Verdana"/>
          <w:spacing w:val="11"/>
          <w:sz w:val="22"/>
          <w:szCs w:val="22"/>
        </w:rPr>
        <w:t xml:space="preserve"> y </w:t>
      </w:r>
      <w:r w:rsidR="004C79FD" w:rsidRPr="00E9433E">
        <w:rPr>
          <w:rStyle w:val="CharacterStyle1"/>
          <w:rFonts w:ascii="Verdana" w:hAnsi="Verdana" w:cs="Verdana"/>
          <w:spacing w:val="11"/>
          <w:sz w:val="22"/>
          <w:szCs w:val="22"/>
        </w:rPr>
        <w:t>re</w:t>
      </w:r>
      <w:r w:rsidR="004C79FD" w:rsidRPr="00E9433E">
        <w:rPr>
          <w:rStyle w:val="CharacterStyle1"/>
          <w:rFonts w:ascii="Verdana" w:hAnsi="Verdana" w:cs="Verdana"/>
          <w:sz w:val="22"/>
          <w:szCs w:val="22"/>
        </w:rPr>
        <w:t>definición</w:t>
      </w:r>
      <w:r w:rsidRPr="00E9433E">
        <w:rPr>
          <w:rStyle w:val="CharacterStyle1"/>
          <w:rFonts w:ascii="Verdana" w:hAnsi="Verdana" w:cs="Verdana"/>
          <w:sz w:val="22"/>
          <w:szCs w:val="22"/>
        </w:rPr>
        <w:t xml:space="preserve"> debida. Tal </w:t>
      </w:r>
      <w:r w:rsidR="004C79FD" w:rsidRPr="00E9433E">
        <w:rPr>
          <w:rStyle w:val="CharacterStyle1"/>
          <w:rFonts w:ascii="Verdana" w:hAnsi="Verdana" w:cs="Verdana"/>
          <w:sz w:val="22"/>
          <w:szCs w:val="22"/>
        </w:rPr>
        <w:t>determinación</w:t>
      </w:r>
      <w:r w:rsidRPr="00E9433E">
        <w:rPr>
          <w:rStyle w:val="CharacterStyle1"/>
          <w:rFonts w:ascii="Verdana" w:hAnsi="Verdana" w:cs="Verdana"/>
          <w:sz w:val="22"/>
          <w:szCs w:val="22"/>
        </w:rPr>
        <w:t xml:space="preserve"> en virtud de que el Contenido, Motivo y/o Fundamento del Acuerdo, presentan omisiones y vicios en</w:t>
      </w:r>
      <w:r w:rsidR="004C79FD">
        <w:rPr>
          <w:rStyle w:val="CharacterStyle1"/>
          <w:rFonts w:ascii="Verdana" w:hAnsi="Verdana" w:cs="Verdana"/>
          <w:sz w:val="22"/>
          <w:szCs w:val="22"/>
        </w:rPr>
        <w:t xml:space="preserve"> </w:t>
      </w:r>
      <w:r w:rsidRPr="00E9433E">
        <w:rPr>
          <w:rStyle w:val="CharacterStyle1"/>
          <w:rFonts w:ascii="Verdana" w:hAnsi="Verdana" w:cs="Verdana"/>
          <w:spacing w:val="3"/>
          <w:sz w:val="22"/>
          <w:szCs w:val="22"/>
        </w:rPr>
        <w:t xml:space="preserve">cuanto a la </w:t>
      </w:r>
      <w:r w:rsidR="004C79FD" w:rsidRPr="00E9433E">
        <w:rPr>
          <w:rStyle w:val="CharacterStyle1"/>
          <w:rFonts w:ascii="Verdana" w:hAnsi="Verdana" w:cs="Verdana"/>
          <w:spacing w:val="3"/>
          <w:sz w:val="22"/>
          <w:szCs w:val="22"/>
        </w:rPr>
        <w:t>valoración</w:t>
      </w:r>
      <w:r w:rsidRPr="00E9433E">
        <w:rPr>
          <w:rStyle w:val="CharacterStyle1"/>
          <w:rFonts w:ascii="Verdana" w:hAnsi="Verdana" w:cs="Verdana"/>
          <w:spacing w:val="3"/>
          <w:sz w:val="22"/>
          <w:szCs w:val="22"/>
        </w:rPr>
        <w:t xml:space="preserve"> de la </w:t>
      </w:r>
      <w:r w:rsidR="000F3C9A" w:rsidRPr="00E9433E">
        <w:rPr>
          <w:rStyle w:val="CharacterStyle1"/>
          <w:rFonts w:ascii="Verdana" w:hAnsi="Verdana" w:cs="Verdana"/>
          <w:spacing w:val="3"/>
          <w:sz w:val="22"/>
          <w:szCs w:val="22"/>
        </w:rPr>
        <w:t>Legitimación</w:t>
      </w:r>
      <w:r w:rsidRPr="00E9433E">
        <w:rPr>
          <w:rStyle w:val="CharacterStyle1"/>
          <w:rFonts w:ascii="Verdana" w:hAnsi="Verdana" w:cs="Verdana"/>
          <w:spacing w:val="3"/>
          <w:sz w:val="22"/>
          <w:szCs w:val="22"/>
        </w:rPr>
        <w:t xml:space="preserve"> de la Recurrente.</w:t>
      </w:r>
    </w:p>
    <w:p w:rsidR="00B93011" w:rsidRPr="00E9433E" w:rsidRDefault="00B93011">
      <w:pPr>
        <w:widowControl/>
        <w:kinsoku/>
        <w:overflowPunct/>
        <w:autoSpaceDE w:val="0"/>
        <w:autoSpaceDN w:val="0"/>
        <w:adjustRightInd w:val="0"/>
        <w:textAlignment w:val="auto"/>
        <w:sectPr w:rsidR="00B93011" w:rsidRPr="00E9433E">
          <w:pgSz w:w="12120" w:h="15840"/>
          <w:pgMar w:top="1800" w:right="1900" w:bottom="261" w:left="2160" w:header="720" w:footer="720" w:gutter="0"/>
          <w:cols w:space="720"/>
          <w:noEndnote/>
        </w:sectPr>
      </w:pPr>
    </w:p>
    <w:p w:rsidR="00B93011" w:rsidRPr="00E9433E" w:rsidRDefault="00B93011">
      <w:pPr>
        <w:pStyle w:val="Style1"/>
        <w:kinsoku w:val="0"/>
        <w:overflowPunct w:val="0"/>
        <w:autoSpaceDE/>
        <w:autoSpaceDN/>
        <w:adjustRightInd/>
        <w:spacing w:before="6" w:line="320" w:lineRule="exact"/>
        <w:jc w:val="both"/>
        <w:textAlignment w:val="baseline"/>
        <w:rPr>
          <w:rStyle w:val="CharacterStyle1"/>
          <w:rFonts w:ascii="Verdana" w:hAnsi="Verdana" w:cs="Verdana"/>
          <w:spacing w:val="4"/>
          <w:sz w:val="22"/>
          <w:szCs w:val="22"/>
        </w:rPr>
      </w:pPr>
      <w:r w:rsidRPr="00E9433E">
        <w:rPr>
          <w:rStyle w:val="CharacterStyle1"/>
          <w:rFonts w:ascii="Verdana" w:hAnsi="Verdana" w:cs="Verdana"/>
          <w:spacing w:val="4"/>
          <w:sz w:val="22"/>
          <w:szCs w:val="22"/>
        </w:rPr>
        <w:t xml:space="preserve">No </w:t>
      </w:r>
      <w:r w:rsidR="004C79FD" w:rsidRPr="00E9433E">
        <w:rPr>
          <w:rStyle w:val="CharacterStyle1"/>
          <w:rFonts w:ascii="Verdana" w:hAnsi="Verdana" w:cs="Verdana"/>
          <w:spacing w:val="4"/>
          <w:sz w:val="22"/>
          <w:szCs w:val="22"/>
        </w:rPr>
        <w:t>será</w:t>
      </w:r>
      <w:r w:rsidRPr="00E9433E">
        <w:rPr>
          <w:rStyle w:val="CharacterStyle1"/>
          <w:rFonts w:ascii="Verdana" w:hAnsi="Verdana" w:cs="Verdana"/>
          <w:spacing w:val="4"/>
          <w:sz w:val="22"/>
          <w:szCs w:val="22"/>
        </w:rPr>
        <w:t xml:space="preserve"> hasta que el Consejo haya revisado lo indicado y de resolver lo que considere oportuno, que si los recurrentes consideran necesario </w:t>
      </w:r>
      <w:r w:rsidR="004C79FD">
        <w:rPr>
          <w:rStyle w:val="CharacterStyle1"/>
          <w:rFonts w:ascii="Verdana" w:hAnsi="Verdana" w:cs="Verdana"/>
          <w:spacing w:val="4"/>
          <w:sz w:val="22"/>
          <w:szCs w:val="22"/>
        </w:rPr>
        <w:t>l</w:t>
      </w:r>
      <w:r w:rsidRPr="00E9433E">
        <w:rPr>
          <w:rStyle w:val="CharacterStyle1"/>
          <w:rFonts w:ascii="Verdana" w:hAnsi="Verdana" w:cs="Verdana"/>
          <w:spacing w:val="4"/>
          <w:sz w:val="22"/>
          <w:szCs w:val="22"/>
        </w:rPr>
        <w:t xml:space="preserve">a </w:t>
      </w:r>
      <w:r w:rsidR="004C79FD" w:rsidRPr="00E9433E">
        <w:rPr>
          <w:rStyle w:val="CharacterStyle1"/>
          <w:rFonts w:ascii="Verdana" w:hAnsi="Verdana" w:cs="Verdana"/>
          <w:spacing w:val="4"/>
          <w:sz w:val="22"/>
          <w:szCs w:val="22"/>
        </w:rPr>
        <w:t>interposición</w:t>
      </w:r>
      <w:r w:rsidRPr="00E9433E">
        <w:rPr>
          <w:rStyle w:val="CharacterStyle1"/>
          <w:rFonts w:ascii="Verdana" w:hAnsi="Verdana" w:cs="Verdana"/>
          <w:spacing w:val="4"/>
          <w:sz w:val="22"/>
          <w:szCs w:val="22"/>
        </w:rPr>
        <w:t xml:space="preserve"> del mecanismo </w:t>
      </w:r>
      <w:r w:rsidR="004C79FD" w:rsidRPr="00E9433E">
        <w:rPr>
          <w:rStyle w:val="CharacterStyle1"/>
          <w:rFonts w:ascii="Verdana" w:hAnsi="Verdana" w:cs="Verdana"/>
          <w:spacing w:val="4"/>
          <w:sz w:val="22"/>
          <w:szCs w:val="22"/>
        </w:rPr>
        <w:t>jurídico</w:t>
      </w:r>
      <w:r w:rsidRPr="00E9433E">
        <w:rPr>
          <w:rStyle w:val="CharacterStyle1"/>
          <w:rFonts w:ascii="Verdana" w:hAnsi="Verdana" w:cs="Verdana"/>
          <w:spacing w:val="4"/>
          <w:sz w:val="22"/>
          <w:szCs w:val="22"/>
        </w:rPr>
        <w:t xml:space="preserve"> del Recurso de </w:t>
      </w:r>
      <w:r w:rsidR="004C79FD" w:rsidRPr="00E9433E">
        <w:rPr>
          <w:rStyle w:val="CharacterStyle1"/>
          <w:rFonts w:ascii="Verdana" w:hAnsi="Verdana" w:cs="Verdana"/>
          <w:spacing w:val="4"/>
          <w:sz w:val="22"/>
          <w:szCs w:val="22"/>
        </w:rPr>
        <w:t>Apelación</w:t>
      </w:r>
      <w:r w:rsidRPr="00E9433E">
        <w:rPr>
          <w:rStyle w:val="CharacterStyle1"/>
          <w:rFonts w:ascii="Verdana" w:hAnsi="Verdana" w:cs="Verdana"/>
          <w:spacing w:val="4"/>
          <w:sz w:val="22"/>
          <w:szCs w:val="22"/>
        </w:rPr>
        <w:t xml:space="preserve"> que este Tribunal entrarla a valorar el asunto por el fondo.</w:t>
      </w:r>
    </w:p>
    <w:p w:rsidR="00B93011" w:rsidRPr="00E9433E" w:rsidRDefault="00B93011">
      <w:pPr>
        <w:pStyle w:val="Style1"/>
        <w:kinsoku w:val="0"/>
        <w:overflowPunct w:val="0"/>
        <w:autoSpaceDE/>
        <w:autoSpaceDN/>
        <w:adjustRightInd/>
        <w:spacing w:before="394" w:line="320" w:lineRule="exact"/>
        <w:jc w:val="both"/>
        <w:textAlignment w:val="baseline"/>
        <w:rPr>
          <w:rStyle w:val="CharacterStyle1"/>
          <w:rFonts w:ascii="Verdana" w:hAnsi="Verdana" w:cs="Verdana"/>
          <w:spacing w:val="6"/>
          <w:sz w:val="22"/>
          <w:szCs w:val="22"/>
        </w:rPr>
      </w:pPr>
      <w:r w:rsidRPr="00E9433E">
        <w:rPr>
          <w:rStyle w:val="CharacterStyle1"/>
          <w:rFonts w:ascii="Verdana" w:hAnsi="Verdana" w:cs="Verdana"/>
          <w:spacing w:val="6"/>
          <w:sz w:val="22"/>
          <w:szCs w:val="22"/>
        </w:rPr>
        <w:t xml:space="preserve">Lo expresado supra no conlleva </w:t>
      </w:r>
      <w:r w:rsidR="004C79FD" w:rsidRPr="00E9433E">
        <w:rPr>
          <w:rStyle w:val="CharacterStyle1"/>
          <w:rFonts w:ascii="Verdana" w:hAnsi="Verdana" w:cs="Verdana"/>
          <w:spacing w:val="6"/>
          <w:sz w:val="22"/>
          <w:szCs w:val="22"/>
        </w:rPr>
        <w:t>ningún</w:t>
      </w:r>
      <w:r w:rsidRPr="00E9433E">
        <w:rPr>
          <w:rStyle w:val="CharacterStyle1"/>
          <w:rFonts w:ascii="Verdana" w:hAnsi="Verdana" w:cs="Verdana"/>
          <w:spacing w:val="6"/>
          <w:sz w:val="22"/>
          <w:szCs w:val="22"/>
        </w:rPr>
        <w:t xml:space="preserve"> prejuzgamiento o adelanto de criterio de este Tribunal en cuanto al fondo del caso, particularmente de los Actos Objetados </w:t>
      </w:r>
      <w:r w:rsidRPr="00E9433E">
        <w:rPr>
          <w:rStyle w:val="CharacterStyle1"/>
          <w:rFonts w:ascii="Verdana" w:hAnsi="Verdana" w:cs="Verdana"/>
          <w:i/>
          <w:iCs/>
          <w:spacing w:val="6"/>
          <w:sz w:val="22"/>
          <w:szCs w:val="22"/>
        </w:rPr>
        <w:t xml:space="preserve">(Articulo 2.1.9, de la </w:t>
      </w:r>
      <w:r w:rsidR="004C79FD" w:rsidRPr="00E9433E">
        <w:rPr>
          <w:rStyle w:val="CharacterStyle1"/>
          <w:rFonts w:ascii="Verdana" w:hAnsi="Verdana" w:cs="Verdana"/>
          <w:i/>
          <w:iCs/>
          <w:spacing w:val="6"/>
          <w:sz w:val="22"/>
          <w:szCs w:val="22"/>
        </w:rPr>
        <w:t>Sesión</w:t>
      </w:r>
      <w:r w:rsidRPr="00E9433E">
        <w:rPr>
          <w:rStyle w:val="CharacterStyle1"/>
          <w:rFonts w:ascii="Verdana" w:hAnsi="Verdana" w:cs="Verdana"/>
          <w:i/>
          <w:iCs/>
          <w:spacing w:val="6"/>
          <w:sz w:val="22"/>
          <w:szCs w:val="22"/>
        </w:rPr>
        <w:t xml:space="preserve"> Extraordinaria No. 03-2012 del 23 de Abril del 2012 de la Junta Directiva del Consejo de Transporte Pat)lico, por las cuales -a tenor de las Disposiciones de la Ley No. 8955- se asigno a la firma U</w:t>
      </w:r>
      <w:r w:rsidR="000F3C9A">
        <w:rPr>
          <w:rStyle w:val="CharacterStyle1"/>
          <w:rFonts w:ascii="Verdana" w:hAnsi="Verdana" w:cs="Verdana"/>
          <w:i/>
          <w:iCs/>
          <w:spacing w:val="6"/>
          <w:sz w:val="22"/>
          <w:szCs w:val="22"/>
        </w:rPr>
        <w:t>.</w:t>
      </w:r>
      <w:r w:rsidRPr="00E9433E">
        <w:rPr>
          <w:rStyle w:val="CharacterStyle1"/>
          <w:rFonts w:ascii="Verdana" w:hAnsi="Verdana" w:cs="Verdana"/>
          <w:i/>
          <w:iCs/>
          <w:spacing w:val="6"/>
          <w:sz w:val="22"/>
          <w:szCs w:val="22"/>
        </w:rPr>
        <w:t>N</w:t>
      </w:r>
      <w:r w:rsidR="000F3C9A">
        <w:rPr>
          <w:rStyle w:val="CharacterStyle1"/>
          <w:rFonts w:ascii="Verdana" w:hAnsi="Verdana" w:cs="Verdana"/>
          <w:i/>
          <w:iCs/>
          <w:spacing w:val="6"/>
          <w:sz w:val="22"/>
          <w:szCs w:val="22"/>
        </w:rPr>
        <w:t>.</w:t>
      </w:r>
      <w:r w:rsidRPr="00E9433E">
        <w:rPr>
          <w:rStyle w:val="CharacterStyle1"/>
          <w:rFonts w:ascii="Verdana" w:hAnsi="Verdana" w:cs="Verdana"/>
          <w:i/>
          <w:iCs/>
          <w:spacing w:val="6"/>
          <w:sz w:val="22"/>
          <w:szCs w:val="22"/>
        </w:rPr>
        <w:t>P</w:t>
      </w:r>
      <w:r w:rsidR="000F3C9A">
        <w:rPr>
          <w:rStyle w:val="CharacterStyle1"/>
          <w:rFonts w:ascii="Verdana" w:hAnsi="Verdana" w:cs="Verdana"/>
          <w:i/>
          <w:iCs/>
          <w:spacing w:val="6"/>
          <w:sz w:val="22"/>
          <w:szCs w:val="22"/>
        </w:rPr>
        <w:t>.</w:t>
      </w:r>
      <w:r w:rsidRPr="00E9433E">
        <w:rPr>
          <w:rStyle w:val="CharacterStyle1"/>
          <w:rFonts w:ascii="Verdana" w:hAnsi="Verdana" w:cs="Verdana"/>
          <w:i/>
          <w:iCs/>
          <w:spacing w:val="6"/>
          <w:sz w:val="22"/>
          <w:szCs w:val="22"/>
        </w:rPr>
        <w:t>U</w:t>
      </w:r>
      <w:r w:rsidR="000F3C9A">
        <w:rPr>
          <w:rStyle w:val="CharacterStyle1"/>
          <w:rFonts w:ascii="Verdana" w:hAnsi="Verdana" w:cs="Verdana"/>
          <w:i/>
          <w:iCs/>
          <w:spacing w:val="6"/>
          <w:sz w:val="22"/>
          <w:szCs w:val="22"/>
        </w:rPr>
        <w:t>.</w:t>
      </w:r>
      <w:r w:rsidRPr="00E9433E">
        <w:rPr>
          <w:rStyle w:val="CharacterStyle1"/>
          <w:rFonts w:ascii="Verdana" w:hAnsi="Verdana" w:cs="Verdana"/>
          <w:i/>
          <w:iCs/>
          <w:spacing w:val="6"/>
          <w:sz w:val="22"/>
          <w:szCs w:val="22"/>
        </w:rPr>
        <w:t>S.A</w:t>
      </w:r>
      <w:r w:rsidR="00C90EE7">
        <w:rPr>
          <w:rStyle w:val="CharacterStyle1"/>
          <w:rFonts w:ascii="Verdana" w:hAnsi="Verdana" w:cs="Verdana"/>
          <w:i/>
          <w:iCs/>
          <w:spacing w:val="6"/>
          <w:sz w:val="22"/>
          <w:szCs w:val="22"/>
        </w:rPr>
        <w:t>.</w:t>
      </w:r>
      <w:r w:rsidRPr="00E9433E">
        <w:rPr>
          <w:rStyle w:val="CharacterStyle1"/>
          <w:rFonts w:ascii="Verdana" w:hAnsi="Verdana" w:cs="Verdana"/>
          <w:i/>
          <w:iCs/>
          <w:spacing w:val="6"/>
          <w:sz w:val="22"/>
          <w:szCs w:val="22"/>
        </w:rPr>
        <w:t xml:space="preserve">, Permisos o Autorizaciones para Operar el Servicio </w:t>
      </w:r>
      <w:r w:rsidR="004C79FD">
        <w:rPr>
          <w:rStyle w:val="CharacterStyle1"/>
          <w:rFonts w:ascii="Verdana" w:hAnsi="Verdana" w:cs="Verdana"/>
          <w:i/>
          <w:iCs/>
          <w:spacing w:val="6"/>
          <w:sz w:val="22"/>
          <w:szCs w:val="22"/>
        </w:rPr>
        <w:t>Públ</w:t>
      </w:r>
      <w:r w:rsidRPr="00E9433E">
        <w:rPr>
          <w:rStyle w:val="CharacterStyle1"/>
          <w:rFonts w:ascii="Verdana" w:hAnsi="Verdana" w:cs="Verdana"/>
          <w:i/>
          <w:iCs/>
          <w:spacing w:val="6"/>
          <w:sz w:val="22"/>
          <w:szCs w:val="22"/>
        </w:rPr>
        <w:t xml:space="preserve">ico Especial Estable de Taxi (SEETAXI) en el </w:t>
      </w:r>
      <w:r w:rsidR="004C79FD" w:rsidRPr="00E9433E">
        <w:rPr>
          <w:rStyle w:val="CharacterStyle1"/>
          <w:rFonts w:ascii="Verdana" w:hAnsi="Verdana" w:cs="Verdana"/>
          <w:i/>
          <w:iCs/>
          <w:spacing w:val="6"/>
          <w:sz w:val="22"/>
          <w:szCs w:val="22"/>
        </w:rPr>
        <w:t>Cantón</w:t>
      </w:r>
      <w:r w:rsidRPr="00E9433E">
        <w:rPr>
          <w:rStyle w:val="CharacterStyle1"/>
          <w:rFonts w:ascii="Verdana" w:hAnsi="Verdana" w:cs="Verdana"/>
          <w:i/>
          <w:iCs/>
          <w:spacing w:val="6"/>
          <w:sz w:val="22"/>
          <w:szCs w:val="22"/>
        </w:rPr>
        <w:t xml:space="preserve"> de </w:t>
      </w:r>
      <w:r w:rsidR="004C79FD" w:rsidRPr="00E9433E">
        <w:rPr>
          <w:rStyle w:val="CharacterStyle1"/>
          <w:rFonts w:ascii="Verdana" w:hAnsi="Verdana" w:cs="Verdana"/>
          <w:i/>
          <w:iCs/>
          <w:spacing w:val="6"/>
          <w:sz w:val="22"/>
          <w:szCs w:val="22"/>
        </w:rPr>
        <w:t>Pérez</w:t>
      </w:r>
      <w:r w:rsidRPr="00E9433E">
        <w:rPr>
          <w:rStyle w:val="CharacterStyle1"/>
          <w:rFonts w:ascii="Verdana" w:hAnsi="Verdana" w:cs="Verdana"/>
          <w:i/>
          <w:iCs/>
          <w:spacing w:val="6"/>
          <w:sz w:val="22"/>
          <w:szCs w:val="22"/>
        </w:rPr>
        <w:t xml:space="preserve"> </w:t>
      </w:r>
      <w:r w:rsidR="004C79FD" w:rsidRPr="00E9433E">
        <w:rPr>
          <w:rStyle w:val="CharacterStyle1"/>
          <w:rFonts w:ascii="Verdana" w:hAnsi="Verdana" w:cs="Verdana"/>
          <w:i/>
          <w:iCs/>
          <w:spacing w:val="6"/>
          <w:sz w:val="22"/>
          <w:szCs w:val="22"/>
        </w:rPr>
        <w:t>Zeledón</w:t>
      </w:r>
      <w:r w:rsidRPr="00E9433E">
        <w:rPr>
          <w:rStyle w:val="CharacterStyle1"/>
          <w:rFonts w:ascii="Verdana" w:hAnsi="Verdana" w:cs="Verdana"/>
          <w:i/>
          <w:iCs/>
          <w:spacing w:val="6"/>
          <w:sz w:val="22"/>
          <w:szCs w:val="22"/>
        </w:rPr>
        <w:t xml:space="preserve">). </w:t>
      </w:r>
      <w:r w:rsidRPr="00E9433E">
        <w:rPr>
          <w:rStyle w:val="CharacterStyle1"/>
          <w:rFonts w:ascii="Verdana" w:hAnsi="Verdana" w:cs="Verdana"/>
          <w:spacing w:val="6"/>
          <w:sz w:val="22"/>
          <w:szCs w:val="22"/>
        </w:rPr>
        <w:t xml:space="preserve">Simplemente el Caso se retrotrae para </w:t>
      </w:r>
      <w:r w:rsidR="004C79FD">
        <w:rPr>
          <w:rStyle w:val="CharacterStyle1"/>
          <w:rFonts w:ascii="Verdana" w:hAnsi="Verdana" w:cs="Verdana"/>
          <w:spacing w:val="6"/>
          <w:sz w:val="22"/>
          <w:szCs w:val="22"/>
        </w:rPr>
        <w:t>l</w:t>
      </w:r>
      <w:r w:rsidRPr="00E9433E">
        <w:rPr>
          <w:rStyle w:val="CharacterStyle1"/>
          <w:rFonts w:ascii="Verdana" w:hAnsi="Verdana" w:cs="Verdana"/>
          <w:spacing w:val="6"/>
          <w:sz w:val="22"/>
          <w:szCs w:val="22"/>
        </w:rPr>
        <w:t>a valoraci</w:t>
      </w:r>
      <w:r w:rsidR="004C79FD">
        <w:rPr>
          <w:rStyle w:val="CharacterStyle1"/>
          <w:rFonts w:ascii="Verdana" w:hAnsi="Verdana" w:cs="Verdana"/>
          <w:spacing w:val="6"/>
          <w:sz w:val="22"/>
          <w:szCs w:val="22"/>
        </w:rPr>
        <w:t>ó</w:t>
      </w:r>
      <w:r w:rsidRPr="00E9433E">
        <w:rPr>
          <w:rStyle w:val="CharacterStyle1"/>
          <w:rFonts w:ascii="Verdana" w:hAnsi="Verdana" w:cs="Verdana"/>
          <w:spacing w:val="6"/>
          <w:sz w:val="22"/>
          <w:szCs w:val="22"/>
        </w:rPr>
        <w:t xml:space="preserve">n de primera instancia correspondiente, al determinarse que el recurrente si detenta </w:t>
      </w:r>
      <w:r w:rsidR="000F3C9A" w:rsidRPr="00E9433E">
        <w:rPr>
          <w:rStyle w:val="CharacterStyle1"/>
          <w:rFonts w:ascii="Verdana" w:hAnsi="Verdana" w:cs="Verdana"/>
          <w:spacing w:val="6"/>
          <w:sz w:val="22"/>
          <w:szCs w:val="22"/>
        </w:rPr>
        <w:t>Legitimación</w:t>
      </w:r>
      <w:r w:rsidRPr="00E9433E">
        <w:rPr>
          <w:rStyle w:val="CharacterStyle1"/>
          <w:rFonts w:ascii="Verdana" w:hAnsi="Verdana" w:cs="Verdana"/>
          <w:spacing w:val="6"/>
          <w:sz w:val="22"/>
          <w:szCs w:val="22"/>
        </w:rPr>
        <w:t xml:space="preserve"> para recurrir.</w:t>
      </w:r>
    </w:p>
    <w:p w:rsidR="00B93011" w:rsidRPr="00E9433E" w:rsidRDefault="00B93011">
      <w:pPr>
        <w:pStyle w:val="Style1"/>
        <w:kinsoku w:val="0"/>
        <w:overflowPunct w:val="0"/>
        <w:autoSpaceDE/>
        <w:autoSpaceDN/>
        <w:adjustRightInd/>
        <w:spacing w:before="549" w:line="320" w:lineRule="exact"/>
        <w:jc w:val="both"/>
        <w:textAlignment w:val="baseline"/>
        <w:rPr>
          <w:rStyle w:val="CharacterStyle1"/>
          <w:rFonts w:ascii="Verdana" w:hAnsi="Verdana" w:cs="Verdana"/>
          <w:sz w:val="22"/>
          <w:szCs w:val="22"/>
        </w:rPr>
      </w:pPr>
      <w:r w:rsidRPr="00E9433E">
        <w:rPr>
          <w:rStyle w:val="CharacterStyle1"/>
          <w:rFonts w:ascii="Verdana" w:hAnsi="Verdana" w:cs="Verdana"/>
          <w:sz w:val="22"/>
          <w:szCs w:val="22"/>
        </w:rPr>
        <w:t xml:space="preserve">Respecto de la </w:t>
      </w:r>
      <w:proofErr w:type="spellStart"/>
      <w:r w:rsidRPr="00E9433E">
        <w:rPr>
          <w:rStyle w:val="CharacterStyle1"/>
          <w:rFonts w:ascii="Verdana" w:hAnsi="Verdana" w:cs="Verdana"/>
          <w:sz w:val="22"/>
          <w:szCs w:val="22"/>
        </w:rPr>
        <w:t>Coadyuvancia</w:t>
      </w:r>
      <w:proofErr w:type="spellEnd"/>
      <w:r w:rsidRPr="00E9433E">
        <w:rPr>
          <w:rStyle w:val="CharacterStyle1"/>
          <w:rFonts w:ascii="Verdana" w:hAnsi="Verdana" w:cs="Verdana"/>
          <w:sz w:val="22"/>
          <w:szCs w:val="22"/>
        </w:rPr>
        <w:t xml:space="preserve"> presentada por la U</w:t>
      </w:r>
      <w:r w:rsidR="000F3C9A">
        <w:rPr>
          <w:rStyle w:val="CharacterStyle1"/>
          <w:rFonts w:ascii="Verdana" w:hAnsi="Verdana" w:cs="Verdana"/>
          <w:sz w:val="22"/>
          <w:szCs w:val="22"/>
        </w:rPr>
        <w:t>.</w:t>
      </w:r>
      <w:r w:rsidRPr="00E9433E">
        <w:rPr>
          <w:rStyle w:val="CharacterStyle1"/>
          <w:rFonts w:ascii="Verdana" w:hAnsi="Verdana" w:cs="Verdana"/>
          <w:sz w:val="22"/>
          <w:szCs w:val="22"/>
        </w:rPr>
        <w:t>T</w:t>
      </w:r>
      <w:r w:rsidR="000F3C9A">
        <w:rPr>
          <w:rStyle w:val="CharacterStyle1"/>
          <w:rFonts w:ascii="Verdana" w:hAnsi="Verdana" w:cs="Verdana"/>
          <w:sz w:val="22"/>
          <w:szCs w:val="22"/>
        </w:rPr>
        <w:t>.</w:t>
      </w:r>
      <w:r w:rsidRPr="00E9433E">
        <w:rPr>
          <w:rStyle w:val="CharacterStyle1"/>
          <w:rFonts w:ascii="Verdana" w:hAnsi="Verdana" w:cs="Verdana"/>
          <w:sz w:val="22"/>
          <w:szCs w:val="22"/>
        </w:rPr>
        <w:t>C</w:t>
      </w:r>
      <w:r w:rsidR="000F3C9A">
        <w:rPr>
          <w:rStyle w:val="CharacterStyle1"/>
          <w:rFonts w:ascii="Verdana" w:hAnsi="Verdana" w:cs="Verdana"/>
          <w:sz w:val="22"/>
          <w:szCs w:val="22"/>
        </w:rPr>
        <w:t>.</w:t>
      </w:r>
      <w:r w:rsidRPr="00E9433E">
        <w:rPr>
          <w:rStyle w:val="CharacterStyle1"/>
          <w:rFonts w:ascii="Verdana" w:hAnsi="Verdana" w:cs="Verdana"/>
          <w:sz w:val="22"/>
          <w:szCs w:val="22"/>
        </w:rPr>
        <w:t xml:space="preserve"> la Ley General de la </w:t>
      </w:r>
      <w:r w:rsidR="004C79FD" w:rsidRPr="00E9433E">
        <w:rPr>
          <w:rStyle w:val="CharacterStyle1"/>
          <w:rFonts w:ascii="Verdana" w:hAnsi="Verdana" w:cs="Verdana"/>
          <w:sz w:val="22"/>
          <w:szCs w:val="22"/>
        </w:rPr>
        <w:t>Administración</w:t>
      </w:r>
      <w:r w:rsidRPr="00E9433E">
        <w:rPr>
          <w:rStyle w:val="CharacterStyle1"/>
          <w:rFonts w:ascii="Verdana" w:hAnsi="Verdana" w:cs="Verdana"/>
          <w:sz w:val="22"/>
          <w:szCs w:val="22"/>
        </w:rPr>
        <w:t xml:space="preserve"> P</w:t>
      </w:r>
      <w:r w:rsidR="004C79FD">
        <w:rPr>
          <w:rStyle w:val="CharacterStyle1"/>
          <w:rFonts w:ascii="Verdana" w:hAnsi="Verdana" w:cs="Verdana"/>
          <w:sz w:val="22"/>
          <w:szCs w:val="22"/>
        </w:rPr>
        <w:t>ú</w:t>
      </w:r>
      <w:r w:rsidRPr="00E9433E">
        <w:rPr>
          <w:rStyle w:val="CharacterStyle1"/>
          <w:rFonts w:ascii="Verdana" w:hAnsi="Verdana" w:cs="Verdana"/>
          <w:sz w:val="22"/>
          <w:szCs w:val="22"/>
        </w:rPr>
        <w:t>blica indica:</w:t>
      </w:r>
    </w:p>
    <w:p w:rsidR="00B93011" w:rsidRPr="00E9433E" w:rsidRDefault="00B93011">
      <w:pPr>
        <w:pStyle w:val="Style1"/>
        <w:kinsoku w:val="0"/>
        <w:overflowPunct w:val="0"/>
        <w:autoSpaceDE/>
        <w:autoSpaceDN/>
        <w:adjustRightInd/>
        <w:spacing w:before="566" w:line="241" w:lineRule="exact"/>
        <w:ind w:left="432" w:right="360"/>
        <w:jc w:val="both"/>
        <w:textAlignment w:val="baseline"/>
        <w:rPr>
          <w:rStyle w:val="CharacterStyle1"/>
          <w:rFonts w:ascii="Verdana" w:hAnsi="Verdana" w:cs="Verdana"/>
          <w:sz w:val="17"/>
          <w:szCs w:val="17"/>
        </w:rPr>
      </w:pPr>
      <w:r w:rsidRPr="00E9433E">
        <w:rPr>
          <w:rStyle w:val="CharacterStyle1"/>
          <w:rFonts w:ascii="Verdana" w:hAnsi="Verdana" w:cs="Verdana"/>
          <w:sz w:val="17"/>
          <w:szCs w:val="17"/>
        </w:rPr>
        <w:t xml:space="preserve">"Articulo 276.- Sera coadyuvante todo el que este indirectamente interesado en el acto final, o en su </w:t>
      </w:r>
      <w:r w:rsidR="004C79FD" w:rsidRPr="00E9433E">
        <w:rPr>
          <w:rStyle w:val="CharacterStyle1"/>
          <w:rFonts w:ascii="Verdana" w:hAnsi="Verdana" w:cs="Verdana"/>
          <w:sz w:val="17"/>
          <w:szCs w:val="17"/>
        </w:rPr>
        <w:t>denegación</w:t>
      </w:r>
      <w:r w:rsidRPr="00E9433E">
        <w:rPr>
          <w:rStyle w:val="CharacterStyle1"/>
          <w:rFonts w:ascii="Verdana" w:hAnsi="Verdana" w:cs="Verdana"/>
          <w:sz w:val="17"/>
          <w:szCs w:val="17"/>
        </w:rPr>
        <w:t xml:space="preserve"> o reforma, aunque su </w:t>
      </w:r>
      <w:r w:rsidR="004C79FD" w:rsidRPr="00E9433E">
        <w:rPr>
          <w:rStyle w:val="CharacterStyle1"/>
          <w:rFonts w:ascii="Verdana" w:hAnsi="Verdana" w:cs="Verdana"/>
          <w:sz w:val="17"/>
          <w:szCs w:val="17"/>
        </w:rPr>
        <w:t>interés</w:t>
      </w:r>
      <w:r w:rsidRPr="00E9433E">
        <w:rPr>
          <w:rStyle w:val="CharacterStyle1"/>
          <w:rFonts w:ascii="Verdana" w:hAnsi="Verdana" w:cs="Verdana"/>
          <w:sz w:val="17"/>
          <w:szCs w:val="17"/>
        </w:rPr>
        <w:t xml:space="preserve"> sea derivado, o no actual, en </w:t>
      </w:r>
      <w:r w:rsidR="004C79FD" w:rsidRPr="00E9433E">
        <w:rPr>
          <w:rStyle w:val="CharacterStyle1"/>
          <w:rFonts w:ascii="Verdana" w:hAnsi="Verdana" w:cs="Verdana"/>
          <w:sz w:val="17"/>
          <w:szCs w:val="17"/>
        </w:rPr>
        <w:t>relación</w:t>
      </w:r>
      <w:r w:rsidRPr="00E9433E">
        <w:rPr>
          <w:rStyle w:val="CharacterStyle1"/>
          <w:rFonts w:ascii="Verdana" w:hAnsi="Verdana" w:cs="Verdana"/>
          <w:sz w:val="17"/>
          <w:szCs w:val="17"/>
        </w:rPr>
        <w:t xml:space="preserve"> con el que es propio de la parte a la que coadyuva.</w:t>
      </w:r>
    </w:p>
    <w:p w:rsidR="00B93011" w:rsidRPr="00E9433E" w:rsidRDefault="004C79FD">
      <w:pPr>
        <w:pStyle w:val="Style1"/>
        <w:kinsoku w:val="0"/>
        <w:overflowPunct w:val="0"/>
        <w:autoSpaceDE/>
        <w:autoSpaceDN/>
        <w:adjustRightInd/>
        <w:spacing w:before="109" w:line="241" w:lineRule="exact"/>
        <w:ind w:left="432" w:right="360"/>
        <w:jc w:val="both"/>
        <w:textAlignment w:val="baseline"/>
        <w:rPr>
          <w:rStyle w:val="CharacterStyle1"/>
          <w:rFonts w:ascii="Verdana" w:hAnsi="Verdana" w:cs="Verdana"/>
          <w:sz w:val="17"/>
          <w:szCs w:val="17"/>
        </w:rPr>
      </w:pPr>
      <w:r w:rsidRPr="00E9433E">
        <w:rPr>
          <w:rStyle w:val="CharacterStyle1"/>
          <w:rFonts w:ascii="Verdana" w:hAnsi="Verdana" w:cs="Verdana"/>
          <w:sz w:val="17"/>
          <w:szCs w:val="17"/>
        </w:rPr>
        <w:t>Artículo</w:t>
      </w:r>
      <w:r w:rsidR="00B93011" w:rsidRPr="00E9433E">
        <w:rPr>
          <w:rStyle w:val="CharacterStyle1"/>
          <w:rFonts w:ascii="Verdana" w:hAnsi="Verdana" w:cs="Verdana"/>
          <w:sz w:val="17"/>
          <w:szCs w:val="17"/>
        </w:rPr>
        <w:t xml:space="preserve"> 277.- El coadyuvante lo </w:t>
      </w:r>
      <w:r w:rsidRPr="00E9433E">
        <w:rPr>
          <w:rStyle w:val="CharacterStyle1"/>
          <w:rFonts w:ascii="Verdana" w:hAnsi="Verdana" w:cs="Verdana"/>
          <w:sz w:val="17"/>
          <w:szCs w:val="17"/>
        </w:rPr>
        <w:t>podrá</w:t>
      </w:r>
      <w:r w:rsidR="00B93011" w:rsidRPr="00E9433E">
        <w:rPr>
          <w:rStyle w:val="CharacterStyle1"/>
          <w:rFonts w:ascii="Verdana" w:hAnsi="Verdana" w:cs="Verdana"/>
          <w:sz w:val="17"/>
          <w:szCs w:val="17"/>
        </w:rPr>
        <w:t xml:space="preserve"> ser tanto del promotor del expediente como de la </w:t>
      </w:r>
      <w:r w:rsidRPr="00E9433E">
        <w:rPr>
          <w:rStyle w:val="CharacterStyle1"/>
          <w:rFonts w:ascii="Verdana" w:hAnsi="Verdana" w:cs="Verdana"/>
          <w:sz w:val="17"/>
          <w:szCs w:val="17"/>
        </w:rPr>
        <w:t>Administración</w:t>
      </w:r>
      <w:r w:rsidR="00B93011" w:rsidRPr="00E9433E">
        <w:rPr>
          <w:rStyle w:val="CharacterStyle1"/>
          <w:rFonts w:ascii="Verdana" w:hAnsi="Verdana" w:cs="Verdana"/>
          <w:sz w:val="17"/>
          <w:szCs w:val="17"/>
        </w:rPr>
        <w:t xml:space="preserve"> o de la contraparte.</w:t>
      </w:r>
    </w:p>
    <w:p w:rsidR="00B93011" w:rsidRPr="00E9433E" w:rsidRDefault="00B93011">
      <w:pPr>
        <w:pStyle w:val="Style1"/>
        <w:kinsoku w:val="0"/>
        <w:overflowPunct w:val="0"/>
        <w:autoSpaceDE/>
        <w:autoSpaceDN/>
        <w:adjustRightInd/>
        <w:spacing w:before="120" w:line="240" w:lineRule="exact"/>
        <w:ind w:left="432" w:right="360"/>
        <w:jc w:val="both"/>
        <w:textAlignment w:val="baseline"/>
        <w:rPr>
          <w:rStyle w:val="CharacterStyle1"/>
          <w:rFonts w:ascii="Verdana" w:hAnsi="Verdana" w:cs="Verdana"/>
          <w:sz w:val="17"/>
          <w:szCs w:val="17"/>
        </w:rPr>
      </w:pPr>
      <w:r w:rsidRPr="00E9433E">
        <w:rPr>
          <w:rStyle w:val="CharacterStyle1"/>
          <w:rFonts w:ascii="Verdana" w:hAnsi="Verdana" w:cs="Verdana"/>
          <w:sz w:val="17"/>
          <w:szCs w:val="17"/>
        </w:rPr>
        <w:t xml:space="preserve">Articulo 278.- El coadyuvante no </w:t>
      </w:r>
      <w:r w:rsidR="004C79FD" w:rsidRPr="00E9433E">
        <w:rPr>
          <w:rStyle w:val="CharacterStyle1"/>
          <w:rFonts w:ascii="Verdana" w:hAnsi="Verdana" w:cs="Verdana"/>
          <w:sz w:val="17"/>
          <w:szCs w:val="17"/>
        </w:rPr>
        <w:t>podrá</w:t>
      </w:r>
      <w:r w:rsidRPr="00E9433E">
        <w:rPr>
          <w:rStyle w:val="CharacterStyle1"/>
          <w:rFonts w:ascii="Verdana" w:hAnsi="Verdana" w:cs="Verdana"/>
          <w:sz w:val="17"/>
          <w:szCs w:val="17"/>
        </w:rPr>
        <w:t xml:space="preserve"> pedir nada para </w:t>
      </w:r>
      <w:r w:rsidR="004C79FD" w:rsidRPr="00E9433E">
        <w:rPr>
          <w:rStyle w:val="CharacterStyle1"/>
          <w:rFonts w:ascii="Verdana" w:hAnsi="Verdana" w:cs="Verdana"/>
          <w:sz w:val="17"/>
          <w:szCs w:val="17"/>
        </w:rPr>
        <w:t>sí</w:t>
      </w:r>
      <w:r w:rsidRPr="00E9433E">
        <w:rPr>
          <w:rStyle w:val="CharacterStyle1"/>
          <w:rFonts w:ascii="Verdana" w:hAnsi="Verdana" w:cs="Verdana"/>
          <w:sz w:val="17"/>
          <w:szCs w:val="17"/>
        </w:rPr>
        <w:t xml:space="preserve"> ni </w:t>
      </w:r>
      <w:r w:rsidR="004C79FD" w:rsidRPr="00E9433E">
        <w:rPr>
          <w:rStyle w:val="CharacterStyle1"/>
          <w:rFonts w:ascii="Verdana" w:hAnsi="Verdana" w:cs="Verdana"/>
          <w:sz w:val="17"/>
          <w:szCs w:val="17"/>
        </w:rPr>
        <w:t>podrá</w:t>
      </w:r>
      <w:r w:rsidRPr="00E9433E">
        <w:rPr>
          <w:rStyle w:val="CharacterStyle1"/>
          <w:rFonts w:ascii="Verdana" w:hAnsi="Verdana" w:cs="Verdana"/>
          <w:sz w:val="17"/>
          <w:szCs w:val="17"/>
        </w:rPr>
        <w:t xml:space="preserve"> cambiar la </w:t>
      </w:r>
      <w:r w:rsidR="004C79FD" w:rsidRPr="00E9433E">
        <w:rPr>
          <w:rStyle w:val="CharacterStyle1"/>
          <w:rFonts w:ascii="Verdana" w:hAnsi="Verdana" w:cs="Verdana"/>
          <w:sz w:val="17"/>
          <w:szCs w:val="17"/>
        </w:rPr>
        <w:t>pretensión</w:t>
      </w:r>
      <w:r w:rsidRPr="00E9433E">
        <w:rPr>
          <w:rStyle w:val="CharacterStyle1"/>
          <w:rFonts w:ascii="Verdana" w:hAnsi="Verdana" w:cs="Verdana"/>
          <w:sz w:val="17"/>
          <w:szCs w:val="17"/>
        </w:rPr>
        <w:t xml:space="preserve"> a la que coadyuva, pero </w:t>
      </w:r>
      <w:r w:rsidR="004C79FD" w:rsidRPr="00E9433E">
        <w:rPr>
          <w:rStyle w:val="CharacterStyle1"/>
          <w:rFonts w:ascii="Verdana" w:hAnsi="Verdana" w:cs="Verdana"/>
          <w:sz w:val="17"/>
          <w:szCs w:val="17"/>
        </w:rPr>
        <w:t>podrá</w:t>
      </w:r>
      <w:r w:rsidRPr="00E9433E">
        <w:rPr>
          <w:rStyle w:val="CharacterStyle1"/>
          <w:rFonts w:ascii="Verdana" w:hAnsi="Verdana" w:cs="Verdana"/>
          <w:sz w:val="17"/>
          <w:szCs w:val="17"/>
        </w:rPr>
        <w:t xml:space="preserve"> hacer todas las alegaciones de hecho y derecho y usar todos los recursos y medios procedimentales para hacer valer su </w:t>
      </w:r>
      <w:r w:rsidR="004C79FD" w:rsidRPr="00E9433E">
        <w:rPr>
          <w:rStyle w:val="CharacterStyle1"/>
          <w:rFonts w:ascii="Verdana" w:hAnsi="Verdana" w:cs="Verdana"/>
          <w:sz w:val="17"/>
          <w:szCs w:val="17"/>
        </w:rPr>
        <w:t>interés</w:t>
      </w:r>
      <w:r w:rsidRPr="00E9433E">
        <w:rPr>
          <w:rStyle w:val="CharacterStyle1"/>
          <w:rFonts w:ascii="Verdana" w:hAnsi="Verdana" w:cs="Verdana"/>
          <w:sz w:val="17"/>
          <w:szCs w:val="17"/>
        </w:rPr>
        <w:t>, excepto en lo que perjudique al coadyuvado.</w:t>
      </w:r>
    </w:p>
    <w:p w:rsidR="00B93011" w:rsidRPr="00E9433E" w:rsidRDefault="00B93011">
      <w:pPr>
        <w:pStyle w:val="Style1"/>
        <w:kinsoku w:val="0"/>
        <w:overflowPunct w:val="0"/>
        <w:autoSpaceDE/>
        <w:autoSpaceDN/>
        <w:adjustRightInd/>
        <w:spacing w:before="108" w:line="240" w:lineRule="exact"/>
        <w:ind w:left="432" w:right="360"/>
        <w:jc w:val="both"/>
        <w:textAlignment w:val="baseline"/>
        <w:rPr>
          <w:rStyle w:val="CharacterStyle1"/>
          <w:rFonts w:ascii="Verdana" w:hAnsi="Verdana" w:cs="Verdana"/>
          <w:sz w:val="17"/>
          <w:szCs w:val="17"/>
        </w:rPr>
      </w:pPr>
      <w:r w:rsidRPr="00E9433E">
        <w:rPr>
          <w:rStyle w:val="CharacterStyle1"/>
          <w:rFonts w:ascii="Verdana" w:hAnsi="Verdana" w:cs="Verdana"/>
          <w:sz w:val="17"/>
          <w:szCs w:val="17"/>
        </w:rPr>
        <w:t xml:space="preserve">Articulo 279.- No </w:t>
      </w:r>
      <w:r w:rsidR="004C79FD" w:rsidRPr="00E9433E">
        <w:rPr>
          <w:rStyle w:val="CharacterStyle1"/>
          <w:rFonts w:ascii="Verdana" w:hAnsi="Verdana" w:cs="Verdana"/>
          <w:sz w:val="17"/>
          <w:szCs w:val="17"/>
        </w:rPr>
        <w:t>podrá</w:t>
      </w:r>
      <w:r w:rsidRPr="00E9433E">
        <w:rPr>
          <w:rStyle w:val="CharacterStyle1"/>
          <w:rFonts w:ascii="Verdana" w:hAnsi="Verdana" w:cs="Verdana"/>
          <w:sz w:val="17"/>
          <w:szCs w:val="17"/>
        </w:rPr>
        <w:t xml:space="preserve"> pedirse nada contra el coadyuvante y el acto que se dicte no le afectara."</w:t>
      </w:r>
    </w:p>
    <w:p w:rsidR="00B93011" w:rsidRPr="00E9433E" w:rsidRDefault="00B93011">
      <w:pPr>
        <w:widowControl/>
        <w:kinsoku/>
        <w:overflowPunct/>
        <w:autoSpaceDE w:val="0"/>
        <w:autoSpaceDN w:val="0"/>
        <w:adjustRightInd w:val="0"/>
        <w:textAlignment w:val="auto"/>
        <w:sectPr w:rsidR="00B93011" w:rsidRPr="00E9433E">
          <w:pgSz w:w="12120" w:h="15840"/>
          <w:pgMar w:top="2640" w:right="1963" w:bottom="245" w:left="2097" w:header="720" w:footer="720" w:gutter="0"/>
          <w:cols w:space="720"/>
          <w:noEndnote/>
        </w:sectPr>
      </w:pPr>
    </w:p>
    <w:p w:rsidR="00B93011" w:rsidRPr="00E9433E" w:rsidRDefault="00B93011">
      <w:pPr>
        <w:pStyle w:val="Style1"/>
        <w:kinsoku w:val="0"/>
        <w:overflowPunct w:val="0"/>
        <w:autoSpaceDE/>
        <w:autoSpaceDN/>
        <w:adjustRightInd/>
        <w:spacing w:before="19" w:line="314" w:lineRule="exact"/>
        <w:ind w:right="432"/>
        <w:jc w:val="both"/>
        <w:textAlignment w:val="baseline"/>
        <w:rPr>
          <w:rStyle w:val="CharacterStyle1"/>
          <w:rFonts w:ascii="Verdana" w:hAnsi="Verdana" w:cs="Verdana"/>
          <w:spacing w:val="4"/>
          <w:sz w:val="22"/>
          <w:szCs w:val="22"/>
        </w:rPr>
      </w:pPr>
      <w:r w:rsidRPr="00E9433E">
        <w:rPr>
          <w:rStyle w:val="CharacterStyle1"/>
          <w:rFonts w:ascii="Verdana" w:hAnsi="Verdana" w:cs="Verdana"/>
          <w:spacing w:val="4"/>
          <w:sz w:val="22"/>
          <w:szCs w:val="22"/>
        </w:rPr>
        <w:t xml:space="preserve">El Tribunal Contencioso Administrativo, </w:t>
      </w:r>
      <w:r w:rsidR="004C79FD" w:rsidRPr="00E9433E">
        <w:rPr>
          <w:rStyle w:val="CharacterStyle1"/>
          <w:rFonts w:ascii="Verdana" w:hAnsi="Verdana" w:cs="Verdana"/>
          <w:spacing w:val="4"/>
          <w:sz w:val="22"/>
          <w:szCs w:val="22"/>
        </w:rPr>
        <w:t>Sección</w:t>
      </w:r>
      <w:r w:rsidRPr="00E9433E">
        <w:rPr>
          <w:rStyle w:val="CharacterStyle1"/>
          <w:rFonts w:ascii="Verdana" w:hAnsi="Verdana" w:cs="Verdana"/>
          <w:spacing w:val="4"/>
          <w:sz w:val="22"/>
          <w:szCs w:val="22"/>
        </w:rPr>
        <w:t xml:space="preserve"> I, en su sentencia 00460 del 25 de octubre 2011 indico respecto al tema lo siguiente:</w:t>
      </w:r>
    </w:p>
    <w:p w:rsidR="00B93011" w:rsidRPr="00E9433E" w:rsidRDefault="00B93011">
      <w:pPr>
        <w:pStyle w:val="Style1"/>
        <w:kinsoku w:val="0"/>
        <w:overflowPunct w:val="0"/>
        <w:autoSpaceDE/>
        <w:autoSpaceDN/>
        <w:adjustRightInd/>
        <w:spacing w:before="504" w:line="210" w:lineRule="exact"/>
        <w:ind w:left="360"/>
        <w:textAlignment w:val="baseline"/>
        <w:rPr>
          <w:rStyle w:val="CharacterStyle1"/>
          <w:rFonts w:ascii="Verdana" w:hAnsi="Verdana" w:cs="Verdana"/>
          <w:spacing w:val="6"/>
          <w:sz w:val="17"/>
          <w:szCs w:val="17"/>
        </w:rPr>
      </w:pPr>
      <w:r w:rsidRPr="00E9433E">
        <w:rPr>
          <w:rStyle w:val="CharacterStyle1"/>
          <w:rFonts w:ascii="Verdana" w:hAnsi="Verdana" w:cs="Verdana"/>
          <w:spacing w:val="6"/>
          <w:sz w:val="17"/>
          <w:szCs w:val="17"/>
        </w:rPr>
        <w:t xml:space="preserve">"De previo a la referencia del recurso, </w:t>
      </w:r>
      <w:r w:rsidR="004C79FD" w:rsidRPr="00E9433E">
        <w:rPr>
          <w:rStyle w:val="CharacterStyle1"/>
          <w:rFonts w:ascii="Verdana" w:hAnsi="Verdana" w:cs="Verdana"/>
          <w:spacing w:val="6"/>
          <w:sz w:val="17"/>
          <w:szCs w:val="17"/>
        </w:rPr>
        <w:t>débase</w:t>
      </w:r>
      <w:r w:rsidRPr="00E9433E">
        <w:rPr>
          <w:rStyle w:val="CharacterStyle1"/>
          <w:rFonts w:ascii="Verdana" w:hAnsi="Verdana" w:cs="Verdana"/>
          <w:spacing w:val="6"/>
          <w:sz w:val="17"/>
          <w:szCs w:val="17"/>
        </w:rPr>
        <w:t xml:space="preserve"> hacerse previa </w:t>
      </w:r>
      <w:r w:rsidR="004C79FD" w:rsidRPr="00E9433E">
        <w:rPr>
          <w:rStyle w:val="CharacterStyle1"/>
          <w:rFonts w:ascii="Verdana" w:hAnsi="Verdana" w:cs="Verdana"/>
          <w:spacing w:val="6"/>
          <w:sz w:val="17"/>
          <w:szCs w:val="17"/>
        </w:rPr>
        <w:t>consideración</w:t>
      </w:r>
      <w:r w:rsidRPr="00E9433E">
        <w:rPr>
          <w:rStyle w:val="CharacterStyle1"/>
          <w:rFonts w:ascii="Verdana" w:hAnsi="Verdana" w:cs="Verdana"/>
          <w:spacing w:val="6"/>
          <w:sz w:val="17"/>
          <w:szCs w:val="17"/>
        </w:rPr>
        <w:t xml:space="preserve"> con</w:t>
      </w:r>
    </w:p>
    <w:p w:rsidR="00B93011" w:rsidRPr="00E9433E" w:rsidRDefault="00B93011">
      <w:pPr>
        <w:pStyle w:val="Style1"/>
        <w:tabs>
          <w:tab w:val="left" w:pos="1512"/>
          <w:tab w:val="left" w:pos="2088"/>
          <w:tab w:val="left" w:pos="4104"/>
          <w:tab w:val="left" w:pos="4680"/>
          <w:tab w:val="left" w:pos="5472"/>
          <w:tab w:val="left" w:pos="6768"/>
          <w:tab w:val="right" w:pos="7632"/>
        </w:tabs>
        <w:kinsoku w:val="0"/>
        <w:overflowPunct w:val="0"/>
        <w:autoSpaceDE/>
        <w:autoSpaceDN/>
        <w:adjustRightInd/>
        <w:spacing w:line="238" w:lineRule="exact"/>
        <w:ind w:left="360" w:right="432"/>
        <w:jc w:val="both"/>
        <w:textAlignment w:val="baseline"/>
        <w:rPr>
          <w:rStyle w:val="CharacterStyle1"/>
          <w:rFonts w:ascii="Verdana" w:hAnsi="Verdana" w:cs="Verdana"/>
          <w:sz w:val="17"/>
          <w:szCs w:val="17"/>
        </w:rPr>
      </w:pPr>
      <w:proofErr w:type="gramStart"/>
      <w:r w:rsidRPr="00E9433E">
        <w:rPr>
          <w:rStyle w:val="CharacterStyle1"/>
          <w:rFonts w:ascii="Verdana" w:hAnsi="Verdana" w:cs="Verdana"/>
          <w:sz w:val="17"/>
          <w:szCs w:val="17"/>
        </w:rPr>
        <w:t>respecto</w:t>
      </w:r>
      <w:proofErr w:type="gramEnd"/>
      <w:r w:rsidRPr="00E9433E">
        <w:rPr>
          <w:rStyle w:val="CharacterStyle1"/>
          <w:rFonts w:ascii="Verdana" w:hAnsi="Verdana" w:cs="Verdana"/>
          <w:sz w:val="17"/>
          <w:szCs w:val="17"/>
        </w:rPr>
        <w:tab/>
        <w:t>a</w:t>
      </w:r>
      <w:r w:rsidRPr="00E9433E">
        <w:rPr>
          <w:rStyle w:val="CharacterStyle1"/>
          <w:rFonts w:ascii="Verdana" w:hAnsi="Verdana" w:cs="Verdana"/>
          <w:sz w:val="17"/>
          <w:szCs w:val="17"/>
        </w:rPr>
        <w:tab/>
      </w:r>
      <w:r w:rsidR="004C79FD">
        <w:rPr>
          <w:rStyle w:val="CharacterStyle1"/>
          <w:rFonts w:ascii="Verdana" w:hAnsi="Verdana" w:cs="Verdana"/>
          <w:sz w:val="17"/>
          <w:szCs w:val="17"/>
        </w:rPr>
        <w:t>l</w:t>
      </w:r>
      <w:r w:rsidRPr="00E9433E">
        <w:rPr>
          <w:rStyle w:val="CharacterStyle1"/>
          <w:rFonts w:ascii="Verdana" w:hAnsi="Verdana" w:cs="Verdana"/>
          <w:sz w:val="17"/>
          <w:szCs w:val="17"/>
        </w:rPr>
        <w:t>a</w:t>
      </w:r>
      <w:r w:rsidR="004C79FD">
        <w:rPr>
          <w:rStyle w:val="CharacterStyle1"/>
          <w:rFonts w:ascii="Verdana" w:hAnsi="Verdana" w:cs="Verdana"/>
          <w:sz w:val="17"/>
          <w:szCs w:val="17"/>
        </w:rPr>
        <w:t xml:space="preserve"> </w:t>
      </w:r>
      <w:r w:rsidRPr="00E9433E">
        <w:rPr>
          <w:rStyle w:val="CharacterStyle1"/>
          <w:rFonts w:ascii="Verdana" w:hAnsi="Verdana" w:cs="Verdana"/>
          <w:sz w:val="17"/>
          <w:szCs w:val="17"/>
        </w:rPr>
        <w:t xml:space="preserve"> </w:t>
      </w:r>
      <w:proofErr w:type="spellStart"/>
      <w:r w:rsidRPr="00E9433E">
        <w:rPr>
          <w:rStyle w:val="CharacterStyle1"/>
          <w:rFonts w:ascii="Verdana" w:hAnsi="Verdana" w:cs="Verdana"/>
          <w:b/>
          <w:bCs/>
          <w:sz w:val="17"/>
          <w:szCs w:val="17"/>
        </w:rPr>
        <w:t>coadyuvancia</w:t>
      </w:r>
      <w:proofErr w:type="spellEnd"/>
      <w:r w:rsidRPr="00E9433E">
        <w:rPr>
          <w:rStyle w:val="CharacterStyle1"/>
          <w:rFonts w:ascii="Verdana" w:hAnsi="Verdana" w:cs="Verdana"/>
          <w:b/>
          <w:bCs/>
          <w:sz w:val="17"/>
          <w:szCs w:val="17"/>
        </w:rPr>
        <w:t>.</w:t>
      </w:r>
      <w:r w:rsidRPr="00E9433E">
        <w:rPr>
          <w:rStyle w:val="CharacterStyle1"/>
          <w:rFonts w:ascii="Verdana" w:hAnsi="Verdana" w:cs="Verdana"/>
          <w:b/>
          <w:bCs/>
          <w:sz w:val="17"/>
          <w:szCs w:val="17"/>
        </w:rPr>
        <w:tab/>
      </w:r>
      <w:r w:rsidRPr="00E9433E">
        <w:rPr>
          <w:rStyle w:val="CharacterStyle1"/>
          <w:rFonts w:ascii="Verdana" w:hAnsi="Verdana" w:cs="Verdana"/>
          <w:sz w:val="17"/>
          <w:szCs w:val="17"/>
        </w:rPr>
        <w:t>La</w:t>
      </w:r>
      <w:r w:rsidRPr="00E9433E">
        <w:rPr>
          <w:rStyle w:val="CharacterStyle1"/>
          <w:rFonts w:ascii="Verdana" w:hAnsi="Verdana" w:cs="Verdana"/>
          <w:sz w:val="17"/>
          <w:szCs w:val="17"/>
        </w:rPr>
        <w:tab/>
        <w:t>Ley</w:t>
      </w:r>
      <w:r w:rsidRPr="00E9433E">
        <w:rPr>
          <w:rStyle w:val="CharacterStyle1"/>
          <w:rFonts w:ascii="Verdana" w:hAnsi="Verdana" w:cs="Verdana"/>
          <w:sz w:val="17"/>
          <w:szCs w:val="17"/>
        </w:rPr>
        <w:tab/>
        <w:t>Reguladora</w:t>
      </w:r>
      <w:r w:rsidRPr="00E9433E">
        <w:rPr>
          <w:rStyle w:val="CharacterStyle1"/>
          <w:rFonts w:ascii="Verdana" w:hAnsi="Verdana" w:cs="Verdana"/>
          <w:sz w:val="17"/>
          <w:szCs w:val="17"/>
        </w:rPr>
        <w:tab/>
        <w:t>de</w:t>
      </w:r>
      <w:r w:rsidRPr="00E9433E">
        <w:rPr>
          <w:rStyle w:val="CharacterStyle1"/>
          <w:rFonts w:ascii="Verdana" w:hAnsi="Verdana" w:cs="Verdana"/>
          <w:sz w:val="17"/>
          <w:szCs w:val="17"/>
        </w:rPr>
        <w:tab/>
        <w:t>la</w:t>
      </w:r>
      <w:r w:rsidRPr="00E9433E">
        <w:rPr>
          <w:rStyle w:val="CharacterStyle1"/>
          <w:rFonts w:ascii="Verdana" w:hAnsi="Verdana" w:cs="Verdana"/>
          <w:sz w:val="17"/>
          <w:szCs w:val="17"/>
        </w:rPr>
        <w:br/>
      </w:r>
      <w:r w:rsidR="004C79FD" w:rsidRPr="00E9433E">
        <w:rPr>
          <w:rStyle w:val="CharacterStyle1"/>
          <w:rFonts w:ascii="Verdana" w:hAnsi="Verdana" w:cs="Verdana"/>
          <w:sz w:val="17"/>
          <w:szCs w:val="17"/>
        </w:rPr>
        <w:t>Jurisdicción</w:t>
      </w:r>
      <w:r w:rsidRPr="00E9433E">
        <w:rPr>
          <w:rStyle w:val="CharacterStyle1"/>
          <w:rFonts w:ascii="Verdana" w:hAnsi="Verdana" w:cs="Verdana"/>
          <w:sz w:val="17"/>
          <w:szCs w:val="17"/>
        </w:rPr>
        <w:t xml:space="preserve"> </w:t>
      </w:r>
      <w:r w:rsidRPr="00E9433E">
        <w:rPr>
          <w:rStyle w:val="CharacterStyle1"/>
          <w:rFonts w:ascii="Verdana" w:hAnsi="Verdana" w:cs="Verdana"/>
          <w:b/>
          <w:bCs/>
          <w:sz w:val="17"/>
          <w:szCs w:val="17"/>
        </w:rPr>
        <w:t xml:space="preserve">Contencioso </w:t>
      </w:r>
      <w:r w:rsidRPr="00E9433E">
        <w:rPr>
          <w:rStyle w:val="CharacterStyle1"/>
          <w:rFonts w:ascii="Verdana" w:hAnsi="Verdana" w:cs="Verdana"/>
          <w:sz w:val="17"/>
          <w:szCs w:val="17"/>
        </w:rPr>
        <w:t>Administrativa (</w:t>
      </w:r>
      <w:r w:rsidR="004C79FD" w:rsidRPr="00E9433E">
        <w:rPr>
          <w:rStyle w:val="CharacterStyle1"/>
          <w:rFonts w:ascii="Verdana" w:hAnsi="Verdana" w:cs="Verdana"/>
          <w:sz w:val="17"/>
          <w:szCs w:val="17"/>
        </w:rPr>
        <w:t>artículos</w:t>
      </w:r>
      <w:r w:rsidRPr="00E9433E">
        <w:rPr>
          <w:rStyle w:val="CharacterStyle1"/>
          <w:rFonts w:ascii="Verdana" w:hAnsi="Verdana" w:cs="Verdana"/>
          <w:sz w:val="17"/>
          <w:szCs w:val="17"/>
        </w:rPr>
        <w:t xml:space="preserve"> 12</w:t>
      </w:r>
      <w:proofErr w:type="gramStart"/>
      <w:r w:rsidRPr="00E9433E">
        <w:rPr>
          <w:rStyle w:val="CharacterStyle1"/>
          <w:rFonts w:ascii="Verdana" w:hAnsi="Verdana" w:cs="Verdana"/>
          <w:sz w:val="17"/>
          <w:szCs w:val="17"/>
        </w:rPr>
        <w:t>,17,71</w:t>
      </w:r>
      <w:proofErr w:type="gramEnd"/>
      <w:r w:rsidRPr="00E9433E">
        <w:rPr>
          <w:rStyle w:val="CharacterStyle1"/>
          <w:rFonts w:ascii="Verdana" w:hAnsi="Verdana" w:cs="Verdana"/>
          <w:sz w:val="17"/>
          <w:szCs w:val="17"/>
        </w:rPr>
        <w:t xml:space="preserve"> y 101) no define la figura, el </w:t>
      </w:r>
      <w:r w:rsidR="004C79FD" w:rsidRPr="00E9433E">
        <w:rPr>
          <w:rStyle w:val="CharacterStyle1"/>
          <w:rFonts w:ascii="Verdana" w:hAnsi="Verdana" w:cs="Verdana"/>
          <w:sz w:val="17"/>
          <w:szCs w:val="17"/>
        </w:rPr>
        <w:t>artículo</w:t>
      </w:r>
      <w:r w:rsidRPr="00E9433E">
        <w:rPr>
          <w:rStyle w:val="CharacterStyle1"/>
          <w:rFonts w:ascii="Verdana" w:hAnsi="Verdana" w:cs="Verdana"/>
          <w:sz w:val="17"/>
          <w:szCs w:val="17"/>
        </w:rPr>
        <w:t xml:space="preserve"> 12 se limita a indicar que pueden interven</w:t>
      </w:r>
      <w:r w:rsidR="004C79FD">
        <w:rPr>
          <w:rStyle w:val="CharacterStyle1"/>
          <w:rFonts w:ascii="Verdana" w:hAnsi="Verdana" w:cs="Verdana"/>
          <w:sz w:val="17"/>
          <w:szCs w:val="17"/>
        </w:rPr>
        <w:t>i</w:t>
      </w:r>
      <w:r w:rsidRPr="00E9433E">
        <w:rPr>
          <w:rStyle w:val="CharacterStyle1"/>
          <w:rFonts w:ascii="Verdana" w:hAnsi="Verdana" w:cs="Verdana"/>
          <w:sz w:val="17"/>
          <w:szCs w:val="17"/>
        </w:rPr>
        <w:t xml:space="preserve">r en el </w:t>
      </w:r>
      <w:r w:rsidRPr="00E9433E">
        <w:rPr>
          <w:rStyle w:val="CharacterStyle1"/>
          <w:rFonts w:ascii="Verdana" w:hAnsi="Verdana" w:cs="Verdana"/>
          <w:b/>
          <w:bCs/>
          <w:sz w:val="17"/>
          <w:szCs w:val="17"/>
        </w:rPr>
        <w:t xml:space="preserve">proceso </w:t>
      </w:r>
      <w:r w:rsidRPr="00E9433E">
        <w:rPr>
          <w:rStyle w:val="CharacterStyle1"/>
          <w:rFonts w:ascii="Verdana" w:hAnsi="Verdana" w:cs="Verdana"/>
          <w:sz w:val="17"/>
          <w:szCs w:val="17"/>
        </w:rPr>
        <w:t>los</w:t>
      </w:r>
      <w:r w:rsidR="004C79FD">
        <w:rPr>
          <w:rStyle w:val="CharacterStyle1"/>
          <w:rFonts w:ascii="Verdana" w:hAnsi="Verdana" w:cs="Verdana"/>
          <w:sz w:val="17"/>
          <w:szCs w:val="17"/>
        </w:rPr>
        <w:t xml:space="preserve"> </w:t>
      </w:r>
    </w:p>
    <w:p w:rsidR="00B93011" w:rsidRPr="00E9433E" w:rsidRDefault="00B93011">
      <w:pPr>
        <w:pStyle w:val="Style1"/>
        <w:tabs>
          <w:tab w:val="left" w:pos="1656"/>
          <w:tab w:val="left" w:pos="2232"/>
          <w:tab w:val="left" w:pos="2664"/>
          <w:tab w:val="left" w:pos="4320"/>
          <w:tab w:val="right" w:pos="7632"/>
        </w:tabs>
        <w:kinsoku w:val="0"/>
        <w:overflowPunct w:val="0"/>
        <w:autoSpaceDE/>
        <w:autoSpaceDN/>
        <w:adjustRightInd/>
        <w:spacing w:before="30" w:line="239" w:lineRule="exact"/>
        <w:ind w:left="360" w:right="432"/>
        <w:jc w:val="both"/>
        <w:textAlignment w:val="baseline"/>
        <w:rPr>
          <w:rStyle w:val="CharacterStyle1"/>
          <w:rFonts w:ascii="Verdana" w:hAnsi="Verdana" w:cs="Verdana"/>
          <w:spacing w:val="-1"/>
          <w:sz w:val="17"/>
          <w:szCs w:val="17"/>
        </w:rPr>
      </w:pPr>
      <w:proofErr w:type="gramStart"/>
      <w:r w:rsidRPr="00E9433E">
        <w:rPr>
          <w:rStyle w:val="CharacterStyle1"/>
          <w:rFonts w:ascii="Verdana" w:hAnsi="Verdana" w:cs="Verdana"/>
          <w:spacing w:val="-1"/>
          <w:sz w:val="17"/>
          <w:szCs w:val="17"/>
        </w:rPr>
        <w:t>interesados</w:t>
      </w:r>
      <w:proofErr w:type="gramEnd"/>
      <w:r w:rsidRPr="00E9433E">
        <w:rPr>
          <w:rStyle w:val="CharacterStyle1"/>
          <w:rFonts w:ascii="Verdana" w:hAnsi="Verdana" w:cs="Verdana"/>
          <w:spacing w:val="-1"/>
          <w:sz w:val="17"/>
          <w:szCs w:val="17"/>
        </w:rPr>
        <w:tab/>
        <w:t>en</w:t>
      </w:r>
      <w:r w:rsidRPr="00E9433E">
        <w:rPr>
          <w:rStyle w:val="CharacterStyle1"/>
          <w:rFonts w:ascii="Verdana" w:hAnsi="Verdana" w:cs="Verdana"/>
          <w:spacing w:val="-1"/>
          <w:sz w:val="17"/>
          <w:szCs w:val="17"/>
        </w:rPr>
        <w:tab/>
        <w:t>el</w:t>
      </w:r>
      <w:r w:rsidRPr="00E9433E">
        <w:rPr>
          <w:rStyle w:val="CharacterStyle1"/>
          <w:rFonts w:ascii="Verdana" w:hAnsi="Verdana" w:cs="Verdana"/>
          <w:spacing w:val="-1"/>
          <w:sz w:val="17"/>
          <w:szCs w:val="17"/>
        </w:rPr>
        <w:tab/>
        <w:t>mantenimiento</w:t>
      </w:r>
      <w:r w:rsidRPr="00E9433E">
        <w:rPr>
          <w:rStyle w:val="CharacterStyle1"/>
          <w:rFonts w:ascii="Verdana" w:hAnsi="Verdana" w:cs="Verdana"/>
          <w:spacing w:val="-1"/>
          <w:sz w:val="17"/>
          <w:szCs w:val="17"/>
        </w:rPr>
        <w:tab/>
        <w:t>del</w:t>
      </w:r>
      <w:r w:rsidRPr="00E9433E">
        <w:rPr>
          <w:rStyle w:val="CharacterStyle1"/>
          <w:rFonts w:ascii="Verdana" w:hAnsi="Verdana" w:cs="Verdana"/>
          <w:spacing w:val="-1"/>
          <w:sz w:val="17"/>
          <w:szCs w:val="17"/>
        </w:rPr>
        <w:tab/>
        <w:t xml:space="preserve">acto </w:t>
      </w:r>
      <w:r w:rsidRPr="00E9433E">
        <w:rPr>
          <w:rStyle w:val="CharacterStyle1"/>
          <w:rFonts w:ascii="Verdana" w:hAnsi="Verdana" w:cs="Verdana"/>
          <w:b/>
          <w:bCs/>
          <w:spacing w:val="-1"/>
          <w:sz w:val="17"/>
          <w:szCs w:val="17"/>
        </w:rPr>
        <w:t>administrativo</w:t>
      </w:r>
      <w:r w:rsidR="004C79FD">
        <w:rPr>
          <w:rStyle w:val="CharacterStyle1"/>
          <w:rFonts w:ascii="Verdana" w:hAnsi="Verdana" w:cs="Verdana"/>
          <w:b/>
          <w:bCs/>
          <w:spacing w:val="-1"/>
          <w:sz w:val="17"/>
          <w:szCs w:val="17"/>
        </w:rPr>
        <w:t xml:space="preserve"> </w:t>
      </w:r>
      <w:r w:rsidRPr="00E9433E">
        <w:rPr>
          <w:rStyle w:val="CharacterStyle1"/>
          <w:rFonts w:ascii="Verdana" w:hAnsi="Verdana" w:cs="Verdana"/>
          <w:b/>
          <w:bCs/>
          <w:spacing w:val="-1"/>
          <w:sz w:val="17"/>
          <w:szCs w:val="17"/>
        </w:rPr>
        <w:t>impugnado</w:t>
      </w:r>
      <w:r w:rsidRPr="00E9433E">
        <w:rPr>
          <w:rStyle w:val="CharacterStyle1"/>
          <w:rFonts w:ascii="Verdana" w:hAnsi="Verdana" w:cs="Verdana"/>
          <w:b/>
          <w:bCs/>
          <w:spacing w:val="-1"/>
          <w:sz w:val="17"/>
          <w:szCs w:val="17"/>
        </w:rPr>
        <w:br/>
        <w:t>(</w:t>
      </w:r>
      <w:proofErr w:type="spellStart"/>
      <w:r w:rsidRPr="00E9433E">
        <w:rPr>
          <w:rStyle w:val="CharacterStyle1"/>
          <w:rFonts w:ascii="Verdana" w:hAnsi="Verdana" w:cs="Verdana"/>
          <w:b/>
          <w:bCs/>
          <w:spacing w:val="-1"/>
          <w:sz w:val="17"/>
          <w:szCs w:val="17"/>
        </w:rPr>
        <w:t>coadyuvancia</w:t>
      </w:r>
      <w:proofErr w:type="spellEnd"/>
      <w:r w:rsidRPr="00E9433E">
        <w:rPr>
          <w:rStyle w:val="CharacterStyle1"/>
          <w:rFonts w:ascii="Verdana" w:hAnsi="Verdana" w:cs="Verdana"/>
          <w:b/>
          <w:bCs/>
          <w:spacing w:val="-1"/>
          <w:sz w:val="17"/>
          <w:szCs w:val="17"/>
        </w:rPr>
        <w:t xml:space="preserve"> </w:t>
      </w:r>
      <w:r w:rsidRPr="00E9433E">
        <w:rPr>
          <w:rStyle w:val="CharacterStyle1"/>
          <w:rFonts w:ascii="Verdana" w:hAnsi="Verdana" w:cs="Verdana"/>
          <w:spacing w:val="-1"/>
          <w:sz w:val="17"/>
          <w:szCs w:val="17"/>
        </w:rPr>
        <w:t xml:space="preserve">pasiva), o de su </w:t>
      </w:r>
      <w:r w:rsidR="004C79FD" w:rsidRPr="00E9433E">
        <w:rPr>
          <w:rStyle w:val="CharacterStyle1"/>
          <w:rFonts w:ascii="Verdana" w:hAnsi="Verdana" w:cs="Verdana"/>
          <w:spacing w:val="-1"/>
          <w:sz w:val="17"/>
          <w:szCs w:val="17"/>
        </w:rPr>
        <w:t>anulación</w:t>
      </w:r>
      <w:r w:rsidRPr="00E9433E">
        <w:rPr>
          <w:rStyle w:val="CharacterStyle1"/>
          <w:rFonts w:ascii="Verdana" w:hAnsi="Verdana" w:cs="Verdana"/>
          <w:spacing w:val="-1"/>
          <w:sz w:val="17"/>
          <w:szCs w:val="17"/>
        </w:rPr>
        <w:t xml:space="preserve"> si es una </w:t>
      </w:r>
      <w:r w:rsidR="004C79FD" w:rsidRPr="00E9433E">
        <w:rPr>
          <w:rStyle w:val="CharacterStyle1"/>
          <w:rFonts w:ascii="Verdana" w:hAnsi="Verdana" w:cs="Verdana"/>
          <w:spacing w:val="-1"/>
          <w:sz w:val="17"/>
          <w:szCs w:val="17"/>
        </w:rPr>
        <w:t>actino</w:t>
      </w:r>
      <w:r w:rsidRPr="00E9433E">
        <w:rPr>
          <w:rStyle w:val="CharacterStyle1"/>
          <w:rFonts w:ascii="Verdana" w:hAnsi="Verdana" w:cs="Verdana"/>
          <w:spacing w:val="-1"/>
          <w:sz w:val="17"/>
          <w:szCs w:val="17"/>
        </w:rPr>
        <w:t xml:space="preserve"> de </w:t>
      </w:r>
      <w:proofErr w:type="spellStart"/>
      <w:r w:rsidRPr="00E9433E">
        <w:rPr>
          <w:rStyle w:val="CharacterStyle1"/>
          <w:rFonts w:ascii="Verdana" w:hAnsi="Verdana" w:cs="Verdana"/>
          <w:spacing w:val="-1"/>
          <w:sz w:val="17"/>
          <w:szCs w:val="17"/>
        </w:rPr>
        <w:t>lesividad</w:t>
      </w:r>
      <w:proofErr w:type="spellEnd"/>
      <w:r w:rsidRPr="00E9433E">
        <w:rPr>
          <w:rStyle w:val="CharacterStyle1"/>
          <w:rFonts w:ascii="Verdana" w:hAnsi="Verdana" w:cs="Verdana"/>
          <w:spacing w:val="-1"/>
          <w:sz w:val="17"/>
          <w:szCs w:val="17"/>
        </w:rPr>
        <w:t xml:space="preserve"> </w:t>
      </w:r>
      <w:r w:rsidRPr="00E9433E">
        <w:rPr>
          <w:rStyle w:val="CharacterStyle1"/>
          <w:rFonts w:ascii="Verdana" w:hAnsi="Verdana" w:cs="Verdana"/>
          <w:b/>
          <w:bCs/>
          <w:spacing w:val="-1"/>
          <w:sz w:val="17"/>
          <w:szCs w:val="17"/>
        </w:rPr>
        <w:t>(</w:t>
      </w:r>
      <w:proofErr w:type="spellStart"/>
      <w:r w:rsidRPr="00E9433E">
        <w:rPr>
          <w:rStyle w:val="CharacterStyle1"/>
          <w:rFonts w:ascii="Verdana" w:hAnsi="Verdana" w:cs="Verdana"/>
          <w:b/>
          <w:bCs/>
          <w:spacing w:val="-1"/>
          <w:sz w:val="17"/>
          <w:szCs w:val="17"/>
        </w:rPr>
        <w:t>coadyuvancia</w:t>
      </w:r>
      <w:proofErr w:type="spellEnd"/>
      <w:r w:rsidRPr="00E9433E">
        <w:rPr>
          <w:rStyle w:val="CharacterStyle1"/>
          <w:rFonts w:ascii="Verdana" w:hAnsi="Verdana" w:cs="Verdana"/>
          <w:b/>
          <w:bCs/>
          <w:spacing w:val="-1"/>
          <w:sz w:val="17"/>
          <w:szCs w:val="17"/>
        </w:rPr>
        <w:t xml:space="preserve"> </w:t>
      </w:r>
      <w:r w:rsidRPr="00E9433E">
        <w:rPr>
          <w:rStyle w:val="CharacterStyle1"/>
          <w:rFonts w:ascii="Verdana" w:hAnsi="Verdana" w:cs="Verdana"/>
          <w:spacing w:val="-1"/>
          <w:sz w:val="17"/>
          <w:szCs w:val="17"/>
        </w:rPr>
        <w:t xml:space="preserve">activa). Ahora bien, </w:t>
      </w:r>
      <w:r w:rsidR="004C79FD">
        <w:rPr>
          <w:rStyle w:val="CharacterStyle1"/>
          <w:rFonts w:ascii="Verdana" w:hAnsi="Verdana" w:cs="Verdana"/>
          <w:spacing w:val="-1"/>
          <w:sz w:val="17"/>
          <w:szCs w:val="17"/>
        </w:rPr>
        <w:t>l</w:t>
      </w:r>
      <w:r w:rsidRPr="00E9433E">
        <w:rPr>
          <w:rStyle w:val="CharacterStyle1"/>
          <w:rFonts w:ascii="Verdana" w:hAnsi="Verdana" w:cs="Verdana"/>
          <w:spacing w:val="-1"/>
          <w:sz w:val="17"/>
          <w:szCs w:val="17"/>
        </w:rPr>
        <w:t xml:space="preserve">a Ley General de la </w:t>
      </w:r>
      <w:r w:rsidR="004C79FD" w:rsidRPr="00E9433E">
        <w:rPr>
          <w:rStyle w:val="CharacterStyle1"/>
          <w:rFonts w:ascii="Verdana" w:hAnsi="Verdana" w:cs="Verdana"/>
          <w:spacing w:val="-1"/>
          <w:sz w:val="17"/>
          <w:szCs w:val="17"/>
        </w:rPr>
        <w:t>Administración</w:t>
      </w:r>
      <w:r w:rsidRPr="00E9433E">
        <w:rPr>
          <w:rStyle w:val="CharacterStyle1"/>
          <w:rFonts w:ascii="Verdana" w:hAnsi="Verdana" w:cs="Verdana"/>
          <w:spacing w:val="-1"/>
          <w:sz w:val="17"/>
          <w:szCs w:val="17"/>
        </w:rPr>
        <w:t xml:space="preserve"> P</w:t>
      </w:r>
      <w:r w:rsidR="004C79FD">
        <w:rPr>
          <w:rStyle w:val="CharacterStyle1"/>
          <w:rFonts w:ascii="Verdana" w:hAnsi="Verdana" w:cs="Verdana"/>
          <w:spacing w:val="-1"/>
          <w:sz w:val="17"/>
          <w:szCs w:val="17"/>
        </w:rPr>
        <w:t>ú</w:t>
      </w:r>
      <w:r w:rsidRPr="00E9433E">
        <w:rPr>
          <w:rStyle w:val="CharacterStyle1"/>
          <w:rFonts w:ascii="Verdana" w:hAnsi="Verdana" w:cs="Verdana"/>
          <w:spacing w:val="-1"/>
          <w:sz w:val="17"/>
          <w:szCs w:val="17"/>
        </w:rPr>
        <w:t xml:space="preserve">blica al regular el procedimiento </w:t>
      </w:r>
      <w:r w:rsidRPr="00E9433E">
        <w:rPr>
          <w:rStyle w:val="CharacterStyle1"/>
          <w:rFonts w:ascii="Verdana" w:hAnsi="Verdana" w:cs="Verdana"/>
          <w:b/>
          <w:bCs/>
          <w:spacing w:val="-1"/>
          <w:sz w:val="17"/>
          <w:szCs w:val="17"/>
        </w:rPr>
        <w:t xml:space="preserve">administrativo, </w:t>
      </w:r>
      <w:r w:rsidRPr="00E9433E">
        <w:rPr>
          <w:rStyle w:val="CharacterStyle1"/>
          <w:rFonts w:ascii="Verdana" w:hAnsi="Verdana" w:cs="Verdana"/>
          <w:spacing w:val="-1"/>
          <w:sz w:val="17"/>
          <w:szCs w:val="17"/>
        </w:rPr>
        <w:t xml:space="preserve">dispone en su </w:t>
      </w:r>
      <w:r w:rsidR="004C79FD" w:rsidRPr="00E9433E">
        <w:rPr>
          <w:rStyle w:val="CharacterStyle1"/>
          <w:rFonts w:ascii="Verdana" w:hAnsi="Verdana" w:cs="Verdana"/>
          <w:spacing w:val="-1"/>
          <w:sz w:val="17"/>
          <w:szCs w:val="17"/>
        </w:rPr>
        <w:t>artículo</w:t>
      </w:r>
      <w:r w:rsidRPr="00E9433E">
        <w:rPr>
          <w:rStyle w:val="CharacterStyle1"/>
          <w:rFonts w:ascii="Verdana" w:hAnsi="Verdana" w:cs="Verdana"/>
          <w:spacing w:val="-1"/>
          <w:sz w:val="17"/>
          <w:szCs w:val="17"/>
        </w:rPr>
        <w:t xml:space="preserve"> 276: "Sera coadyuvante todo el que este indirectamente interesado en el acto final o en su </w:t>
      </w:r>
      <w:r w:rsidR="004C79FD" w:rsidRPr="00E9433E">
        <w:rPr>
          <w:rStyle w:val="CharacterStyle1"/>
          <w:rFonts w:ascii="Verdana" w:hAnsi="Verdana" w:cs="Verdana"/>
          <w:spacing w:val="-1"/>
          <w:sz w:val="17"/>
          <w:szCs w:val="17"/>
        </w:rPr>
        <w:t>denegación</w:t>
      </w:r>
      <w:r w:rsidRPr="00E9433E">
        <w:rPr>
          <w:rStyle w:val="CharacterStyle1"/>
          <w:rFonts w:ascii="Verdana" w:hAnsi="Verdana" w:cs="Verdana"/>
          <w:spacing w:val="-1"/>
          <w:sz w:val="17"/>
          <w:szCs w:val="17"/>
        </w:rPr>
        <w:t xml:space="preserve"> o reforma, aunque su </w:t>
      </w:r>
      <w:r w:rsidR="004C79FD" w:rsidRPr="00E9433E">
        <w:rPr>
          <w:rStyle w:val="CharacterStyle1"/>
          <w:rFonts w:ascii="Verdana" w:hAnsi="Verdana" w:cs="Verdana"/>
          <w:spacing w:val="-1"/>
          <w:sz w:val="17"/>
          <w:szCs w:val="17"/>
        </w:rPr>
        <w:t>interés</w:t>
      </w:r>
      <w:r w:rsidRPr="00E9433E">
        <w:rPr>
          <w:rStyle w:val="CharacterStyle1"/>
          <w:rFonts w:ascii="Verdana" w:hAnsi="Verdana" w:cs="Verdana"/>
          <w:spacing w:val="-1"/>
          <w:sz w:val="17"/>
          <w:szCs w:val="17"/>
        </w:rPr>
        <w:t xml:space="preserve"> sea derivado, o no actual, en </w:t>
      </w:r>
      <w:r w:rsidR="004C79FD" w:rsidRPr="00E9433E">
        <w:rPr>
          <w:rStyle w:val="CharacterStyle1"/>
          <w:rFonts w:ascii="Verdana" w:hAnsi="Verdana" w:cs="Verdana"/>
          <w:spacing w:val="-1"/>
          <w:sz w:val="17"/>
          <w:szCs w:val="17"/>
        </w:rPr>
        <w:t>relación</w:t>
      </w:r>
      <w:r w:rsidRPr="00E9433E">
        <w:rPr>
          <w:rStyle w:val="CharacterStyle1"/>
          <w:rFonts w:ascii="Verdana" w:hAnsi="Verdana" w:cs="Verdana"/>
          <w:spacing w:val="-1"/>
          <w:sz w:val="17"/>
          <w:szCs w:val="17"/>
        </w:rPr>
        <w:t xml:space="preserve"> con el que es propio de la parte a la que coadyuva...", por su parte el numeral 278 indica "El coadyuvante no </w:t>
      </w:r>
      <w:r w:rsidR="004C79FD" w:rsidRPr="00E9433E">
        <w:rPr>
          <w:rStyle w:val="CharacterStyle1"/>
          <w:rFonts w:ascii="Verdana" w:hAnsi="Verdana" w:cs="Verdana"/>
          <w:spacing w:val="-1"/>
          <w:sz w:val="17"/>
          <w:szCs w:val="17"/>
        </w:rPr>
        <w:t>podrá</w:t>
      </w:r>
      <w:r w:rsidRPr="00E9433E">
        <w:rPr>
          <w:rStyle w:val="CharacterStyle1"/>
          <w:rFonts w:ascii="Verdana" w:hAnsi="Verdana" w:cs="Verdana"/>
          <w:spacing w:val="-1"/>
          <w:sz w:val="17"/>
          <w:szCs w:val="17"/>
        </w:rPr>
        <w:t xml:space="preserve"> pedir nada para </w:t>
      </w:r>
      <w:proofErr w:type="spellStart"/>
      <w:r w:rsidRPr="00E9433E">
        <w:rPr>
          <w:rStyle w:val="CharacterStyle1"/>
          <w:rFonts w:ascii="Verdana" w:hAnsi="Verdana" w:cs="Verdana"/>
          <w:spacing w:val="-1"/>
          <w:sz w:val="17"/>
          <w:szCs w:val="17"/>
        </w:rPr>
        <w:t>si</w:t>
      </w:r>
      <w:proofErr w:type="spellEnd"/>
      <w:r w:rsidRPr="00E9433E">
        <w:rPr>
          <w:rStyle w:val="CharacterStyle1"/>
          <w:rFonts w:ascii="Verdana" w:hAnsi="Verdana" w:cs="Verdana"/>
          <w:spacing w:val="-1"/>
          <w:sz w:val="17"/>
          <w:szCs w:val="17"/>
        </w:rPr>
        <w:t xml:space="preserve">, no </w:t>
      </w:r>
      <w:r w:rsidR="004C79FD" w:rsidRPr="00E9433E">
        <w:rPr>
          <w:rStyle w:val="CharacterStyle1"/>
          <w:rFonts w:ascii="Verdana" w:hAnsi="Verdana" w:cs="Verdana"/>
          <w:spacing w:val="-1"/>
          <w:sz w:val="17"/>
          <w:szCs w:val="17"/>
        </w:rPr>
        <w:t>podrá</w:t>
      </w:r>
      <w:r w:rsidRPr="00E9433E">
        <w:rPr>
          <w:rStyle w:val="CharacterStyle1"/>
          <w:rFonts w:ascii="Verdana" w:hAnsi="Verdana" w:cs="Verdana"/>
          <w:spacing w:val="-1"/>
          <w:sz w:val="17"/>
          <w:szCs w:val="17"/>
        </w:rPr>
        <w:t xml:space="preserve"> cambiar </w:t>
      </w:r>
      <w:r w:rsidR="004C79FD">
        <w:rPr>
          <w:rStyle w:val="CharacterStyle1"/>
          <w:rFonts w:ascii="Verdana" w:hAnsi="Verdana" w:cs="Verdana"/>
          <w:spacing w:val="-1"/>
          <w:sz w:val="17"/>
          <w:szCs w:val="17"/>
        </w:rPr>
        <w:t>l</w:t>
      </w:r>
      <w:r w:rsidRPr="00E9433E">
        <w:rPr>
          <w:rStyle w:val="CharacterStyle1"/>
          <w:rFonts w:ascii="Verdana" w:hAnsi="Verdana" w:cs="Verdana"/>
          <w:spacing w:val="-1"/>
          <w:sz w:val="17"/>
          <w:szCs w:val="17"/>
        </w:rPr>
        <w:t xml:space="preserve">a </w:t>
      </w:r>
      <w:r w:rsidR="004C79FD" w:rsidRPr="00E9433E">
        <w:rPr>
          <w:rStyle w:val="CharacterStyle1"/>
          <w:rFonts w:ascii="Verdana" w:hAnsi="Verdana" w:cs="Verdana"/>
          <w:spacing w:val="-1"/>
          <w:sz w:val="17"/>
          <w:szCs w:val="17"/>
        </w:rPr>
        <w:t>pretensión</w:t>
      </w:r>
      <w:r w:rsidRPr="00E9433E">
        <w:rPr>
          <w:rStyle w:val="CharacterStyle1"/>
          <w:rFonts w:ascii="Verdana" w:hAnsi="Verdana" w:cs="Verdana"/>
          <w:spacing w:val="-1"/>
          <w:sz w:val="17"/>
          <w:szCs w:val="17"/>
        </w:rPr>
        <w:t xml:space="preserve"> a la que coadyuva, pero </w:t>
      </w:r>
      <w:r w:rsidR="004C79FD" w:rsidRPr="00E9433E">
        <w:rPr>
          <w:rStyle w:val="CharacterStyle1"/>
          <w:rFonts w:ascii="Verdana" w:hAnsi="Verdana" w:cs="Verdana"/>
          <w:spacing w:val="-1"/>
          <w:sz w:val="17"/>
          <w:szCs w:val="17"/>
        </w:rPr>
        <w:t>podrá</w:t>
      </w:r>
      <w:r w:rsidRPr="00E9433E">
        <w:rPr>
          <w:rStyle w:val="CharacterStyle1"/>
          <w:rFonts w:ascii="Verdana" w:hAnsi="Verdana" w:cs="Verdana"/>
          <w:spacing w:val="-1"/>
          <w:sz w:val="17"/>
          <w:szCs w:val="17"/>
        </w:rPr>
        <w:t xml:space="preserve"> hacer todas las alegaciones de hecho y derecho y usar todos los recursos y medios procedimentales para hacer valer su </w:t>
      </w:r>
      <w:r w:rsidR="004C79FD" w:rsidRPr="00E9433E">
        <w:rPr>
          <w:rStyle w:val="CharacterStyle1"/>
          <w:rFonts w:ascii="Verdana" w:hAnsi="Verdana" w:cs="Verdana"/>
          <w:spacing w:val="-1"/>
          <w:sz w:val="17"/>
          <w:szCs w:val="17"/>
        </w:rPr>
        <w:t>interés</w:t>
      </w:r>
      <w:r w:rsidRPr="00E9433E">
        <w:rPr>
          <w:rStyle w:val="CharacterStyle1"/>
          <w:rFonts w:ascii="Verdana" w:hAnsi="Verdana" w:cs="Verdana"/>
          <w:spacing w:val="-1"/>
          <w:sz w:val="17"/>
          <w:szCs w:val="17"/>
        </w:rPr>
        <w:t xml:space="preserve">, excepto en lo que perjudique al coadyuvado". Por otro lado, ya esta </w:t>
      </w:r>
      <w:r w:rsidR="004C79FD" w:rsidRPr="00E9433E">
        <w:rPr>
          <w:rStyle w:val="CharacterStyle1"/>
          <w:rFonts w:ascii="Verdana" w:hAnsi="Verdana" w:cs="Verdana"/>
          <w:spacing w:val="-1"/>
          <w:sz w:val="17"/>
          <w:szCs w:val="17"/>
        </w:rPr>
        <w:t>Sección</w:t>
      </w:r>
      <w:r w:rsidRPr="00E9433E">
        <w:rPr>
          <w:rStyle w:val="CharacterStyle1"/>
          <w:rFonts w:ascii="Verdana" w:hAnsi="Verdana" w:cs="Verdana"/>
          <w:spacing w:val="-1"/>
          <w:sz w:val="17"/>
          <w:szCs w:val="17"/>
        </w:rPr>
        <w:t xml:space="preserve"> del Tribunal en otras ocasiones </w:t>
      </w:r>
      <w:r w:rsidRPr="00E9433E">
        <w:rPr>
          <w:rStyle w:val="CharacterStyle1"/>
          <w:rFonts w:ascii="Verdana" w:hAnsi="Verdana" w:cs="Verdana"/>
          <w:b/>
          <w:bCs/>
          <w:spacing w:val="-1"/>
          <w:sz w:val="17"/>
          <w:szCs w:val="17"/>
        </w:rPr>
        <w:t xml:space="preserve">ha </w:t>
      </w:r>
      <w:r w:rsidRPr="00E9433E">
        <w:rPr>
          <w:rStyle w:val="CharacterStyle1"/>
          <w:rFonts w:ascii="Verdana" w:hAnsi="Verdana" w:cs="Verdana"/>
          <w:spacing w:val="-1"/>
          <w:sz w:val="17"/>
          <w:szCs w:val="17"/>
        </w:rPr>
        <w:t xml:space="preserve">indicado que "I.- De conformidad con las reglas anteriores, nuestro ordenamiento admite el coadyuvante de la parte demandada, sea esta la </w:t>
      </w:r>
      <w:r w:rsidR="004C79FD" w:rsidRPr="00E9433E">
        <w:rPr>
          <w:rStyle w:val="CharacterStyle1"/>
          <w:rFonts w:ascii="Verdana" w:hAnsi="Verdana" w:cs="Verdana"/>
          <w:spacing w:val="-1"/>
          <w:sz w:val="17"/>
          <w:szCs w:val="17"/>
        </w:rPr>
        <w:t>administración</w:t>
      </w:r>
      <w:r w:rsidRPr="00E9433E">
        <w:rPr>
          <w:rStyle w:val="CharacterStyle1"/>
          <w:rFonts w:ascii="Verdana" w:hAnsi="Verdana" w:cs="Verdana"/>
          <w:spacing w:val="-1"/>
          <w:sz w:val="17"/>
          <w:szCs w:val="17"/>
        </w:rPr>
        <w:t xml:space="preserve"> o los particulares (en el caso del </w:t>
      </w:r>
      <w:r w:rsidRPr="00E9433E">
        <w:rPr>
          <w:rStyle w:val="CharacterStyle1"/>
          <w:rFonts w:ascii="Verdana" w:hAnsi="Verdana" w:cs="Verdana"/>
          <w:b/>
          <w:bCs/>
          <w:spacing w:val="-1"/>
          <w:sz w:val="17"/>
          <w:szCs w:val="17"/>
        </w:rPr>
        <w:t xml:space="preserve">proceso </w:t>
      </w:r>
      <w:r w:rsidRPr="00E9433E">
        <w:rPr>
          <w:rStyle w:val="CharacterStyle1"/>
          <w:rFonts w:ascii="Verdana" w:hAnsi="Verdana" w:cs="Verdana"/>
          <w:spacing w:val="-1"/>
          <w:sz w:val="17"/>
          <w:szCs w:val="17"/>
        </w:rPr>
        <w:t xml:space="preserve">de </w:t>
      </w:r>
      <w:proofErr w:type="spellStart"/>
      <w:r w:rsidRPr="00E9433E">
        <w:rPr>
          <w:rStyle w:val="CharacterStyle1"/>
          <w:rFonts w:ascii="Verdana" w:hAnsi="Verdana" w:cs="Verdana"/>
          <w:spacing w:val="-1"/>
          <w:sz w:val="17"/>
          <w:szCs w:val="17"/>
        </w:rPr>
        <w:t>lesividad</w:t>
      </w:r>
      <w:proofErr w:type="spellEnd"/>
      <w:r w:rsidRPr="00E9433E">
        <w:rPr>
          <w:rStyle w:val="CharacterStyle1"/>
          <w:rFonts w:ascii="Verdana" w:hAnsi="Verdana" w:cs="Verdana"/>
          <w:spacing w:val="-1"/>
          <w:sz w:val="17"/>
          <w:szCs w:val="17"/>
        </w:rPr>
        <w:t xml:space="preserve">) y al lado del accionante </w:t>
      </w:r>
      <w:r w:rsidR="004C79FD">
        <w:rPr>
          <w:rStyle w:val="CharacterStyle1"/>
          <w:rFonts w:ascii="Verdana" w:hAnsi="Verdana" w:cs="Verdana"/>
          <w:spacing w:val="-1"/>
          <w:sz w:val="17"/>
          <w:szCs w:val="17"/>
        </w:rPr>
        <w:t>ú</w:t>
      </w:r>
      <w:r w:rsidRPr="00E9433E">
        <w:rPr>
          <w:rStyle w:val="CharacterStyle1"/>
          <w:rFonts w:ascii="Verdana" w:hAnsi="Verdana" w:cs="Verdana"/>
          <w:spacing w:val="-1"/>
          <w:sz w:val="17"/>
          <w:szCs w:val="17"/>
        </w:rPr>
        <w:t xml:space="preserve">nicamente cuando sea la </w:t>
      </w:r>
      <w:r w:rsidR="00BA72AC" w:rsidRPr="00E9433E">
        <w:rPr>
          <w:rStyle w:val="CharacterStyle1"/>
          <w:rFonts w:ascii="Verdana" w:hAnsi="Verdana" w:cs="Verdana"/>
          <w:spacing w:val="-1"/>
          <w:sz w:val="17"/>
          <w:szCs w:val="17"/>
        </w:rPr>
        <w:t>Administración</w:t>
      </w:r>
      <w:r w:rsidRPr="00E9433E">
        <w:rPr>
          <w:rStyle w:val="CharacterStyle1"/>
          <w:rFonts w:ascii="Verdana" w:hAnsi="Verdana" w:cs="Verdana"/>
          <w:spacing w:val="-1"/>
          <w:sz w:val="17"/>
          <w:szCs w:val="17"/>
        </w:rPr>
        <w:t xml:space="preserve"> la que pretende la </w:t>
      </w:r>
      <w:r w:rsidR="00BA72AC" w:rsidRPr="00E9433E">
        <w:rPr>
          <w:rStyle w:val="CharacterStyle1"/>
          <w:rFonts w:ascii="Verdana" w:hAnsi="Verdana" w:cs="Verdana"/>
          <w:spacing w:val="-1"/>
          <w:sz w:val="17"/>
          <w:szCs w:val="17"/>
        </w:rPr>
        <w:t>anulación</w:t>
      </w:r>
      <w:r w:rsidRPr="00E9433E">
        <w:rPr>
          <w:rStyle w:val="CharacterStyle1"/>
          <w:rFonts w:ascii="Verdana" w:hAnsi="Verdana" w:cs="Verdana"/>
          <w:spacing w:val="-1"/>
          <w:sz w:val="17"/>
          <w:szCs w:val="17"/>
        </w:rPr>
        <w:t xml:space="preserve"> de sus propios actos... II.- El coadyuvante "es la persona que interviene en el </w:t>
      </w:r>
      <w:r w:rsidRPr="00E9433E">
        <w:rPr>
          <w:rStyle w:val="CharacterStyle1"/>
          <w:rFonts w:ascii="Verdana" w:hAnsi="Verdana" w:cs="Verdana"/>
          <w:b/>
          <w:bCs/>
          <w:spacing w:val="-1"/>
          <w:sz w:val="17"/>
          <w:szCs w:val="17"/>
        </w:rPr>
        <w:t xml:space="preserve">proceso administrativo </w:t>
      </w:r>
      <w:r w:rsidR="00BA72AC" w:rsidRPr="00E9433E">
        <w:rPr>
          <w:rStyle w:val="CharacterStyle1"/>
          <w:rFonts w:ascii="Verdana" w:hAnsi="Verdana" w:cs="Verdana"/>
          <w:spacing w:val="-1"/>
          <w:sz w:val="17"/>
          <w:szCs w:val="17"/>
        </w:rPr>
        <w:t>adhiriéndose</w:t>
      </w:r>
      <w:r w:rsidRPr="00E9433E">
        <w:rPr>
          <w:rStyle w:val="CharacterStyle1"/>
          <w:rFonts w:ascii="Verdana" w:hAnsi="Verdana" w:cs="Verdana"/>
          <w:spacing w:val="-1"/>
          <w:sz w:val="17"/>
          <w:szCs w:val="17"/>
        </w:rPr>
        <w:t xml:space="preserve"> a las pretensiones de la </w:t>
      </w:r>
      <w:r w:rsidR="00BA72AC" w:rsidRPr="00E9433E">
        <w:rPr>
          <w:rStyle w:val="CharacterStyle1"/>
          <w:rFonts w:ascii="Verdana" w:hAnsi="Verdana" w:cs="Verdana"/>
          <w:spacing w:val="-1"/>
          <w:sz w:val="17"/>
          <w:szCs w:val="17"/>
        </w:rPr>
        <w:t>administración</w:t>
      </w:r>
      <w:r w:rsidRPr="00E9433E">
        <w:rPr>
          <w:rStyle w:val="CharacterStyle1"/>
          <w:rFonts w:ascii="Verdana" w:hAnsi="Verdana" w:cs="Verdana"/>
          <w:spacing w:val="-1"/>
          <w:sz w:val="17"/>
          <w:szCs w:val="17"/>
        </w:rPr>
        <w:t xml:space="preserve"> demandante o de la parte demandada" (</w:t>
      </w:r>
      <w:r w:rsidR="00BA72AC" w:rsidRPr="00E9433E">
        <w:rPr>
          <w:rStyle w:val="CharacterStyle1"/>
          <w:rFonts w:ascii="Verdana" w:hAnsi="Verdana" w:cs="Verdana"/>
          <w:spacing w:val="-1"/>
          <w:sz w:val="17"/>
          <w:szCs w:val="17"/>
        </w:rPr>
        <w:t>González</w:t>
      </w:r>
      <w:r w:rsidRPr="00E9433E">
        <w:rPr>
          <w:rStyle w:val="CharacterStyle1"/>
          <w:rFonts w:ascii="Verdana" w:hAnsi="Verdana" w:cs="Verdana"/>
          <w:spacing w:val="-1"/>
          <w:sz w:val="17"/>
          <w:szCs w:val="17"/>
        </w:rPr>
        <w:t xml:space="preserve"> </w:t>
      </w:r>
      <w:r w:rsidR="00BA72AC" w:rsidRPr="00E9433E">
        <w:rPr>
          <w:rStyle w:val="CharacterStyle1"/>
          <w:rFonts w:ascii="Verdana" w:hAnsi="Verdana" w:cs="Verdana"/>
          <w:spacing w:val="-1"/>
          <w:sz w:val="17"/>
          <w:szCs w:val="17"/>
        </w:rPr>
        <w:t>Pérez</w:t>
      </w:r>
      <w:r w:rsidRPr="00E9433E">
        <w:rPr>
          <w:rStyle w:val="CharacterStyle1"/>
          <w:rFonts w:ascii="Verdana" w:hAnsi="Verdana" w:cs="Verdana"/>
          <w:spacing w:val="-1"/>
          <w:sz w:val="17"/>
          <w:szCs w:val="17"/>
        </w:rPr>
        <w:t xml:space="preserve">. Comentarios a </w:t>
      </w:r>
      <w:r w:rsidR="00BA72AC">
        <w:rPr>
          <w:rStyle w:val="CharacterStyle1"/>
          <w:rFonts w:ascii="Verdana" w:hAnsi="Verdana" w:cs="Verdana"/>
          <w:spacing w:val="-1"/>
          <w:sz w:val="17"/>
          <w:szCs w:val="17"/>
        </w:rPr>
        <w:t>l</w:t>
      </w:r>
      <w:r w:rsidRPr="00E9433E">
        <w:rPr>
          <w:rStyle w:val="CharacterStyle1"/>
          <w:rFonts w:ascii="Verdana" w:hAnsi="Verdana" w:cs="Verdana"/>
          <w:spacing w:val="-1"/>
          <w:sz w:val="17"/>
          <w:szCs w:val="17"/>
        </w:rPr>
        <w:t xml:space="preserve">a Ley de la </w:t>
      </w:r>
      <w:r w:rsidR="00BA72AC" w:rsidRPr="00E9433E">
        <w:rPr>
          <w:rStyle w:val="CharacterStyle1"/>
          <w:rFonts w:ascii="Verdana" w:hAnsi="Verdana" w:cs="Verdana"/>
          <w:spacing w:val="-1"/>
          <w:sz w:val="17"/>
          <w:szCs w:val="17"/>
        </w:rPr>
        <w:t>Jurisdicción</w:t>
      </w:r>
      <w:r w:rsidRPr="00E9433E">
        <w:rPr>
          <w:rStyle w:val="CharacterStyle1"/>
          <w:rFonts w:ascii="Verdana" w:hAnsi="Verdana" w:cs="Verdana"/>
          <w:spacing w:val="-1"/>
          <w:sz w:val="17"/>
          <w:szCs w:val="17"/>
        </w:rPr>
        <w:t xml:space="preserve"> </w:t>
      </w:r>
      <w:r w:rsidRPr="00E9433E">
        <w:rPr>
          <w:rStyle w:val="CharacterStyle1"/>
          <w:rFonts w:ascii="Verdana" w:hAnsi="Verdana" w:cs="Verdana"/>
          <w:b/>
          <w:bCs/>
          <w:spacing w:val="-1"/>
          <w:sz w:val="17"/>
          <w:szCs w:val="17"/>
        </w:rPr>
        <w:t xml:space="preserve">Contencioso Administrativo </w:t>
      </w:r>
      <w:proofErr w:type="spellStart"/>
      <w:r w:rsidRPr="00E9433E">
        <w:rPr>
          <w:rStyle w:val="CharacterStyle1"/>
          <w:rFonts w:ascii="Verdana" w:hAnsi="Verdana" w:cs="Verdana"/>
          <w:spacing w:val="-1"/>
          <w:sz w:val="17"/>
          <w:szCs w:val="17"/>
        </w:rPr>
        <w:t>Civitas</w:t>
      </w:r>
      <w:proofErr w:type="spellEnd"/>
      <w:r w:rsidRPr="00E9433E">
        <w:rPr>
          <w:rStyle w:val="CharacterStyle1"/>
          <w:rFonts w:ascii="Verdana" w:hAnsi="Verdana" w:cs="Verdana"/>
          <w:spacing w:val="-1"/>
          <w:sz w:val="17"/>
          <w:szCs w:val="17"/>
        </w:rPr>
        <w:t xml:space="preserve"> 1978. </w:t>
      </w:r>
      <w:r w:rsidR="00C90EE7" w:rsidRPr="00E9433E">
        <w:rPr>
          <w:rStyle w:val="CharacterStyle1"/>
          <w:rFonts w:ascii="Verdana" w:hAnsi="Verdana" w:cs="Verdana"/>
          <w:spacing w:val="-1"/>
          <w:sz w:val="17"/>
          <w:szCs w:val="17"/>
        </w:rPr>
        <w:t>Pg.</w:t>
      </w:r>
      <w:r w:rsidRPr="00E9433E">
        <w:rPr>
          <w:rStyle w:val="CharacterStyle1"/>
          <w:rFonts w:ascii="Verdana" w:hAnsi="Verdana" w:cs="Verdana"/>
          <w:spacing w:val="-1"/>
          <w:sz w:val="17"/>
          <w:szCs w:val="17"/>
        </w:rPr>
        <w:t xml:space="preserve"> 468). Es parte accesoria, su </w:t>
      </w:r>
      <w:r w:rsidR="00BA72AC" w:rsidRPr="00E9433E">
        <w:rPr>
          <w:rStyle w:val="CharacterStyle1"/>
          <w:rFonts w:ascii="Verdana" w:hAnsi="Verdana" w:cs="Verdana"/>
          <w:spacing w:val="-1"/>
          <w:sz w:val="17"/>
          <w:szCs w:val="17"/>
        </w:rPr>
        <w:t>misión</w:t>
      </w:r>
      <w:r w:rsidRPr="00E9433E">
        <w:rPr>
          <w:rStyle w:val="CharacterStyle1"/>
          <w:rFonts w:ascii="Verdana" w:hAnsi="Verdana" w:cs="Verdana"/>
          <w:spacing w:val="-1"/>
          <w:sz w:val="17"/>
          <w:szCs w:val="17"/>
        </w:rPr>
        <w:t xml:space="preserve"> es estrictamente cooperadora y no puede alterar la </w:t>
      </w:r>
      <w:r w:rsidR="00BA72AC" w:rsidRPr="00E9433E">
        <w:rPr>
          <w:rStyle w:val="CharacterStyle1"/>
          <w:rFonts w:ascii="Verdana" w:hAnsi="Verdana" w:cs="Verdana"/>
          <w:spacing w:val="-1"/>
          <w:sz w:val="17"/>
          <w:szCs w:val="17"/>
        </w:rPr>
        <w:t>pretensión</w:t>
      </w:r>
      <w:r w:rsidRPr="00E9433E">
        <w:rPr>
          <w:rStyle w:val="CharacterStyle1"/>
          <w:rFonts w:ascii="Verdana" w:hAnsi="Verdana" w:cs="Verdana"/>
          <w:spacing w:val="-1"/>
          <w:sz w:val="17"/>
          <w:szCs w:val="17"/>
        </w:rPr>
        <w:t xml:space="preserve"> del </w:t>
      </w:r>
      <w:r w:rsidRPr="00E9433E">
        <w:rPr>
          <w:rStyle w:val="CharacterStyle1"/>
          <w:rFonts w:ascii="Verdana" w:hAnsi="Verdana" w:cs="Verdana"/>
          <w:b/>
          <w:bCs/>
          <w:spacing w:val="-1"/>
          <w:sz w:val="17"/>
          <w:szCs w:val="17"/>
        </w:rPr>
        <w:t xml:space="preserve">proceso, </w:t>
      </w:r>
      <w:r w:rsidRPr="00E9433E">
        <w:rPr>
          <w:rStyle w:val="CharacterStyle1"/>
          <w:rFonts w:ascii="Verdana" w:hAnsi="Verdana" w:cs="Verdana"/>
          <w:spacing w:val="-1"/>
          <w:sz w:val="17"/>
          <w:szCs w:val="17"/>
        </w:rPr>
        <w:t xml:space="preserve">en su </w:t>
      </w:r>
      <w:r w:rsidR="00BA72AC" w:rsidRPr="00E9433E">
        <w:rPr>
          <w:rStyle w:val="CharacterStyle1"/>
          <w:rFonts w:ascii="Verdana" w:hAnsi="Verdana" w:cs="Verdana"/>
          <w:spacing w:val="-1"/>
          <w:sz w:val="17"/>
          <w:szCs w:val="17"/>
        </w:rPr>
        <w:t>petición</w:t>
      </w:r>
      <w:r w:rsidRPr="00E9433E">
        <w:rPr>
          <w:rStyle w:val="CharacterStyle1"/>
          <w:rFonts w:ascii="Verdana" w:hAnsi="Verdana" w:cs="Verdana"/>
          <w:spacing w:val="-1"/>
          <w:sz w:val="17"/>
          <w:szCs w:val="17"/>
        </w:rPr>
        <w:t xml:space="preserve"> y fundamento, que ha expuesto la parte principal; le </w:t>
      </w:r>
      <w:r w:rsidR="00BA72AC" w:rsidRPr="00E9433E">
        <w:rPr>
          <w:rStyle w:val="CharacterStyle1"/>
          <w:rFonts w:ascii="Verdana" w:hAnsi="Verdana" w:cs="Verdana"/>
          <w:spacing w:val="-1"/>
          <w:sz w:val="17"/>
          <w:szCs w:val="17"/>
        </w:rPr>
        <w:t>está</w:t>
      </w:r>
      <w:r w:rsidRPr="00E9433E">
        <w:rPr>
          <w:rStyle w:val="CharacterStyle1"/>
          <w:rFonts w:ascii="Verdana" w:hAnsi="Verdana" w:cs="Verdana"/>
          <w:spacing w:val="-1"/>
          <w:sz w:val="17"/>
          <w:szCs w:val="17"/>
        </w:rPr>
        <w:t xml:space="preserve"> permitido ofrecer cuantas alegaciones estime pertinentes en orden a la </w:t>
      </w:r>
      <w:r w:rsidR="00BA72AC" w:rsidRPr="00E9433E">
        <w:rPr>
          <w:rStyle w:val="CharacterStyle1"/>
          <w:rFonts w:ascii="Verdana" w:hAnsi="Verdana" w:cs="Verdana"/>
          <w:spacing w:val="-1"/>
          <w:sz w:val="17"/>
          <w:szCs w:val="17"/>
        </w:rPr>
        <w:t>estimación</w:t>
      </w:r>
      <w:r w:rsidRPr="00E9433E">
        <w:rPr>
          <w:rStyle w:val="CharacterStyle1"/>
          <w:rFonts w:ascii="Verdana" w:hAnsi="Verdana" w:cs="Verdana"/>
          <w:spacing w:val="-1"/>
          <w:sz w:val="17"/>
          <w:szCs w:val="17"/>
        </w:rPr>
        <w:t xml:space="preserve"> o </w:t>
      </w:r>
      <w:r w:rsidR="00BA72AC" w:rsidRPr="00E9433E">
        <w:rPr>
          <w:rStyle w:val="CharacterStyle1"/>
          <w:rFonts w:ascii="Verdana" w:hAnsi="Verdana" w:cs="Verdana"/>
          <w:spacing w:val="-1"/>
          <w:sz w:val="17"/>
          <w:szCs w:val="17"/>
        </w:rPr>
        <w:t>desestimación</w:t>
      </w:r>
      <w:r w:rsidRPr="00E9433E">
        <w:rPr>
          <w:rStyle w:val="CharacterStyle1"/>
          <w:rFonts w:ascii="Verdana" w:hAnsi="Verdana" w:cs="Verdana"/>
          <w:spacing w:val="-1"/>
          <w:sz w:val="17"/>
          <w:szCs w:val="17"/>
        </w:rPr>
        <w:t xml:space="preserve"> de la demanda. Su figura se justifica con la </w:t>
      </w:r>
      <w:r w:rsidR="00BA72AC" w:rsidRPr="00E9433E">
        <w:rPr>
          <w:rStyle w:val="CharacterStyle1"/>
          <w:rFonts w:ascii="Verdana" w:hAnsi="Verdana" w:cs="Verdana"/>
          <w:spacing w:val="-1"/>
          <w:sz w:val="17"/>
          <w:szCs w:val="17"/>
        </w:rPr>
        <w:t>protección</w:t>
      </w:r>
      <w:r w:rsidRPr="00E9433E">
        <w:rPr>
          <w:rStyle w:val="CharacterStyle1"/>
          <w:rFonts w:ascii="Verdana" w:hAnsi="Verdana" w:cs="Verdana"/>
          <w:spacing w:val="-1"/>
          <w:sz w:val="17"/>
          <w:szCs w:val="17"/>
        </w:rPr>
        <w:t xml:space="preserve"> de quienes puedan resultar afectados por la sentencia que se dicte y porque </w:t>
      </w:r>
      <w:r w:rsidR="00BA72AC" w:rsidRPr="00E9433E">
        <w:rPr>
          <w:rStyle w:val="CharacterStyle1"/>
          <w:rFonts w:ascii="Verdana" w:hAnsi="Verdana" w:cs="Verdana"/>
          <w:spacing w:val="-1"/>
          <w:sz w:val="17"/>
          <w:szCs w:val="17"/>
        </w:rPr>
        <w:t>además</w:t>
      </w:r>
      <w:r w:rsidRPr="00E9433E">
        <w:rPr>
          <w:rStyle w:val="CharacterStyle1"/>
          <w:rFonts w:ascii="Verdana" w:hAnsi="Verdana" w:cs="Verdana"/>
          <w:spacing w:val="-1"/>
          <w:sz w:val="17"/>
          <w:szCs w:val="17"/>
        </w:rPr>
        <w:t xml:space="preserve"> mediante su </w:t>
      </w:r>
      <w:r w:rsidR="00BA72AC" w:rsidRPr="00E9433E">
        <w:rPr>
          <w:rStyle w:val="CharacterStyle1"/>
          <w:rFonts w:ascii="Verdana" w:hAnsi="Verdana" w:cs="Verdana"/>
          <w:spacing w:val="-1"/>
          <w:sz w:val="17"/>
          <w:szCs w:val="17"/>
        </w:rPr>
        <w:t>intervención</w:t>
      </w:r>
      <w:r w:rsidRPr="00E9433E">
        <w:rPr>
          <w:rStyle w:val="CharacterStyle1"/>
          <w:rFonts w:ascii="Verdana" w:hAnsi="Verdana" w:cs="Verdana"/>
          <w:spacing w:val="-1"/>
          <w:sz w:val="17"/>
          <w:szCs w:val="17"/>
        </w:rPr>
        <w:t xml:space="preserve"> se logra la tutela del </w:t>
      </w:r>
      <w:r w:rsidR="00BA72AC" w:rsidRPr="00E9433E">
        <w:rPr>
          <w:rStyle w:val="CharacterStyle1"/>
          <w:rFonts w:ascii="Verdana" w:hAnsi="Verdana" w:cs="Verdana"/>
          <w:spacing w:val="-1"/>
          <w:sz w:val="17"/>
          <w:szCs w:val="17"/>
        </w:rPr>
        <w:t>interés</w:t>
      </w:r>
      <w:r w:rsidRPr="00E9433E">
        <w:rPr>
          <w:rStyle w:val="CharacterStyle1"/>
          <w:rFonts w:ascii="Verdana" w:hAnsi="Verdana" w:cs="Verdana"/>
          <w:spacing w:val="-1"/>
          <w:sz w:val="17"/>
          <w:szCs w:val="17"/>
        </w:rPr>
        <w:t xml:space="preserve"> general que existe en todo </w:t>
      </w:r>
      <w:r w:rsidRPr="00E9433E">
        <w:rPr>
          <w:rStyle w:val="CharacterStyle1"/>
          <w:rFonts w:ascii="Verdana" w:hAnsi="Verdana" w:cs="Verdana"/>
          <w:b/>
          <w:bCs/>
          <w:spacing w:val="-1"/>
          <w:sz w:val="17"/>
          <w:szCs w:val="17"/>
        </w:rPr>
        <w:t xml:space="preserve">proceso </w:t>
      </w:r>
      <w:r w:rsidRPr="00E9433E">
        <w:rPr>
          <w:rStyle w:val="CharacterStyle1"/>
          <w:rFonts w:ascii="Verdana" w:hAnsi="Verdana" w:cs="Verdana"/>
          <w:spacing w:val="-1"/>
          <w:sz w:val="17"/>
          <w:szCs w:val="17"/>
        </w:rPr>
        <w:t xml:space="preserve">de dotar al </w:t>
      </w:r>
      <w:r w:rsidR="00BA72AC" w:rsidRPr="00E9433E">
        <w:rPr>
          <w:rStyle w:val="CharacterStyle1"/>
          <w:rFonts w:ascii="Verdana" w:hAnsi="Verdana" w:cs="Verdana"/>
          <w:spacing w:val="-1"/>
          <w:sz w:val="17"/>
          <w:szCs w:val="17"/>
        </w:rPr>
        <w:t>órgano</w:t>
      </w:r>
      <w:r w:rsidRPr="00E9433E">
        <w:rPr>
          <w:rStyle w:val="CharacterStyle1"/>
          <w:rFonts w:ascii="Verdana" w:hAnsi="Verdana" w:cs="Verdana"/>
          <w:spacing w:val="-1"/>
          <w:sz w:val="17"/>
          <w:szCs w:val="17"/>
        </w:rPr>
        <w:t xml:space="preserve"> </w:t>
      </w:r>
      <w:r w:rsidR="00BA72AC" w:rsidRPr="00E9433E">
        <w:rPr>
          <w:rStyle w:val="CharacterStyle1"/>
          <w:rFonts w:ascii="Verdana" w:hAnsi="Verdana" w:cs="Verdana"/>
          <w:spacing w:val="-1"/>
          <w:sz w:val="17"/>
          <w:szCs w:val="17"/>
        </w:rPr>
        <w:t>jurisdiccional</w:t>
      </w:r>
      <w:r w:rsidRPr="00E9433E">
        <w:rPr>
          <w:rStyle w:val="CharacterStyle1"/>
          <w:rFonts w:ascii="Verdana" w:hAnsi="Verdana" w:cs="Verdana"/>
          <w:spacing w:val="-1"/>
          <w:sz w:val="17"/>
          <w:szCs w:val="17"/>
        </w:rPr>
        <w:t xml:space="preserve"> de elementos de juicio completos. La </w:t>
      </w:r>
      <w:r w:rsidR="00BA72AC" w:rsidRPr="00E9433E">
        <w:rPr>
          <w:rStyle w:val="CharacterStyle1"/>
          <w:rFonts w:ascii="Verdana" w:hAnsi="Verdana" w:cs="Verdana"/>
          <w:spacing w:val="-1"/>
          <w:sz w:val="17"/>
          <w:szCs w:val="17"/>
        </w:rPr>
        <w:t>legitimación</w:t>
      </w:r>
      <w:r w:rsidRPr="00E9433E">
        <w:rPr>
          <w:rStyle w:val="CharacterStyle1"/>
          <w:rFonts w:ascii="Verdana" w:hAnsi="Verdana" w:cs="Verdana"/>
          <w:spacing w:val="-1"/>
          <w:sz w:val="17"/>
          <w:szCs w:val="17"/>
        </w:rPr>
        <w:t xml:space="preserve"> del coadyuvante deriva de su </w:t>
      </w:r>
      <w:r w:rsidR="00BA72AC" w:rsidRPr="00E9433E">
        <w:rPr>
          <w:rStyle w:val="CharacterStyle1"/>
          <w:rFonts w:ascii="Verdana" w:hAnsi="Verdana" w:cs="Verdana"/>
          <w:spacing w:val="-1"/>
          <w:sz w:val="17"/>
          <w:szCs w:val="17"/>
        </w:rPr>
        <w:t>interés</w:t>
      </w:r>
      <w:r w:rsidRPr="00E9433E">
        <w:rPr>
          <w:rStyle w:val="CharacterStyle1"/>
          <w:rFonts w:ascii="Verdana" w:hAnsi="Verdana" w:cs="Verdana"/>
          <w:spacing w:val="-1"/>
          <w:sz w:val="17"/>
          <w:szCs w:val="17"/>
        </w:rPr>
        <w:t xml:space="preserve"> directo en el </w:t>
      </w:r>
      <w:r w:rsidRPr="00E9433E">
        <w:rPr>
          <w:rStyle w:val="CharacterStyle1"/>
          <w:rFonts w:ascii="Verdana" w:hAnsi="Verdana" w:cs="Verdana"/>
          <w:b/>
          <w:bCs/>
          <w:spacing w:val="-1"/>
          <w:sz w:val="17"/>
          <w:szCs w:val="17"/>
        </w:rPr>
        <w:t xml:space="preserve">proceso, </w:t>
      </w:r>
      <w:r w:rsidRPr="00E9433E">
        <w:rPr>
          <w:rStyle w:val="CharacterStyle1"/>
          <w:rFonts w:ascii="Verdana" w:hAnsi="Verdana" w:cs="Verdana"/>
          <w:spacing w:val="-1"/>
          <w:sz w:val="17"/>
          <w:szCs w:val="17"/>
        </w:rPr>
        <w:t xml:space="preserve">ya sea de </w:t>
      </w:r>
      <w:r w:rsidR="00BA72AC" w:rsidRPr="00E9433E">
        <w:rPr>
          <w:rStyle w:val="CharacterStyle1"/>
          <w:rFonts w:ascii="Verdana" w:hAnsi="Verdana" w:cs="Verdana"/>
          <w:spacing w:val="-1"/>
          <w:sz w:val="17"/>
          <w:szCs w:val="17"/>
        </w:rPr>
        <w:t>índole</w:t>
      </w:r>
      <w:r w:rsidRPr="00E9433E">
        <w:rPr>
          <w:rStyle w:val="CharacterStyle1"/>
          <w:rFonts w:ascii="Verdana" w:hAnsi="Verdana" w:cs="Verdana"/>
          <w:spacing w:val="-1"/>
          <w:sz w:val="17"/>
          <w:szCs w:val="17"/>
        </w:rPr>
        <w:t xml:space="preserve"> </w:t>
      </w:r>
      <w:r w:rsidR="00BA72AC" w:rsidRPr="00E9433E">
        <w:rPr>
          <w:rStyle w:val="CharacterStyle1"/>
          <w:rFonts w:ascii="Verdana" w:hAnsi="Verdana" w:cs="Verdana"/>
          <w:spacing w:val="-1"/>
          <w:sz w:val="17"/>
          <w:szCs w:val="17"/>
        </w:rPr>
        <w:t>jurídico</w:t>
      </w:r>
      <w:r w:rsidRPr="00E9433E">
        <w:rPr>
          <w:rStyle w:val="CharacterStyle1"/>
          <w:rFonts w:ascii="Verdana" w:hAnsi="Verdana" w:cs="Verdana"/>
          <w:spacing w:val="-1"/>
          <w:sz w:val="17"/>
          <w:szCs w:val="17"/>
        </w:rPr>
        <w:t xml:space="preserve"> o </w:t>
      </w:r>
      <w:r w:rsidR="00BA72AC" w:rsidRPr="00E9433E">
        <w:rPr>
          <w:rStyle w:val="CharacterStyle1"/>
          <w:rFonts w:ascii="Verdana" w:hAnsi="Verdana" w:cs="Verdana"/>
          <w:spacing w:val="-1"/>
          <w:sz w:val="17"/>
          <w:szCs w:val="17"/>
        </w:rPr>
        <w:t>económico</w:t>
      </w:r>
      <w:r w:rsidRPr="00E9433E">
        <w:rPr>
          <w:rStyle w:val="CharacterStyle1"/>
          <w:rFonts w:ascii="Verdana" w:hAnsi="Verdana" w:cs="Verdana"/>
          <w:spacing w:val="-1"/>
          <w:sz w:val="17"/>
          <w:szCs w:val="17"/>
        </w:rPr>
        <w:t xml:space="preserve"> y su </w:t>
      </w:r>
      <w:r w:rsidR="00BA72AC" w:rsidRPr="00E9433E">
        <w:rPr>
          <w:rStyle w:val="CharacterStyle1"/>
          <w:rFonts w:ascii="Verdana" w:hAnsi="Verdana" w:cs="Verdana"/>
          <w:spacing w:val="-1"/>
          <w:sz w:val="17"/>
          <w:szCs w:val="17"/>
        </w:rPr>
        <w:t>intervención</w:t>
      </w:r>
      <w:r w:rsidRPr="00E9433E">
        <w:rPr>
          <w:rStyle w:val="CharacterStyle1"/>
          <w:rFonts w:ascii="Verdana" w:hAnsi="Verdana" w:cs="Verdana"/>
          <w:spacing w:val="-1"/>
          <w:sz w:val="17"/>
          <w:szCs w:val="17"/>
        </w:rPr>
        <w:t xml:space="preserve"> debe admitirse siempre que la </w:t>
      </w:r>
      <w:r w:rsidR="00BA72AC" w:rsidRPr="00E9433E">
        <w:rPr>
          <w:rStyle w:val="CharacterStyle1"/>
          <w:rFonts w:ascii="Verdana" w:hAnsi="Verdana" w:cs="Verdana"/>
          <w:spacing w:val="-1"/>
          <w:sz w:val="17"/>
          <w:szCs w:val="17"/>
        </w:rPr>
        <w:t>pretensión</w:t>
      </w:r>
      <w:r w:rsidRPr="00E9433E">
        <w:rPr>
          <w:rStyle w:val="CharacterStyle1"/>
          <w:rFonts w:ascii="Verdana" w:hAnsi="Verdana" w:cs="Verdana"/>
          <w:spacing w:val="-1"/>
          <w:sz w:val="17"/>
          <w:szCs w:val="17"/>
        </w:rPr>
        <w:t xml:space="preserve"> que se deduce en el juicio ya sea, estimada o desestimada, pueda ocasionarle </w:t>
      </w:r>
      <w:r w:rsidR="00BA72AC" w:rsidRPr="00E9433E">
        <w:rPr>
          <w:rStyle w:val="CharacterStyle1"/>
          <w:rFonts w:ascii="Verdana" w:hAnsi="Verdana" w:cs="Verdana"/>
          <w:spacing w:val="-1"/>
          <w:sz w:val="17"/>
          <w:szCs w:val="17"/>
        </w:rPr>
        <w:t>algún</w:t>
      </w:r>
      <w:r w:rsidRPr="00E9433E">
        <w:rPr>
          <w:rStyle w:val="CharacterStyle1"/>
          <w:rFonts w:ascii="Verdana" w:hAnsi="Verdana" w:cs="Verdana"/>
          <w:spacing w:val="-1"/>
          <w:sz w:val="17"/>
          <w:szCs w:val="17"/>
        </w:rPr>
        <w:t xml:space="preserve"> perjuicio"</w:t>
      </w:r>
      <w:proofErr w:type="gramStart"/>
      <w:r w:rsidRPr="00E9433E">
        <w:rPr>
          <w:rStyle w:val="CharacterStyle1"/>
          <w:rFonts w:ascii="Verdana" w:hAnsi="Verdana" w:cs="Verdana"/>
          <w:spacing w:val="-1"/>
          <w:sz w:val="17"/>
          <w:szCs w:val="17"/>
        </w:rPr>
        <w:t>.(</w:t>
      </w:r>
      <w:proofErr w:type="gramEnd"/>
      <w:r w:rsidRPr="00E9433E">
        <w:rPr>
          <w:rStyle w:val="CharacterStyle1"/>
          <w:rFonts w:ascii="Verdana" w:hAnsi="Verdana" w:cs="Verdana"/>
          <w:spacing w:val="-1"/>
          <w:sz w:val="17"/>
          <w:szCs w:val="17"/>
        </w:rPr>
        <w:t>Voto 573-90 de 9:20 horas del 28 de agosto de 1990)"</w:t>
      </w:r>
    </w:p>
    <w:p w:rsidR="00B93011" w:rsidRPr="00E9433E" w:rsidRDefault="00B93011">
      <w:pPr>
        <w:pStyle w:val="Style1"/>
        <w:kinsoku w:val="0"/>
        <w:overflowPunct w:val="0"/>
        <w:autoSpaceDE/>
        <w:autoSpaceDN/>
        <w:adjustRightInd/>
        <w:spacing w:before="857" w:line="321" w:lineRule="exact"/>
        <w:jc w:val="both"/>
        <w:textAlignment w:val="baseline"/>
        <w:rPr>
          <w:rStyle w:val="CharacterStyle1"/>
          <w:rFonts w:ascii="Verdana" w:hAnsi="Verdana" w:cs="Verdana"/>
          <w:sz w:val="22"/>
          <w:szCs w:val="22"/>
        </w:rPr>
      </w:pPr>
      <w:r w:rsidRPr="00E9433E">
        <w:rPr>
          <w:rStyle w:val="CharacterStyle1"/>
          <w:rFonts w:ascii="Verdana" w:hAnsi="Verdana" w:cs="Verdana"/>
          <w:sz w:val="22"/>
          <w:szCs w:val="22"/>
        </w:rPr>
        <w:t>De acuerdo a lo anterior siendo que el se</w:t>
      </w:r>
      <w:r w:rsidR="00BA72AC">
        <w:rPr>
          <w:rStyle w:val="CharacterStyle1"/>
          <w:rFonts w:ascii="Verdana" w:hAnsi="Verdana" w:cs="Verdana"/>
          <w:sz w:val="22"/>
          <w:szCs w:val="22"/>
        </w:rPr>
        <w:t>ñ</w:t>
      </w:r>
      <w:r w:rsidRPr="00E9433E">
        <w:rPr>
          <w:rStyle w:val="CharacterStyle1"/>
          <w:rFonts w:ascii="Verdana" w:hAnsi="Verdana" w:cs="Verdana"/>
          <w:sz w:val="22"/>
          <w:szCs w:val="22"/>
        </w:rPr>
        <w:t>or R</w:t>
      </w:r>
      <w:r w:rsidR="00BA72AC">
        <w:rPr>
          <w:rStyle w:val="CharacterStyle1"/>
          <w:rFonts w:ascii="Verdana" w:hAnsi="Verdana" w:cs="Verdana"/>
          <w:sz w:val="22"/>
          <w:szCs w:val="22"/>
        </w:rPr>
        <w:t>.</w:t>
      </w:r>
      <w:r w:rsidRPr="00E9433E">
        <w:rPr>
          <w:rStyle w:val="CharacterStyle1"/>
          <w:rFonts w:ascii="Verdana" w:hAnsi="Verdana" w:cs="Verdana"/>
          <w:sz w:val="22"/>
          <w:szCs w:val="22"/>
        </w:rPr>
        <w:t>V</w:t>
      </w:r>
      <w:r w:rsidR="00BA72AC">
        <w:rPr>
          <w:rStyle w:val="CharacterStyle1"/>
          <w:rFonts w:ascii="Verdana" w:hAnsi="Verdana" w:cs="Verdana"/>
          <w:sz w:val="22"/>
          <w:szCs w:val="22"/>
        </w:rPr>
        <w:t>.</w:t>
      </w:r>
      <w:r w:rsidRPr="00E9433E">
        <w:rPr>
          <w:rStyle w:val="CharacterStyle1"/>
          <w:rFonts w:ascii="Verdana" w:hAnsi="Verdana" w:cs="Verdana"/>
          <w:sz w:val="22"/>
          <w:szCs w:val="22"/>
        </w:rPr>
        <w:t>C</w:t>
      </w:r>
      <w:r w:rsidR="000F3C9A">
        <w:rPr>
          <w:rStyle w:val="CharacterStyle1"/>
          <w:rFonts w:ascii="Verdana" w:hAnsi="Verdana" w:cs="Verdana"/>
          <w:sz w:val="22"/>
          <w:szCs w:val="22"/>
        </w:rPr>
        <w:t>.</w:t>
      </w:r>
      <w:r w:rsidR="00C90EE7">
        <w:rPr>
          <w:rStyle w:val="CharacterStyle1"/>
          <w:rFonts w:ascii="Verdana" w:hAnsi="Verdana" w:cs="Verdana"/>
          <w:sz w:val="22"/>
          <w:szCs w:val="22"/>
        </w:rPr>
        <w:t>,</w:t>
      </w:r>
      <w:r w:rsidRPr="00E9433E">
        <w:rPr>
          <w:rStyle w:val="CharacterStyle1"/>
          <w:rFonts w:ascii="Verdana" w:hAnsi="Verdana" w:cs="Verdana"/>
          <w:sz w:val="22"/>
          <w:szCs w:val="22"/>
        </w:rPr>
        <w:t xml:space="preserve"> representa los intereses de una gran cantidad de taxistas a nivel nacional y siendo que el tema en an</w:t>
      </w:r>
      <w:r w:rsidR="002E5EF9">
        <w:rPr>
          <w:rStyle w:val="CharacterStyle1"/>
          <w:rFonts w:ascii="Verdana" w:hAnsi="Verdana" w:cs="Verdana"/>
          <w:sz w:val="22"/>
          <w:szCs w:val="22"/>
        </w:rPr>
        <w:t>áli</w:t>
      </w:r>
      <w:r w:rsidRPr="00E9433E">
        <w:rPr>
          <w:rStyle w:val="CharacterStyle1"/>
          <w:rFonts w:ascii="Verdana" w:hAnsi="Verdana" w:cs="Verdana"/>
          <w:sz w:val="22"/>
          <w:szCs w:val="22"/>
        </w:rPr>
        <w:t xml:space="preserve">sis es de </w:t>
      </w:r>
      <w:r w:rsidR="00BA72AC" w:rsidRPr="00E9433E">
        <w:rPr>
          <w:rStyle w:val="CharacterStyle1"/>
          <w:rFonts w:ascii="Verdana" w:hAnsi="Verdana" w:cs="Verdana"/>
          <w:sz w:val="22"/>
          <w:szCs w:val="22"/>
        </w:rPr>
        <w:t>interés</w:t>
      </w:r>
      <w:r w:rsidRPr="00E9433E">
        <w:rPr>
          <w:rStyle w:val="CharacterStyle1"/>
          <w:rFonts w:ascii="Verdana" w:hAnsi="Verdana" w:cs="Verdana"/>
          <w:sz w:val="22"/>
          <w:szCs w:val="22"/>
        </w:rPr>
        <w:t xml:space="preserve"> directo de estos, se acepta la </w:t>
      </w:r>
      <w:proofErr w:type="spellStart"/>
      <w:r w:rsidRPr="00E9433E">
        <w:rPr>
          <w:rStyle w:val="CharacterStyle1"/>
          <w:rFonts w:ascii="Verdana" w:hAnsi="Verdana" w:cs="Verdana"/>
          <w:sz w:val="22"/>
          <w:szCs w:val="22"/>
        </w:rPr>
        <w:t>coadyuvancia</w:t>
      </w:r>
      <w:proofErr w:type="spellEnd"/>
      <w:r w:rsidRPr="00E9433E">
        <w:rPr>
          <w:rStyle w:val="CharacterStyle1"/>
          <w:rFonts w:ascii="Verdana" w:hAnsi="Verdana" w:cs="Verdana"/>
          <w:sz w:val="22"/>
          <w:szCs w:val="22"/>
        </w:rPr>
        <w:t>.</w:t>
      </w:r>
    </w:p>
    <w:p w:rsidR="00B93011" w:rsidRPr="00E9433E" w:rsidRDefault="00B93011">
      <w:pPr>
        <w:widowControl/>
        <w:kinsoku/>
        <w:overflowPunct/>
        <w:autoSpaceDE w:val="0"/>
        <w:autoSpaceDN w:val="0"/>
        <w:adjustRightInd w:val="0"/>
        <w:textAlignment w:val="auto"/>
        <w:sectPr w:rsidR="00B93011" w:rsidRPr="00E9433E">
          <w:pgSz w:w="12120" w:h="15840"/>
          <w:pgMar w:top="1780" w:right="2004" w:bottom="292" w:left="2056" w:header="720" w:footer="720" w:gutter="0"/>
          <w:cols w:space="720"/>
          <w:noEndnote/>
        </w:sectPr>
      </w:pPr>
    </w:p>
    <w:p w:rsidR="00B93011" w:rsidRPr="00E9433E" w:rsidRDefault="00177041">
      <w:pPr>
        <w:pStyle w:val="Style1"/>
        <w:kinsoku w:val="0"/>
        <w:overflowPunct w:val="0"/>
        <w:autoSpaceDE/>
        <w:autoSpaceDN/>
        <w:adjustRightInd/>
        <w:spacing w:before="71" w:line="264" w:lineRule="exact"/>
        <w:ind w:left="4248"/>
        <w:textAlignment w:val="baseline"/>
        <w:rPr>
          <w:rStyle w:val="CharacterStyle1"/>
          <w:rFonts w:ascii="Verdana" w:hAnsi="Verdana" w:cs="Verdana"/>
          <w:b/>
          <w:bCs/>
          <w:sz w:val="22"/>
          <w:szCs w:val="22"/>
        </w:rPr>
      </w:pPr>
      <w:r w:rsidRPr="00177041">
        <w:rPr>
          <w:noProof/>
        </w:rPr>
        <w:pict>
          <v:shapetype id="_x0000_t202" coordsize="21600,21600" o:spt="202" path="m,l,21600r21600,l21600,xe">
            <v:stroke joinstyle="miter"/>
            <v:path gradientshapeok="t" o:connecttype="rect"/>
          </v:shapetype>
          <v:shape id="_x0000_s1034" type="#_x0000_t202" style="position:absolute;left:0;text-align:left;margin-left:63.6pt;margin-top:575.5pt;width:452pt;height:183pt;z-index:-251650048;mso-wrap-edited:f;mso-wrap-distance-left:0;mso-wrap-distance-right:0;mso-position-horizontal-relative:page;mso-position-vertical-relative:page" wrapcoords="-62 0 -62 21600 21662 21600 21662 0 -62 0" o:allowincell="f" stroked="f">
            <v:fill opacity="0"/>
            <v:textbox inset="0,0,0,0">
              <w:txbxContent>
                <w:p w:rsidR="00B93011" w:rsidRDefault="00B93011"/>
              </w:txbxContent>
            </v:textbox>
            <w10:wrap type="square" anchorx="page" anchory="page"/>
          </v:shape>
        </w:pict>
      </w:r>
      <w:r w:rsidR="00B93011" w:rsidRPr="00E9433E">
        <w:rPr>
          <w:rStyle w:val="CharacterStyle1"/>
          <w:rFonts w:ascii="Verdana" w:hAnsi="Verdana" w:cs="Verdana"/>
          <w:b/>
          <w:bCs/>
          <w:sz w:val="22"/>
          <w:szCs w:val="22"/>
        </w:rPr>
        <w:t>Por Tanto</w:t>
      </w:r>
    </w:p>
    <w:p w:rsidR="00B93011" w:rsidRPr="00E9433E" w:rsidRDefault="00B93011" w:rsidP="00BA72AC">
      <w:pPr>
        <w:pStyle w:val="Style1"/>
        <w:tabs>
          <w:tab w:val="right" w:pos="8856"/>
          <w:tab w:val="left" w:pos="10490"/>
        </w:tabs>
        <w:kinsoku w:val="0"/>
        <w:overflowPunct w:val="0"/>
        <w:autoSpaceDE/>
        <w:autoSpaceDN/>
        <w:adjustRightInd/>
        <w:spacing w:before="735" w:line="262" w:lineRule="exact"/>
        <w:ind w:left="864" w:right="97"/>
        <w:jc w:val="both"/>
        <w:textAlignment w:val="baseline"/>
        <w:rPr>
          <w:rStyle w:val="CharacterStyle1"/>
          <w:rFonts w:ascii="Verdana" w:hAnsi="Verdana" w:cs="Verdana"/>
          <w:spacing w:val="5"/>
          <w:sz w:val="22"/>
          <w:szCs w:val="22"/>
        </w:rPr>
      </w:pPr>
      <w:r w:rsidRPr="00E9433E">
        <w:rPr>
          <w:rStyle w:val="CharacterStyle1"/>
          <w:rFonts w:ascii="Verdana" w:hAnsi="Verdana" w:cs="Verdana"/>
          <w:b/>
          <w:bCs/>
          <w:sz w:val="22"/>
          <w:szCs w:val="22"/>
        </w:rPr>
        <w:t>1.</w:t>
      </w:r>
      <w:r w:rsidRPr="00E9433E">
        <w:rPr>
          <w:rStyle w:val="CharacterStyle1"/>
          <w:rFonts w:ascii="Verdana" w:hAnsi="Verdana" w:cs="Verdana"/>
          <w:b/>
          <w:bCs/>
          <w:sz w:val="22"/>
          <w:szCs w:val="22"/>
        </w:rPr>
        <w:tab/>
      </w:r>
      <w:r w:rsidRPr="00E9433E">
        <w:rPr>
          <w:rStyle w:val="CharacterStyle1"/>
          <w:rFonts w:ascii="Verdana" w:hAnsi="Verdana" w:cs="Verdana"/>
          <w:sz w:val="22"/>
          <w:szCs w:val="22"/>
        </w:rPr>
        <w:t xml:space="preserve">Se anula el acuerdo </w:t>
      </w:r>
      <w:r w:rsidRPr="00E9433E">
        <w:rPr>
          <w:rStyle w:val="CharacterStyle1"/>
          <w:rFonts w:ascii="Verdana" w:hAnsi="Verdana" w:cs="Verdana"/>
          <w:b/>
          <w:bCs/>
          <w:sz w:val="22"/>
          <w:szCs w:val="22"/>
        </w:rPr>
        <w:t xml:space="preserve">7.8.16 de </w:t>
      </w:r>
      <w:r w:rsidR="00BA72AC">
        <w:rPr>
          <w:rStyle w:val="CharacterStyle1"/>
          <w:rFonts w:ascii="Verdana" w:hAnsi="Verdana" w:cs="Verdana"/>
          <w:b/>
          <w:bCs/>
          <w:sz w:val="22"/>
          <w:szCs w:val="22"/>
        </w:rPr>
        <w:t>l</w:t>
      </w:r>
      <w:r w:rsidRPr="00E9433E">
        <w:rPr>
          <w:rStyle w:val="CharacterStyle1"/>
          <w:rFonts w:ascii="Verdana" w:hAnsi="Verdana" w:cs="Verdana"/>
          <w:b/>
          <w:bCs/>
          <w:sz w:val="22"/>
          <w:szCs w:val="22"/>
        </w:rPr>
        <w:t xml:space="preserve">a </w:t>
      </w:r>
      <w:r w:rsidR="00BA72AC" w:rsidRPr="00E9433E">
        <w:rPr>
          <w:rStyle w:val="CharacterStyle1"/>
          <w:rFonts w:ascii="Verdana" w:hAnsi="Verdana" w:cs="Verdana"/>
          <w:b/>
          <w:bCs/>
          <w:sz w:val="22"/>
          <w:szCs w:val="22"/>
        </w:rPr>
        <w:t>Sesión</w:t>
      </w:r>
      <w:r w:rsidRPr="00E9433E">
        <w:rPr>
          <w:rStyle w:val="CharacterStyle1"/>
          <w:rFonts w:ascii="Verdana" w:hAnsi="Verdana" w:cs="Verdana"/>
          <w:b/>
          <w:bCs/>
          <w:sz w:val="22"/>
          <w:szCs w:val="22"/>
        </w:rPr>
        <w:t xml:space="preserve"> Ordinaria 12</w:t>
      </w:r>
      <w:r w:rsidRPr="00E9433E">
        <w:rPr>
          <w:rStyle w:val="CharacterStyle1"/>
          <w:rFonts w:ascii="Verdana" w:hAnsi="Verdana" w:cs="Verdana"/>
          <w:b/>
          <w:bCs/>
          <w:sz w:val="22"/>
          <w:szCs w:val="22"/>
        </w:rPr>
        <w:noBreakHyphen/>
      </w:r>
      <w:r w:rsidR="00BA72AC">
        <w:rPr>
          <w:rStyle w:val="CharacterStyle1"/>
          <w:rFonts w:ascii="Verdana" w:hAnsi="Verdana" w:cs="Verdana"/>
          <w:b/>
          <w:bCs/>
          <w:sz w:val="22"/>
          <w:szCs w:val="22"/>
        </w:rPr>
        <w:t xml:space="preserve"> </w:t>
      </w:r>
      <w:r w:rsidRPr="00E9433E">
        <w:rPr>
          <w:rStyle w:val="CharacterStyle1"/>
          <w:rFonts w:ascii="Verdana" w:hAnsi="Verdana" w:cs="Verdana"/>
          <w:b/>
          <w:bCs/>
          <w:spacing w:val="5"/>
          <w:sz w:val="22"/>
          <w:szCs w:val="22"/>
        </w:rPr>
        <w:t xml:space="preserve">2014 del martes 18 de febrero de 2014, </w:t>
      </w:r>
      <w:r w:rsidRPr="00E9433E">
        <w:rPr>
          <w:rStyle w:val="CharacterStyle1"/>
          <w:rFonts w:ascii="Verdana" w:hAnsi="Verdana" w:cs="Verdana"/>
          <w:spacing w:val="5"/>
          <w:sz w:val="22"/>
          <w:szCs w:val="22"/>
        </w:rPr>
        <w:t xml:space="preserve">adoptado por la Junta Directiva del Consejo de Transporte </w:t>
      </w:r>
      <w:r w:rsidR="00BA72AC" w:rsidRPr="00E9433E">
        <w:rPr>
          <w:rStyle w:val="CharacterStyle1"/>
          <w:rFonts w:ascii="Verdana" w:hAnsi="Verdana" w:cs="Verdana"/>
          <w:spacing w:val="5"/>
          <w:sz w:val="22"/>
          <w:szCs w:val="22"/>
        </w:rPr>
        <w:t>Público</w:t>
      </w:r>
      <w:r w:rsidRPr="00E9433E">
        <w:rPr>
          <w:rStyle w:val="CharacterStyle1"/>
          <w:rFonts w:ascii="Verdana" w:hAnsi="Verdana" w:cs="Verdana"/>
          <w:spacing w:val="5"/>
          <w:sz w:val="22"/>
          <w:szCs w:val="22"/>
        </w:rPr>
        <w:t xml:space="preserve">, por el cual se rechaza por supuesta Falta de </w:t>
      </w:r>
      <w:r w:rsidR="000F3C9A" w:rsidRPr="00E9433E">
        <w:rPr>
          <w:rStyle w:val="CharacterStyle1"/>
          <w:rFonts w:ascii="Verdana" w:hAnsi="Verdana" w:cs="Verdana"/>
          <w:spacing w:val="5"/>
          <w:sz w:val="22"/>
          <w:szCs w:val="22"/>
        </w:rPr>
        <w:t>Legitimación</w:t>
      </w:r>
      <w:r w:rsidRPr="00E9433E">
        <w:rPr>
          <w:rStyle w:val="CharacterStyle1"/>
          <w:rFonts w:ascii="Verdana" w:hAnsi="Verdana" w:cs="Verdana"/>
          <w:spacing w:val="5"/>
          <w:sz w:val="22"/>
          <w:szCs w:val="22"/>
        </w:rPr>
        <w:t>, el Recurso de Revocatoria interpuesto por el Se</w:t>
      </w:r>
      <w:r w:rsidR="00BA72AC">
        <w:rPr>
          <w:rStyle w:val="CharacterStyle1"/>
          <w:rFonts w:ascii="Verdana" w:hAnsi="Verdana" w:cs="Verdana"/>
          <w:spacing w:val="5"/>
          <w:sz w:val="22"/>
          <w:szCs w:val="22"/>
        </w:rPr>
        <w:t>ñ</w:t>
      </w:r>
      <w:r w:rsidRPr="00E9433E">
        <w:rPr>
          <w:rStyle w:val="CharacterStyle1"/>
          <w:rFonts w:ascii="Verdana" w:hAnsi="Verdana" w:cs="Verdana"/>
          <w:spacing w:val="5"/>
          <w:sz w:val="22"/>
          <w:szCs w:val="22"/>
        </w:rPr>
        <w:t xml:space="preserve">or </w:t>
      </w:r>
      <w:r w:rsidRPr="00E9433E">
        <w:rPr>
          <w:rStyle w:val="CharacterStyle1"/>
          <w:rFonts w:ascii="Verdana" w:hAnsi="Verdana" w:cs="Verdana"/>
          <w:b/>
          <w:bCs/>
          <w:spacing w:val="5"/>
          <w:sz w:val="22"/>
          <w:szCs w:val="22"/>
        </w:rPr>
        <w:t>M</w:t>
      </w:r>
      <w:r w:rsidR="00BA72AC">
        <w:rPr>
          <w:rStyle w:val="CharacterStyle1"/>
          <w:rFonts w:ascii="Verdana" w:hAnsi="Verdana" w:cs="Verdana"/>
          <w:b/>
          <w:bCs/>
          <w:spacing w:val="5"/>
          <w:sz w:val="22"/>
          <w:szCs w:val="22"/>
        </w:rPr>
        <w:t>.</w:t>
      </w:r>
      <w:r w:rsidRPr="00E9433E">
        <w:rPr>
          <w:rStyle w:val="CharacterStyle1"/>
          <w:rFonts w:ascii="Verdana" w:hAnsi="Verdana" w:cs="Verdana"/>
          <w:b/>
          <w:bCs/>
          <w:spacing w:val="5"/>
          <w:sz w:val="22"/>
          <w:szCs w:val="22"/>
        </w:rPr>
        <w:t>F</w:t>
      </w:r>
      <w:r w:rsidR="00BA72AC">
        <w:rPr>
          <w:rStyle w:val="CharacterStyle1"/>
          <w:rFonts w:ascii="Verdana" w:hAnsi="Verdana" w:cs="Verdana"/>
          <w:b/>
          <w:bCs/>
          <w:spacing w:val="5"/>
          <w:sz w:val="22"/>
          <w:szCs w:val="22"/>
        </w:rPr>
        <w:t>.</w:t>
      </w:r>
      <w:r w:rsidRPr="00E9433E">
        <w:rPr>
          <w:rStyle w:val="CharacterStyle1"/>
          <w:rFonts w:ascii="Verdana" w:hAnsi="Verdana" w:cs="Verdana"/>
          <w:b/>
          <w:bCs/>
          <w:spacing w:val="5"/>
          <w:sz w:val="22"/>
          <w:szCs w:val="22"/>
        </w:rPr>
        <w:t>B</w:t>
      </w:r>
      <w:r w:rsidR="000F3C9A">
        <w:rPr>
          <w:rStyle w:val="CharacterStyle1"/>
          <w:rFonts w:ascii="Verdana" w:hAnsi="Verdana" w:cs="Verdana"/>
          <w:b/>
          <w:bCs/>
          <w:spacing w:val="5"/>
          <w:sz w:val="22"/>
          <w:szCs w:val="22"/>
        </w:rPr>
        <w:t>.</w:t>
      </w:r>
      <w:r w:rsidR="002E5EF9">
        <w:rPr>
          <w:rStyle w:val="CharacterStyle1"/>
          <w:rFonts w:ascii="Verdana" w:hAnsi="Verdana" w:cs="Verdana"/>
          <w:b/>
          <w:bCs/>
          <w:spacing w:val="5"/>
          <w:sz w:val="22"/>
          <w:szCs w:val="22"/>
        </w:rPr>
        <w:t>, cédula de identidad nú</w:t>
      </w:r>
      <w:r w:rsidRPr="00E9433E">
        <w:rPr>
          <w:rStyle w:val="CharacterStyle1"/>
          <w:rFonts w:ascii="Verdana" w:hAnsi="Verdana" w:cs="Verdana"/>
          <w:b/>
          <w:bCs/>
          <w:spacing w:val="5"/>
          <w:sz w:val="22"/>
          <w:szCs w:val="22"/>
        </w:rPr>
        <w:t xml:space="preserve">mero </w:t>
      </w:r>
      <w:r w:rsidR="002E5EF9">
        <w:rPr>
          <w:rStyle w:val="CharacterStyle1"/>
          <w:rFonts w:ascii="Verdana" w:hAnsi="Verdana" w:cs="Verdana"/>
          <w:b/>
          <w:bCs/>
          <w:spacing w:val="5"/>
          <w:sz w:val="22"/>
          <w:szCs w:val="22"/>
        </w:rPr>
        <w:t>…</w:t>
      </w:r>
      <w:r w:rsidRPr="00E9433E">
        <w:rPr>
          <w:rStyle w:val="CharacterStyle1"/>
          <w:rFonts w:ascii="Verdana" w:hAnsi="Verdana" w:cs="Verdana"/>
          <w:b/>
          <w:bCs/>
          <w:spacing w:val="5"/>
          <w:sz w:val="22"/>
          <w:szCs w:val="22"/>
        </w:rPr>
        <w:t xml:space="preserve">, </w:t>
      </w:r>
      <w:r w:rsidRPr="00E9433E">
        <w:rPr>
          <w:rStyle w:val="CharacterStyle1"/>
          <w:rFonts w:ascii="Verdana" w:hAnsi="Verdana" w:cs="Verdana"/>
          <w:spacing w:val="5"/>
          <w:sz w:val="22"/>
          <w:szCs w:val="22"/>
        </w:rPr>
        <w:t xml:space="preserve">en su </w:t>
      </w:r>
      <w:r w:rsidR="00BA72AC" w:rsidRPr="00E9433E">
        <w:rPr>
          <w:rStyle w:val="CharacterStyle1"/>
          <w:rFonts w:ascii="Verdana" w:hAnsi="Verdana" w:cs="Verdana"/>
          <w:spacing w:val="5"/>
          <w:sz w:val="22"/>
          <w:szCs w:val="22"/>
        </w:rPr>
        <w:t>condición</w:t>
      </w:r>
      <w:r w:rsidRPr="00E9433E">
        <w:rPr>
          <w:rStyle w:val="CharacterStyle1"/>
          <w:rFonts w:ascii="Verdana" w:hAnsi="Verdana" w:cs="Verdana"/>
          <w:spacing w:val="5"/>
          <w:sz w:val="22"/>
          <w:szCs w:val="22"/>
        </w:rPr>
        <w:t xml:space="preserve"> personal y como Presidente y Representante de la </w:t>
      </w:r>
      <w:r w:rsidR="00BA72AC" w:rsidRPr="00E9433E">
        <w:rPr>
          <w:rStyle w:val="CharacterStyle1"/>
          <w:rFonts w:ascii="Verdana" w:hAnsi="Verdana" w:cs="Verdana"/>
          <w:b/>
          <w:bCs/>
          <w:spacing w:val="5"/>
          <w:sz w:val="22"/>
          <w:szCs w:val="22"/>
        </w:rPr>
        <w:t>C</w:t>
      </w:r>
      <w:r w:rsidR="00BA72AC">
        <w:rPr>
          <w:rStyle w:val="CharacterStyle1"/>
          <w:rFonts w:ascii="Verdana" w:hAnsi="Verdana" w:cs="Verdana"/>
          <w:b/>
          <w:bCs/>
          <w:spacing w:val="5"/>
          <w:sz w:val="22"/>
          <w:szCs w:val="22"/>
        </w:rPr>
        <w:t>.</w:t>
      </w:r>
      <w:r w:rsidRPr="00E9433E">
        <w:rPr>
          <w:rStyle w:val="CharacterStyle1"/>
          <w:rFonts w:ascii="Verdana" w:hAnsi="Verdana" w:cs="Verdana"/>
          <w:b/>
          <w:bCs/>
          <w:spacing w:val="5"/>
          <w:sz w:val="22"/>
          <w:szCs w:val="22"/>
        </w:rPr>
        <w:t>N</w:t>
      </w:r>
      <w:r w:rsidR="00BA72AC">
        <w:rPr>
          <w:rStyle w:val="CharacterStyle1"/>
          <w:rFonts w:ascii="Verdana" w:hAnsi="Verdana" w:cs="Verdana"/>
          <w:b/>
          <w:bCs/>
          <w:spacing w:val="5"/>
          <w:sz w:val="22"/>
          <w:szCs w:val="22"/>
        </w:rPr>
        <w:t>.T.</w:t>
      </w:r>
      <w:r w:rsidRPr="00E9433E">
        <w:rPr>
          <w:rStyle w:val="CharacterStyle1"/>
          <w:rFonts w:ascii="Verdana" w:hAnsi="Verdana" w:cs="Verdana"/>
          <w:b/>
          <w:bCs/>
          <w:spacing w:val="5"/>
          <w:sz w:val="22"/>
          <w:szCs w:val="22"/>
        </w:rPr>
        <w:t>P</w:t>
      </w:r>
      <w:r w:rsidR="00BA72AC">
        <w:rPr>
          <w:rStyle w:val="CharacterStyle1"/>
          <w:rFonts w:ascii="Verdana" w:hAnsi="Verdana" w:cs="Verdana"/>
          <w:b/>
          <w:bCs/>
          <w:spacing w:val="5"/>
          <w:sz w:val="22"/>
          <w:szCs w:val="22"/>
        </w:rPr>
        <w:t>.</w:t>
      </w:r>
      <w:r w:rsidRPr="00E9433E">
        <w:rPr>
          <w:rStyle w:val="CharacterStyle1"/>
          <w:rFonts w:ascii="Verdana" w:hAnsi="Verdana" w:cs="Verdana"/>
          <w:b/>
          <w:bCs/>
          <w:spacing w:val="5"/>
          <w:sz w:val="22"/>
          <w:szCs w:val="22"/>
        </w:rPr>
        <w:t>Z</w:t>
      </w:r>
      <w:r w:rsidR="002E5EF9">
        <w:rPr>
          <w:rStyle w:val="CharacterStyle1"/>
          <w:rFonts w:ascii="Verdana" w:hAnsi="Verdana" w:cs="Verdana"/>
          <w:b/>
          <w:bCs/>
          <w:spacing w:val="5"/>
          <w:sz w:val="22"/>
          <w:szCs w:val="22"/>
        </w:rPr>
        <w:t>.</w:t>
      </w:r>
      <w:r w:rsidRPr="00E9433E">
        <w:rPr>
          <w:rStyle w:val="CharacterStyle1"/>
          <w:rFonts w:ascii="Verdana" w:hAnsi="Verdana" w:cs="Verdana"/>
          <w:b/>
          <w:bCs/>
          <w:spacing w:val="5"/>
          <w:sz w:val="22"/>
          <w:szCs w:val="22"/>
        </w:rPr>
        <w:t xml:space="preserve">, </w:t>
      </w:r>
      <w:r w:rsidRPr="00E9433E">
        <w:rPr>
          <w:rStyle w:val="CharacterStyle1"/>
          <w:rFonts w:ascii="Verdana" w:hAnsi="Verdana" w:cs="Verdana"/>
          <w:spacing w:val="5"/>
          <w:sz w:val="22"/>
          <w:szCs w:val="22"/>
        </w:rPr>
        <w:t xml:space="preserve">contra el acuerdo </w:t>
      </w:r>
      <w:r w:rsidRPr="00E9433E">
        <w:rPr>
          <w:rStyle w:val="CharacterStyle1"/>
          <w:rFonts w:ascii="Verdana" w:hAnsi="Verdana" w:cs="Verdana"/>
          <w:b/>
          <w:bCs/>
          <w:spacing w:val="5"/>
          <w:sz w:val="22"/>
          <w:szCs w:val="22"/>
        </w:rPr>
        <w:t xml:space="preserve">2.1.9 de la </w:t>
      </w:r>
      <w:r w:rsidR="00BA72AC" w:rsidRPr="00E9433E">
        <w:rPr>
          <w:rStyle w:val="CharacterStyle1"/>
          <w:rFonts w:ascii="Verdana" w:hAnsi="Verdana" w:cs="Verdana"/>
          <w:b/>
          <w:bCs/>
          <w:spacing w:val="5"/>
          <w:sz w:val="22"/>
          <w:szCs w:val="22"/>
        </w:rPr>
        <w:t>Sesión</w:t>
      </w:r>
      <w:r w:rsidRPr="00E9433E">
        <w:rPr>
          <w:rStyle w:val="CharacterStyle1"/>
          <w:rFonts w:ascii="Verdana" w:hAnsi="Verdana" w:cs="Verdana"/>
          <w:b/>
          <w:bCs/>
          <w:spacing w:val="5"/>
          <w:sz w:val="22"/>
          <w:szCs w:val="22"/>
        </w:rPr>
        <w:t xml:space="preserve"> Extraordinaria 03-2012 </w:t>
      </w:r>
      <w:r w:rsidRPr="00E9433E">
        <w:rPr>
          <w:rStyle w:val="CharacterStyle1"/>
          <w:rFonts w:ascii="Verdana" w:hAnsi="Verdana" w:cs="Verdana"/>
          <w:spacing w:val="5"/>
          <w:sz w:val="22"/>
          <w:szCs w:val="22"/>
        </w:rPr>
        <w:t xml:space="preserve">de fecha 23 de abril de 2012 por lo cual, se devuelve el caso para la </w:t>
      </w:r>
      <w:r w:rsidR="00BA72AC" w:rsidRPr="00E9433E">
        <w:rPr>
          <w:rStyle w:val="CharacterStyle1"/>
          <w:rFonts w:ascii="Verdana" w:hAnsi="Verdana" w:cs="Verdana"/>
          <w:spacing w:val="5"/>
          <w:sz w:val="22"/>
          <w:szCs w:val="22"/>
        </w:rPr>
        <w:t>valoración</w:t>
      </w:r>
      <w:r w:rsidRPr="00E9433E">
        <w:rPr>
          <w:rStyle w:val="CharacterStyle1"/>
          <w:rFonts w:ascii="Verdana" w:hAnsi="Verdana" w:cs="Verdana"/>
          <w:spacing w:val="5"/>
          <w:sz w:val="22"/>
          <w:szCs w:val="22"/>
        </w:rPr>
        <w:t xml:space="preserve"> correspondiente de primera instancia ante el Consejo de Transporte </w:t>
      </w:r>
      <w:r w:rsidR="00BA72AC" w:rsidRPr="00E9433E">
        <w:rPr>
          <w:rStyle w:val="CharacterStyle1"/>
          <w:rFonts w:ascii="Verdana" w:hAnsi="Verdana" w:cs="Verdana"/>
          <w:spacing w:val="5"/>
          <w:sz w:val="22"/>
          <w:szCs w:val="22"/>
        </w:rPr>
        <w:t>Público</w:t>
      </w:r>
      <w:r w:rsidRPr="00E9433E">
        <w:rPr>
          <w:rStyle w:val="CharacterStyle1"/>
          <w:rFonts w:ascii="Verdana" w:hAnsi="Verdana" w:cs="Verdana"/>
          <w:spacing w:val="5"/>
          <w:sz w:val="22"/>
          <w:szCs w:val="22"/>
        </w:rPr>
        <w:t xml:space="preserve">, al determinarse que el Recurrente si detenta </w:t>
      </w:r>
      <w:r w:rsidR="000F3C9A" w:rsidRPr="00E9433E">
        <w:rPr>
          <w:rStyle w:val="CharacterStyle1"/>
          <w:rFonts w:ascii="Verdana" w:hAnsi="Verdana" w:cs="Verdana"/>
          <w:spacing w:val="5"/>
          <w:sz w:val="22"/>
          <w:szCs w:val="22"/>
        </w:rPr>
        <w:t>Legitimación</w:t>
      </w:r>
      <w:r w:rsidRPr="00E9433E">
        <w:rPr>
          <w:rStyle w:val="CharacterStyle1"/>
          <w:rFonts w:ascii="Verdana" w:hAnsi="Verdana" w:cs="Verdana"/>
          <w:spacing w:val="5"/>
          <w:sz w:val="22"/>
          <w:szCs w:val="22"/>
        </w:rPr>
        <w:t>.</w:t>
      </w:r>
    </w:p>
    <w:p w:rsidR="00B93011" w:rsidRPr="00E9433E" w:rsidRDefault="00B93011" w:rsidP="00BA72AC">
      <w:pPr>
        <w:pStyle w:val="Style1"/>
        <w:numPr>
          <w:ilvl w:val="0"/>
          <w:numId w:val="6"/>
        </w:numPr>
        <w:tabs>
          <w:tab w:val="left" w:pos="10490"/>
        </w:tabs>
        <w:kinsoku w:val="0"/>
        <w:overflowPunct w:val="0"/>
        <w:autoSpaceDE/>
        <w:autoSpaceDN/>
        <w:adjustRightInd/>
        <w:spacing w:before="418" w:line="318" w:lineRule="exact"/>
        <w:ind w:right="144"/>
        <w:jc w:val="both"/>
        <w:textAlignment w:val="baseline"/>
        <w:rPr>
          <w:rStyle w:val="CharacterStyle1"/>
          <w:rFonts w:ascii="Verdana" w:hAnsi="Verdana" w:cs="Verdana"/>
          <w:sz w:val="22"/>
          <w:szCs w:val="22"/>
        </w:rPr>
      </w:pPr>
      <w:r w:rsidRPr="00E9433E">
        <w:rPr>
          <w:rStyle w:val="CharacterStyle1"/>
          <w:rFonts w:ascii="Verdana" w:hAnsi="Verdana" w:cs="Verdana"/>
          <w:sz w:val="22"/>
          <w:szCs w:val="22"/>
        </w:rPr>
        <w:t xml:space="preserve">Conforme las determinaciones del numeral 22, inciso c), de la Ley No. 7969, se da por Agotada la </w:t>
      </w:r>
      <w:r w:rsidR="00BA72AC" w:rsidRPr="00E9433E">
        <w:rPr>
          <w:rStyle w:val="CharacterStyle1"/>
          <w:rFonts w:ascii="Verdana" w:hAnsi="Verdana" w:cs="Verdana"/>
          <w:sz w:val="22"/>
          <w:szCs w:val="22"/>
        </w:rPr>
        <w:t>Vía</w:t>
      </w:r>
      <w:r w:rsidRPr="00E9433E">
        <w:rPr>
          <w:rStyle w:val="CharacterStyle1"/>
          <w:rFonts w:ascii="Verdana" w:hAnsi="Verdana" w:cs="Verdana"/>
          <w:sz w:val="22"/>
          <w:szCs w:val="22"/>
        </w:rPr>
        <w:t xml:space="preserve"> Administrativa, toda vez que contra este acto resolutorio no procede recurso alguno.</w:t>
      </w:r>
    </w:p>
    <w:p w:rsidR="00B93011" w:rsidRPr="00E9433E" w:rsidRDefault="00B93011" w:rsidP="00BA72AC">
      <w:pPr>
        <w:pStyle w:val="Style1"/>
        <w:numPr>
          <w:ilvl w:val="0"/>
          <w:numId w:val="6"/>
        </w:numPr>
        <w:tabs>
          <w:tab w:val="left" w:pos="10490"/>
        </w:tabs>
        <w:kinsoku w:val="0"/>
        <w:overflowPunct w:val="0"/>
        <w:autoSpaceDE/>
        <w:autoSpaceDN/>
        <w:adjustRightInd/>
        <w:spacing w:before="314" w:line="318" w:lineRule="exact"/>
        <w:ind w:right="144"/>
        <w:jc w:val="both"/>
        <w:textAlignment w:val="baseline"/>
        <w:rPr>
          <w:rStyle w:val="CharacterStyle1"/>
          <w:rFonts w:ascii="Verdana" w:hAnsi="Verdana" w:cs="Verdana"/>
          <w:sz w:val="22"/>
          <w:szCs w:val="22"/>
        </w:rPr>
      </w:pPr>
      <w:r w:rsidRPr="00E9433E">
        <w:rPr>
          <w:rStyle w:val="CharacterStyle1"/>
          <w:rFonts w:ascii="Verdana" w:hAnsi="Verdana" w:cs="Verdana"/>
          <w:sz w:val="22"/>
          <w:szCs w:val="22"/>
        </w:rPr>
        <w:t xml:space="preserve">Y </w:t>
      </w:r>
      <w:r w:rsidR="00BA72AC" w:rsidRPr="00E9433E">
        <w:rPr>
          <w:rStyle w:val="CharacterStyle1"/>
          <w:rFonts w:ascii="Verdana" w:hAnsi="Verdana" w:cs="Verdana"/>
          <w:sz w:val="22"/>
          <w:szCs w:val="22"/>
        </w:rPr>
        <w:t>según</w:t>
      </w:r>
      <w:r w:rsidR="002E5EF9">
        <w:rPr>
          <w:rStyle w:val="CharacterStyle1"/>
          <w:rFonts w:ascii="Verdana" w:hAnsi="Verdana" w:cs="Verdana"/>
          <w:sz w:val="22"/>
          <w:szCs w:val="22"/>
        </w:rPr>
        <w:t xml:space="preserve"> las disposiciones del Artí</w:t>
      </w:r>
      <w:r w:rsidRPr="00E9433E">
        <w:rPr>
          <w:rStyle w:val="CharacterStyle1"/>
          <w:rFonts w:ascii="Verdana" w:hAnsi="Verdana" w:cs="Verdana"/>
          <w:sz w:val="22"/>
          <w:szCs w:val="22"/>
        </w:rPr>
        <w:t xml:space="preserve">culo 16 de la Ley No. 7969, rectora en </w:t>
      </w:r>
      <w:r w:rsidR="00BA72AC">
        <w:rPr>
          <w:rStyle w:val="CharacterStyle1"/>
          <w:rFonts w:ascii="Verdana" w:hAnsi="Verdana" w:cs="Verdana"/>
          <w:sz w:val="22"/>
          <w:szCs w:val="22"/>
        </w:rPr>
        <w:t>l</w:t>
      </w:r>
      <w:r w:rsidRPr="00E9433E">
        <w:rPr>
          <w:rStyle w:val="CharacterStyle1"/>
          <w:rFonts w:ascii="Verdana" w:hAnsi="Verdana" w:cs="Verdana"/>
          <w:sz w:val="22"/>
          <w:szCs w:val="22"/>
        </w:rPr>
        <w:t>a materia, se recuerda que los fallos de este Tribunal son de acatamiento inmediato, estricto y obligatorio.</w:t>
      </w:r>
    </w:p>
    <w:p w:rsidR="00B93011" w:rsidRPr="00CF7EBC" w:rsidRDefault="00B93011">
      <w:pPr>
        <w:pStyle w:val="Style1"/>
        <w:kinsoku w:val="0"/>
        <w:overflowPunct w:val="0"/>
        <w:autoSpaceDE/>
        <w:autoSpaceDN/>
        <w:adjustRightInd/>
        <w:spacing w:before="614" w:after="254" w:line="274" w:lineRule="exact"/>
        <w:ind w:left="864"/>
        <w:textAlignment w:val="baseline"/>
        <w:rPr>
          <w:rStyle w:val="CharacterStyle1"/>
          <w:rFonts w:ascii="Verdana" w:hAnsi="Verdana" w:cs="Verdana"/>
          <w:b/>
          <w:bCs/>
          <w:spacing w:val="1"/>
          <w:sz w:val="22"/>
          <w:szCs w:val="22"/>
        </w:rPr>
      </w:pPr>
      <w:r w:rsidRPr="00CF7EBC">
        <w:rPr>
          <w:rStyle w:val="CharacterStyle1"/>
          <w:rFonts w:ascii="Verdana" w:hAnsi="Verdana" w:cs="Verdana"/>
          <w:b/>
          <w:bCs/>
          <w:spacing w:val="1"/>
          <w:sz w:val="22"/>
          <w:szCs w:val="22"/>
        </w:rPr>
        <w:t>NOTIFIQUESE.</w:t>
      </w:r>
    </w:p>
    <w:p w:rsidR="00087AB2" w:rsidRDefault="00087AB2" w:rsidP="00087AB2">
      <w:pPr>
        <w:pStyle w:val="Style1"/>
        <w:kinsoku w:val="0"/>
        <w:overflowPunct w:val="0"/>
        <w:autoSpaceDE/>
        <w:autoSpaceDN/>
        <w:adjustRightInd/>
        <w:spacing w:after="100" w:afterAutospacing="1"/>
        <w:ind w:left="648" w:right="-149"/>
        <w:jc w:val="center"/>
        <w:textAlignment w:val="baseline"/>
        <w:rPr>
          <w:rStyle w:val="CharacterStyle1"/>
          <w:bCs/>
          <w:sz w:val="22"/>
        </w:rPr>
      </w:pPr>
    </w:p>
    <w:p w:rsidR="00087AB2" w:rsidRPr="00087AB2" w:rsidRDefault="00087AB2" w:rsidP="00087AB2">
      <w:pPr>
        <w:pStyle w:val="Style1"/>
        <w:kinsoku w:val="0"/>
        <w:overflowPunct w:val="0"/>
        <w:autoSpaceDE/>
        <w:autoSpaceDN/>
        <w:adjustRightInd/>
        <w:spacing w:after="100" w:afterAutospacing="1"/>
        <w:ind w:left="648" w:right="-149"/>
        <w:jc w:val="center"/>
        <w:textAlignment w:val="baseline"/>
        <w:rPr>
          <w:rStyle w:val="CharacterStyle1"/>
          <w:bCs/>
          <w:sz w:val="22"/>
        </w:rPr>
      </w:pPr>
      <w:r w:rsidRPr="00087AB2">
        <w:rPr>
          <w:rStyle w:val="CharacterStyle1"/>
          <w:bCs/>
          <w:sz w:val="22"/>
        </w:rPr>
        <w:t>Lic. Carlos Miguel Portuguez Méndez</w:t>
      </w:r>
    </w:p>
    <w:p w:rsidR="00087AB2" w:rsidRPr="00087AB2" w:rsidRDefault="00087AB2" w:rsidP="00087AB2">
      <w:pPr>
        <w:pStyle w:val="Style1"/>
        <w:kinsoku w:val="0"/>
        <w:overflowPunct w:val="0"/>
        <w:autoSpaceDE/>
        <w:autoSpaceDN/>
        <w:adjustRightInd/>
        <w:spacing w:after="100" w:afterAutospacing="1"/>
        <w:ind w:left="648" w:right="-149"/>
        <w:jc w:val="center"/>
        <w:textAlignment w:val="baseline"/>
        <w:rPr>
          <w:rStyle w:val="CharacterStyle1"/>
          <w:b/>
          <w:bCs/>
          <w:sz w:val="22"/>
        </w:rPr>
      </w:pPr>
      <w:r w:rsidRPr="00087AB2">
        <w:rPr>
          <w:rStyle w:val="CharacterStyle1"/>
          <w:b/>
          <w:bCs/>
          <w:sz w:val="22"/>
        </w:rPr>
        <w:t>Presidente</w:t>
      </w:r>
    </w:p>
    <w:p w:rsidR="00087AB2" w:rsidRPr="00087AB2" w:rsidRDefault="00087AB2" w:rsidP="00087AB2">
      <w:pPr>
        <w:pStyle w:val="Style1"/>
        <w:kinsoku w:val="0"/>
        <w:overflowPunct w:val="0"/>
        <w:autoSpaceDE/>
        <w:autoSpaceDN/>
        <w:adjustRightInd/>
        <w:spacing w:after="100" w:afterAutospacing="1"/>
        <w:ind w:left="648" w:right="-149"/>
        <w:jc w:val="center"/>
        <w:textAlignment w:val="baseline"/>
        <w:rPr>
          <w:rStyle w:val="CharacterStyle1"/>
          <w:bCs/>
          <w:sz w:val="22"/>
        </w:rPr>
      </w:pPr>
      <w:r w:rsidRPr="00087AB2">
        <w:rPr>
          <w:rStyle w:val="CharacterStyle1"/>
          <w:bCs/>
          <w:sz w:val="22"/>
        </w:rPr>
        <w:t xml:space="preserve">       </w:t>
      </w:r>
    </w:p>
    <w:p w:rsidR="00087AB2" w:rsidRPr="00087AB2" w:rsidRDefault="00087AB2" w:rsidP="00087AB2">
      <w:pPr>
        <w:pStyle w:val="Style1"/>
        <w:kinsoku w:val="0"/>
        <w:overflowPunct w:val="0"/>
        <w:autoSpaceDE/>
        <w:autoSpaceDN/>
        <w:adjustRightInd/>
        <w:spacing w:after="100" w:afterAutospacing="1"/>
        <w:ind w:left="648" w:right="-149"/>
        <w:textAlignment w:val="baseline"/>
        <w:rPr>
          <w:rStyle w:val="CharacterStyle1"/>
          <w:bCs/>
          <w:sz w:val="22"/>
        </w:rPr>
      </w:pPr>
      <w:r w:rsidRPr="00087AB2">
        <w:rPr>
          <w:rStyle w:val="CharacterStyle1"/>
          <w:bCs/>
          <w:sz w:val="22"/>
        </w:rPr>
        <w:t xml:space="preserve">Lic. Mario Quesada Aguirre                                        </w:t>
      </w:r>
      <w:r>
        <w:rPr>
          <w:rStyle w:val="CharacterStyle1"/>
          <w:bCs/>
          <w:sz w:val="22"/>
        </w:rPr>
        <w:t xml:space="preserve">                       </w:t>
      </w:r>
      <w:r w:rsidRPr="00087AB2">
        <w:rPr>
          <w:rStyle w:val="CharacterStyle1"/>
          <w:bCs/>
          <w:sz w:val="22"/>
        </w:rPr>
        <w:t xml:space="preserve">     Licda. Marta Luz Pérez Peláez</w:t>
      </w:r>
      <w:r w:rsidRPr="00087AB2">
        <w:rPr>
          <w:rStyle w:val="CharacterStyle1"/>
          <w:b/>
          <w:bCs/>
          <w:sz w:val="22"/>
        </w:rPr>
        <w:t xml:space="preserve">              </w:t>
      </w:r>
      <w:r w:rsidRPr="00087AB2">
        <w:rPr>
          <w:rStyle w:val="CharacterStyle1"/>
          <w:b/>
          <w:bCs/>
          <w:sz w:val="22"/>
        </w:rPr>
        <w:tab/>
      </w:r>
      <w:r w:rsidRPr="00087AB2">
        <w:rPr>
          <w:rStyle w:val="CharacterStyle1"/>
          <w:b/>
          <w:bCs/>
          <w:sz w:val="22"/>
        </w:rPr>
        <w:tab/>
        <w:t xml:space="preserve">Juez </w:t>
      </w:r>
      <w:r w:rsidRPr="00087AB2">
        <w:rPr>
          <w:rStyle w:val="CharacterStyle1"/>
          <w:b/>
          <w:bCs/>
          <w:sz w:val="22"/>
        </w:rPr>
        <w:tab/>
      </w:r>
      <w:r w:rsidRPr="00087AB2">
        <w:rPr>
          <w:rStyle w:val="CharacterStyle1"/>
          <w:b/>
          <w:bCs/>
          <w:sz w:val="22"/>
        </w:rPr>
        <w:tab/>
      </w:r>
      <w:r w:rsidRPr="00087AB2">
        <w:rPr>
          <w:rStyle w:val="CharacterStyle1"/>
          <w:b/>
          <w:bCs/>
          <w:sz w:val="22"/>
        </w:rPr>
        <w:tab/>
        <w:t xml:space="preserve">               </w:t>
      </w:r>
      <w:r>
        <w:rPr>
          <w:rStyle w:val="CharacterStyle1"/>
          <w:b/>
          <w:bCs/>
          <w:sz w:val="22"/>
        </w:rPr>
        <w:t xml:space="preserve">                        </w:t>
      </w:r>
      <w:r w:rsidRPr="00087AB2">
        <w:rPr>
          <w:rStyle w:val="CharacterStyle1"/>
          <w:b/>
          <w:bCs/>
          <w:sz w:val="22"/>
        </w:rPr>
        <w:tab/>
        <w:t xml:space="preserve">                                   Jueza</w:t>
      </w:r>
    </w:p>
    <w:p w:rsidR="00BA72AC" w:rsidRPr="00087AB2" w:rsidRDefault="00BA72AC">
      <w:pPr>
        <w:pStyle w:val="Style1"/>
        <w:kinsoku w:val="0"/>
        <w:overflowPunct w:val="0"/>
        <w:autoSpaceDE/>
        <w:autoSpaceDN/>
        <w:adjustRightInd/>
        <w:spacing w:before="614" w:after="254" w:line="274" w:lineRule="exact"/>
        <w:ind w:left="864"/>
        <w:textAlignment w:val="baseline"/>
        <w:rPr>
          <w:rStyle w:val="CharacterStyle1"/>
          <w:rFonts w:ascii="Verdana" w:hAnsi="Verdana" w:cs="Verdana"/>
          <w:b/>
          <w:bCs/>
          <w:spacing w:val="1"/>
          <w:sz w:val="22"/>
          <w:szCs w:val="22"/>
        </w:rPr>
      </w:pPr>
    </w:p>
    <w:p w:rsidR="00B93011" w:rsidRPr="00087AB2" w:rsidRDefault="00B93011">
      <w:pPr>
        <w:ind w:left="3245" w:right="1715"/>
      </w:pPr>
    </w:p>
    <w:p w:rsidR="00B93011" w:rsidRPr="00E9433E" w:rsidRDefault="00B93011" w:rsidP="00BA72AC">
      <w:pPr>
        <w:pStyle w:val="Style1"/>
        <w:kinsoku w:val="0"/>
        <w:overflowPunct w:val="0"/>
        <w:autoSpaceDE/>
        <w:autoSpaceDN/>
        <w:adjustRightInd/>
        <w:spacing w:before="19" w:line="323" w:lineRule="exact"/>
        <w:ind w:left="2592" w:right="2160" w:hanging="792"/>
        <w:textAlignment w:val="baseline"/>
        <w:rPr>
          <w:rStyle w:val="CharacterStyle1"/>
          <w:rFonts w:ascii="Bookman Old Style" w:hAnsi="Bookman Old Style" w:cs="Bookman Old Style"/>
          <w:sz w:val="23"/>
          <w:szCs w:val="23"/>
        </w:rPr>
      </w:pPr>
    </w:p>
    <w:sectPr w:rsidR="00B93011" w:rsidRPr="00E9433E" w:rsidSect="00BA72AC">
      <w:pgSz w:w="12120" w:h="15840"/>
      <w:pgMar w:top="1160" w:right="921" w:bottom="240" w:left="75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D971"/>
    <w:multiLevelType w:val="singleLevel"/>
    <w:tmpl w:val="0D5CB279"/>
    <w:lvl w:ilvl="0">
      <w:start w:val="1"/>
      <w:numFmt w:val="decimal"/>
      <w:lvlText w:val="%1."/>
      <w:lvlJc w:val="left"/>
      <w:pPr>
        <w:tabs>
          <w:tab w:val="num" w:pos="720"/>
        </w:tabs>
        <w:ind w:left="720" w:hanging="360"/>
      </w:pPr>
      <w:rPr>
        <w:rFonts w:ascii="Verdana" w:hAnsi="Verdana" w:cs="Verdana"/>
        <w:snapToGrid/>
        <w:sz w:val="22"/>
        <w:szCs w:val="22"/>
      </w:rPr>
    </w:lvl>
  </w:abstractNum>
  <w:abstractNum w:abstractNumId="1">
    <w:nsid w:val="03C4BF17"/>
    <w:multiLevelType w:val="singleLevel"/>
    <w:tmpl w:val="35E0C09F"/>
    <w:lvl w:ilvl="0">
      <w:start w:val="3"/>
      <w:numFmt w:val="lowerLetter"/>
      <w:lvlText w:val="%1)"/>
      <w:lvlJc w:val="left"/>
      <w:pPr>
        <w:tabs>
          <w:tab w:val="num" w:pos="720"/>
        </w:tabs>
        <w:ind w:left="288" w:firstLine="72"/>
      </w:pPr>
      <w:rPr>
        <w:rFonts w:ascii="Verdana" w:hAnsi="Verdana" w:cs="Verdana"/>
        <w:snapToGrid/>
        <w:sz w:val="22"/>
        <w:szCs w:val="22"/>
      </w:rPr>
    </w:lvl>
  </w:abstractNum>
  <w:abstractNum w:abstractNumId="2">
    <w:nsid w:val="04A7188B"/>
    <w:multiLevelType w:val="singleLevel"/>
    <w:tmpl w:val="5BFA134D"/>
    <w:lvl w:ilvl="0">
      <w:start w:val="1"/>
      <w:numFmt w:val="decimal"/>
      <w:lvlText w:val="%1.-"/>
      <w:lvlJc w:val="left"/>
      <w:pPr>
        <w:tabs>
          <w:tab w:val="num" w:pos="648"/>
        </w:tabs>
      </w:pPr>
      <w:rPr>
        <w:rFonts w:ascii="Verdana" w:hAnsi="Verdana" w:cs="Verdana"/>
        <w:snapToGrid/>
        <w:spacing w:val="3"/>
        <w:sz w:val="22"/>
        <w:szCs w:val="22"/>
      </w:rPr>
    </w:lvl>
  </w:abstractNum>
  <w:abstractNum w:abstractNumId="3">
    <w:nsid w:val="0562896F"/>
    <w:multiLevelType w:val="singleLevel"/>
    <w:tmpl w:val="2977D823"/>
    <w:lvl w:ilvl="0">
      <w:start w:val="1"/>
      <w:numFmt w:val="decimal"/>
      <w:lvlText w:val="%1.-"/>
      <w:lvlJc w:val="left"/>
      <w:pPr>
        <w:tabs>
          <w:tab w:val="num" w:pos="504"/>
        </w:tabs>
      </w:pPr>
      <w:rPr>
        <w:rFonts w:ascii="Verdana" w:hAnsi="Verdana" w:cs="Verdana"/>
        <w:b/>
        <w:bCs/>
        <w:snapToGrid/>
        <w:sz w:val="23"/>
        <w:szCs w:val="23"/>
      </w:rPr>
    </w:lvl>
  </w:abstractNum>
  <w:abstractNum w:abstractNumId="4">
    <w:nsid w:val="06770C61"/>
    <w:multiLevelType w:val="singleLevel"/>
    <w:tmpl w:val="18677FC9"/>
    <w:lvl w:ilvl="0">
      <w:start w:val="2"/>
      <w:numFmt w:val="decimal"/>
      <w:lvlText w:val="%1.-"/>
      <w:lvlJc w:val="left"/>
      <w:pPr>
        <w:tabs>
          <w:tab w:val="num" w:pos="1584"/>
        </w:tabs>
        <w:ind w:left="864"/>
      </w:pPr>
      <w:rPr>
        <w:rFonts w:ascii="Verdana" w:hAnsi="Verdana" w:cs="Verdana"/>
        <w:snapToGrid/>
        <w:sz w:val="22"/>
        <w:szCs w:val="22"/>
      </w:rPr>
    </w:lvl>
  </w:abstractNum>
  <w:abstractNum w:abstractNumId="5">
    <w:nsid w:val="072A9442"/>
    <w:multiLevelType w:val="singleLevel"/>
    <w:tmpl w:val="43519386"/>
    <w:lvl w:ilvl="0">
      <w:start w:val="1"/>
      <w:numFmt w:val="lowerLetter"/>
      <w:lvlText w:val="%1)"/>
      <w:lvlJc w:val="left"/>
      <w:pPr>
        <w:tabs>
          <w:tab w:val="num" w:pos="720"/>
        </w:tabs>
        <w:ind w:left="360"/>
      </w:pPr>
      <w:rPr>
        <w:rFonts w:ascii="Verdana" w:hAnsi="Verdana" w:cs="Verdana"/>
        <w:snapToGrid/>
        <w:sz w:val="22"/>
        <w:szCs w:val="22"/>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984298"/>
    <w:rsid w:val="00044D77"/>
    <w:rsid w:val="00083925"/>
    <w:rsid w:val="00087AB2"/>
    <w:rsid w:val="000A1EF3"/>
    <w:rsid w:val="000B6835"/>
    <w:rsid w:val="000F3C9A"/>
    <w:rsid w:val="00177041"/>
    <w:rsid w:val="0024611B"/>
    <w:rsid w:val="002A6FA1"/>
    <w:rsid w:val="002E5EF9"/>
    <w:rsid w:val="0049504A"/>
    <w:rsid w:val="004C073D"/>
    <w:rsid w:val="004C79FD"/>
    <w:rsid w:val="008508D0"/>
    <w:rsid w:val="008A6FB8"/>
    <w:rsid w:val="00984298"/>
    <w:rsid w:val="00A01845"/>
    <w:rsid w:val="00B037B9"/>
    <w:rsid w:val="00B93011"/>
    <w:rsid w:val="00BA72AC"/>
    <w:rsid w:val="00C40042"/>
    <w:rsid w:val="00C90EE7"/>
    <w:rsid w:val="00CF7EBC"/>
    <w:rsid w:val="00E9433E"/>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EF3"/>
    <w:pPr>
      <w:widowControl w:val="0"/>
      <w:kinsoku w:val="0"/>
      <w:overflowPunct w:val="0"/>
      <w:spacing w:after="0" w:line="240" w:lineRule="auto"/>
      <w:textAlignment w:val="baseline"/>
    </w:pPr>
    <w:rPr>
      <w:rFonts w:ascii="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A1EF3"/>
    <w:pPr>
      <w:kinsoku/>
      <w:overflowPunct/>
      <w:autoSpaceDE w:val="0"/>
      <w:autoSpaceDN w:val="0"/>
      <w:adjustRightInd w:val="0"/>
      <w:textAlignment w:val="auto"/>
    </w:pPr>
    <w:rPr>
      <w:sz w:val="20"/>
      <w:szCs w:val="20"/>
    </w:rPr>
  </w:style>
  <w:style w:type="character" w:customStyle="1" w:styleId="CharacterStyle1">
    <w:name w:val="Character Style 1"/>
    <w:uiPriority w:val="99"/>
    <w:rsid w:val="000A1EF3"/>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12</Pages>
  <Words>3723</Words>
  <Characters>20480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brodriguez</dc:creator>
  <cp:lastModifiedBy>brodriguez</cp:lastModifiedBy>
  <cp:revision>4</cp:revision>
  <dcterms:created xsi:type="dcterms:W3CDTF">2015-05-05T16:38:00Z</dcterms:created>
  <dcterms:modified xsi:type="dcterms:W3CDTF">2015-07-03T21:30:00Z</dcterms:modified>
</cp:coreProperties>
</file>