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D29" w:rsidRDefault="00A17D29">
      <w:pPr>
        <w:kinsoku w:val="0"/>
        <w:overflowPunct w:val="0"/>
        <w:autoSpaceDE/>
        <w:autoSpaceDN/>
        <w:adjustRightInd/>
        <w:spacing w:line="263" w:lineRule="exact"/>
        <w:jc w:val="center"/>
        <w:textAlignment w:val="baseline"/>
        <w:rPr>
          <w:rFonts w:ascii="Verdana" w:hAnsi="Verdana" w:cs="Verdana"/>
          <w:b/>
          <w:bCs/>
          <w:spacing w:val="3"/>
          <w:sz w:val="22"/>
          <w:szCs w:val="22"/>
        </w:rPr>
      </w:pPr>
      <w:r>
        <w:rPr>
          <w:rFonts w:ascii="Verdana" w:hAnsi="Verdana" w:cs="Verdana"/>
          <w:b/>
          <w:bCs/>
          <w:spacing w:val="3"/>
          <w:sz w:val="22"/>
          <w:szCs w:val="22"/>
        </w:rPr>
        <w:t>RESOLUCION No. TAT-2365-2014</w:t>
      </w:r>
    </w:p>
    <w:p w:rsidR="00A17D29" w:rsidRDefault="00A17D29">
      <w:pPr>
        <w:kinsoku w:val="0"/>
        <w:overflowPunct w:val="0"/>
        <w:autoSpaceDE/>
        <w:autoSpaceDN/>
        <w:adjustRightInd/>
        <w:spacing w:before="570" w:line="278" w:lineRule="exact"/>
        <w:jc w:val="both"/>
        <w:textAlignment w:val="baseline"/>
        <w:rPr>
          <w:rFonts w:ascii="Verdana" w:hAnsi="Verdana" w:cs="Verdana"/>
          <w:sz w:val="22"/>
          <w:szCs w:val="22"/>
        </w:rPr>
      </w:pPr>
      <w:r>
        <w:rPr>
          <w:rFonts w:ascii="Verdana" w:hAnsi="Verdana" w:cs="Verdana"/>
          <w:b/>
          <w:bCs/>
          <w:sz w:val="22"/>
          <w:szCs w:val="22"/>
        </w:rPr>
        <w:t xml:space="preserve">TRIBUNAL ADMINISTRATIVO DE TRANSPORTE. </w:t>
      </w:r>
      <w:r>
        <w:rPr>
          <w:rFonts w:ascii="Verdana" w:hAnsi="Verdana" w:cs="Verdana"/>
          <w:sz w:val="22"/>
          <w:szCs w:val="22"/>
        </w:rPr>
        <w:t xml:space="preserve">San </w:t>
      </w:r>
      <w:r w:rsidR="000B059F">
        <w:rPr>
          <w:rFonts w:ascii="Verdana" w:hAnsi="Verdana" w:cs="Verdana"/>
          <w:sz w:val="22"/>
          <w:szCs w:val="22"/>
        </w:rPr>
        <w:t>José</w:t>
      </w:r>
      <w:r>
        <w:rPr>
          <w:rFonts w:ascii="Verdana" w:hAnsi="Verdana" w:cs="Verdana"/>
          <w:sz w:val="22"/>
          <w:szCs w:val="22"/>
        </w:rPr>
        <w:t>, a las diez horas veinticuatro minutos del treinta y uno de octubre de dos mil catorce.</w:t>
      </w:r>
    </w:p>
    <w:p w:rsidR="00A17D29" w:rsidRDefault="00A17D29" w:rsidP="000B059F">
      <w:pPr>
        <w:tabs>
          <w:tab w:val="right" w:pos="8064"/>
        </w:tabs>
        <w:kinsoku w:val="0"/>
        <w:overflowPunct w:val="0"/>
        <w:autoSpaceDE/>
        <w:autoSpaceDN/>
        <w:adjustRightInd/>
        <w:spacing w:before="274" w:line="278" w:lineRule="exact"/>
        <w:jc w:val="both"/>
        <w:textAlignment w:val="baseline"/>
        <w:rPr>
          <w:rFonts w:ascii="Verdana" w:hAnsi="Verdana" w:cs="Verdana"/>
          <w:b/>
          <w:bCs/>
          <w:spacing w:val="3"/>
          <w:sz w:val="22"/>
          <w:szCs w:val="22"/>
        </w:rPr>
      </w:pPr>
      <w:r>
        <w:rPr>
          <w:rFonts w:ascii="Verdana" w:hAnsi="Verdana" w:cs="Verdana"/>
          <w:sz w:val="18"/>
          <w:szCs w:val="18"/>
        </w:rPr>
        <w:t>RECURS</w:t>
      </w:r>
      <w:r w:rsidR="000B059F">
        <w:rPr>
          <w:rFonts w:ascii="Verdana" w:hAnsi="Verdana" w:cs="Verdana"/>
          <w:sz w:val="18"/>
          <w:szCs w:val="18"/>
        </w:rPr>
        <w:t>O</w:t>
      </w:r>
      <w:r>
        <w:rPr>
          <w:rFonts w:ascii="Verdana" w:hAnsi="Verdana" w:cs="Verdana"/>
          <w:sz w:val="18"/>
          <w:szCs w:val="18"/>
        </w:rPr>
        <w:t xml:space="preserve"> DE APELACI</w:t>
      </w:r>
      <w:r w:rsidR="000B059F">
        <w:rPr>
          <w:rFonts w:ascii="Verdana" w:hAnsi="Verdana" w:cs="Verdana"/>
          <w:sz w:val="18"/>
          <w:szCs w:val="18"/>
        </w:rPr>
        <w:t>Ó</w:t>
      </w:r>
      <w:r>
        <w:rPr>
          <w:rFonts w:ascii="Verdana" w:hAnsi="Verdana" w:cs="Verdana"/>
          <w:sz w:val="18"/>
          <w:szCs w:val="18"/>
        </w:rPr>
        <w:t>N EN SUBSIDIO,</w:t>
      </w:r>
      <w:r w:rsidR="000B059F">
        <w:rPr>
          <w:rFonts w:ascii="Verdana" w:hAnsi="Verdana" w:cs="Verdana"/>
          <w:sz w:val="18"/>
          <w:szCs w:val="18"/>
        </w:rPr>
        <w:t xml:space="preserve"> I</w:t>
      </w:r>
      <w:r>
        <w:rPr>
          <w:rFonts w:ascii="Verdana" w:hAnsi="Verdana" w:cs="Verdana"/>
          <w:sz w:val="22"/>
          <w:szCs w:val="22"/>
        </w:rPr>
        <w:t xml:space="preserve">nterpuesto por </w:t>
      </w:r>
      <w:r w:rsidR="000B059F">
        <w:rPr>
          <w:rFonts w:ascii="Verdana" w:hAnsi="Verdana" w:cs="Verdana"/>
          <w:sz w:val="22"/>
          <w:szCs w:val="22"/>
        </w:rPr>
        <w:t>la</w:t>
      </w:r>
      <w:r>
        <w:rPr>
          <w:rFonts w:ascii="Verdana" w:hAnsi="Verdana" w:cs="Verdana"/>
          <w:sz w:val="18"/>
          <w:szCs w:val="18"/>
        </w:rPr>
        <w:t xml:space="preserve"> </w:t>
      </w:r>
      <w:r>
        <w:rPr>
          <w:rFonts w:ascii="Verdana" w:hAnsi="Verdana" w:cs="Verdana"/>
          <w:sz w:val="22"/>
          <w:szCs w:val="22"/>
        </w:rPr>
        <w:t>empresa</w:t>
      </w:r>
      <w:r w:rsidR="000B059F">
        <w:rPr>
          <w:rFonts w:ascii="Verdana" w:hAnsi="Verdana" w:cs="Verdana"/>
          <w:sz w:val="22"/>
          <w:szCs w:val="22"/>
        </w:rPr>
        <w:t xml:space="preserve"> </w:t>
      </w:r>
      <w:r>
        <w:rPr>
          <w:rFonts w:ascii="Verdana" w:hAnsi="Verdana" w:cs="Verdana"/>
          <w:b/>
          <w:bCs/>
          <w:spacing w:val="3"/>
          <w:sz w:val="22"/>
          <w:szCs w:val="22"/>
        </w:rPr>
        <w:t>T</w:t>
      </w:r>
      <w:r w:rsidR="000B059F">
        <w:rPr>
          <w:rFonts w:ascii="Verdana" w:hAnsi="Verdana" w:cs="Verdana"/>
          <w:b/>
          <w:bCs/>
          <w:spacing w:val="3"/>
          <w:sz w:val="22"/>
          <w:szCs w:val="22"/>
        </w:rPr>
        <w:t>.P.R.S.A.,</w:t>
      </w:r>
      <w:r>
        <w:rPr>
          <w:rFonts w:ascii="Verdana" w:hAnsi="Verdana" w:cs="Verdana"/>
          <w:b/>
          <w:bCs/>
          <w:spacing w:val="3"/>
          <w:sz w:val="22"/>
          <w:szCs w:val="22"/>
        </w:rPr>
        <w:t xml:space="preserve"> </w:t>
      </w:r>
      <w:r w:rsidR="000B059F">
        <w:rPr>
          <w:rFonts w:ascii="Verdana" w:hAnsi="Verdana" w:cs="Verdana"/>
          <w:spacing w:val="3"/>
          <w:sz w:val="22"/>
          <w:szCs w:val="22"/>
        </w:rPr>
        <w:t>cé</w:t>
      </w:r>
      <w:r>
        <w:rPr>
          <w:rFonts w:ascii="Verdana" w:hAnsi="Verdana" w:cs="Verdana"/>
          <w:spacing w:val="3"/>
          <w:sz w:val="22"/>
          <w:szCs w:val="22"/>
        </w:rPr>
        <w:t xml:space="preserve">dula </w:t>
      </w:r>
      <w:r w:rsidR="000B059F">
        <w:rPr>
          <w:rFonts w:ascii="Verdana" w:hAnsi="Verdana" w:cs="Verdana"/>
          <w:spacing w:val="3"/>
          <w:sz w:val="22"/>
          <w:szCs w:val="22"/>
        </w:rPr>
        <w:t>jurídica</w:t>
      </w:r>
      <w:r>
        <w:rPr>
          <w:rFonts w:ascii="Verdana" w:hAnsi="Verdana" w:cs="Verdana"/>
          <w:spacing w:val="3"/>
          <w:sz w:val="22"/>
          <w:szCs w:val="22"/>
        </w:rPr>
        <w:t xml:space="preserve"> </w:t>
      </w:r>
      <w:r w:rsidR="000B059F">
        <w:rPr>
          <w:rFonts w:ascii="Verdana" w:hAnsi="Verdana" w:cs="Verdana"/>
          <w:spacing w:val="3"/>
          <w:sz w:val="22"/>
          <w:szCs w:val="22"/>
        </w:rPr>
        <w:t>…</w:t>
      </w:r>
      <w:r>
        <w:rPr>
          <w:rFonts w:ascii="Verdana" w:hAnsi="Verdana" w:cs="Verdana"/>
          <w:spacing w:val="3"/>
          <w:sz w:val="22"/>
          <w:szCs w:val="22"/>
        </w:rPr>
        <w:t xml:space="preserve">, por medio de su Apoderado </w:t>
      </w:r>
      <w:r w:rsidR="000B059F">
        <w:rPr>
          <w:rFonts w:ascii="Verdana" w:hAnsi="Verdana" w:cs="Verdana"/>
          <w:spacing w:val="3"/>
          <w:sz w:val="22"/>
          <w:szCs w:val="22"/>
        </w:rPr>
        <w:t>Generalísimo</w:t>
      </w:r>
      <w:r>
        <w:rPr>
          <w:rFonts w:ascii="Verdana" w:hAnsi="Verdana" w:cs="Verdana"/>
          <w:spacing w:val="3"/>
          <w:sz w:val="22"/>
          <w:szCs w:val="22"/>
        </w:rPr>
        <w:t xml:space="preserve"> sin </w:t>
      </w:r>
      <w:r w:rsidR="000B059F">
        <w:rPr>
          <w:rFonts w:ascii="Verdana" w:hAnsi="Verdana" w:cs="Verdana"/>
          <w:spacing w:val="3"/>
          <w:sz w:val="22"/>
          <w:szCs w:val="22"/>
        </w:rPr>
        <w:t>límite</w:t>
      </w:r>
      <w:r>
        <w:rPr>
          <w:rFonts w:ascii="Verdana" w:hAnsi="Verdana" w:cs="Verdana"/>
          <w:spacing w:val="3"/>
          <w:sz w:val="22"/>
          <w:szCs w:val="22"/>
        </w:rPr>
        <w:t xml:space="preserve"> de suma, </w:t>
      </w:r>
      <w:r w:rsidR="000B059F">
        <w:rPr>
          <w:rFonts w:ascii="Verdana" w:hAnsi="Verdana" w:cs="Verdana"/>
          <w:spacing w:val="3"/>
          <w:sz w:val="22"/>
          <w:szCs w:val="22"/>
        </w:rPr>
        <w:t>señor</w:t>
      </w:r>
      <w:r>
        <w:rPr>
          <w:rFonts w:ascii="Verdana" w:hAnsi="Verdana" w:cs="Verdana"/>
          <w:spacing w:val="3"/>
          <w:sz w:val="22"/>
          <w:szCs w:val="22"/>
        </w:rPr>
        <w:t xml:space="preserve"> R</w:t>
      </w:r>
      <w:r w:rsidR="000B059F">
        <w:rPr>
          <w:rFonts w:ascii="Verdana" w:hAnsi="Verdana" w:cs="Verdana"/>
          <w:spacing w:val="3"/>
          <w:sz w:val="22"/>
          <w:szCs w:val="22"/>
        </w:rPr>
        <w:t>.A.B.M.</w:t>
      </w:r>
      <w:r>
        <w:rPr>
          <w:rFonts w:ascii="Verdana" w:hAnsi="Verdana" w:cs="Verdana"/>
          <w:spacing w:val="3"/>
          <w:sz w:val="22"/>
          <w:szCs w:val="22"/>
        </w:rPr>
        <w:t>, c</w:t>
      </w:r>
      <w:r w:rsidR="000B059F">
        <w:rPr>
          <w:rFonts w:ascii="Verdana" w:hAnsi="Verdana" w:cs="Verdana"/>
          <w:spacing w:val="3"/>
          <w:sz w:val="22"/>
          <w:szCs w:val="22"/>
        </w:rPr>
        <w:t>édula de identidad nú</w:t>
      </w:r>
      <w:r>
        <w:rPr>
          <w:rFonts w:ascii="Verdana" w:hAnsi="Verdana" w:cs="Verdana"/>
          <w:spacing w:val="3"/>
          <w:sz w:val="22"/>
          <w:szCs w:val="22"/>
        </w:rPr>
        <w:t xml:space="preserve">mero </w:t>
      </w:r>
      <w:r w:rsidR="000B059F">
        <w:rPr>
          <w:rFonts w:ascii="Verdana" w:hAnsi="Verdana" w:cs="Verdana"/>
          <w:spacing w:val="3"/>
          <w:sz w:val="22"/>
          <w:szCs w:val="22"/>
        </w:rPr>
        <w:t>…</w:t>
      </w:r>
      <w:r>
        <w:rPr>
          <w:rFonts w:ascii="Verdana" w:hAnsi="Verdana" w:cs="Verdana"/>
          <w:spacing w:val="3"/>
          <w:sz w:val="22"/>
          <w:szCs w:val="22"/>
        </w:rPr>
        <w:t xml:space="preserve">, contra los </w:t>
      </w:r>
      <w:r w:rsidR="000B059F">
        <w:rPr>
          <w:rFonts w:ascii="Verdana" w:hAnsi="Verdana" w:cs="Verdana"/>
          <w:spacing w:val="3"/>
          <w:sz w:val="22"/>
          <w:szCs w:val="22"/>
        </w:rPr>
        <w:t>artículos 5.1.42, de l</w:t>
      </w:r>
      <w:r>
        <w:rPr>
          <w:rFonts w:ascii="Verdana" w:hAnsi="Verdana" w:cs="Verdana"/>
          <w:spacing w:val="3"/>
          <w:sz w:val="22"/>
          <w:szCs w:val="22"/>
        </w:rPr>
        <w:t xml:space="preserve">a </w:t>
      </w:r>
      <w:r w:rsidR="000B059F">
        <w:rPr>
          <w:rFonts w:ascii="Verdana" w:hAnsi="Verdana" w:cs="Verdana"/>
          <w:spacing w:val="3"/>
          <w:sz w:val="22"/>
          <w:szCs w:val="22"/>
        </w:rPr>
        <w:t>Sesión</w:t>
      </w:r>
      <w:r>
        <w:rPr>
          <w:rFonts w:ascii="Verdana" w:hAnsi="Verdana" w:cs="Verdana"/>
          <w:spacing w:val="3"/>
          <w:sz w:val="22"/>
          <w:szCs w:val="22"/>
        </w:rPr>
        <w:t xml:space="preserve"> Ordinaria 34</w:t>
      </w:r>
      <w:r w:rsidR="000B059F">
        <w:rPr>
          <w:rFonts w:ascii="Verdana" w:hAnsi="Verdana" w:cs="Verdana"/>
          <w:spacing w:val="3"/>
          <w:sz w:val="22"/>
          <w:szCs w:val="22"/>
        </w:rPr>
        <w:t>-</w:t>
      </w:r>
      <w:r>
        <w:rPr>
          <w:rFonts w:ascii="Verdana" w:hAnsi="Verdana" w:cs="Verdana"/>
          <w:spacing w:val="3"/>
          <w:sz w:val="22"/>
          <w:szCs w:val="22"/>
        </w:rPr>
        <w:t xml:space="preserve">2012, de 7 de junio de 2012, el 3.1 </w:t>
      </w:r>
      <w:r w:rsidR="000B059F">
        <w:rPr>
          <w:rFonts w:ascii="Verdana" w:hAnsi="Verdana" w:cs="Verdana"/>
          <w:spacing w:val="3"/>
          <w:sz w:val="22"/>
          <w:szCs w:val="22"/>
        </w:rPr>
        <w:t>l</w:t>
      </w:r>
      <w:r>
        <w:rPr>
          <w:rFonts w:ascii="Verdana" w:hAnsi="Verdana" w:cs="Verdana"/>
          <w:spacing w:val="3"/>
          <w:sz w:val="22"/>
          <w:szCs w:val="22"/>
        </w:rPr>
        <w:t xml:space="preserve">a </w:t>
      </w:r>
      <w:r w:rsidR="000B059F">
        <w:rPr>
          <w:rFonts w:ascii="Verdana" w:hAnsi="Verdana" w:cs="Verdana"/>
          <w:spacing w:val="3"/>
          <w:sz w:val="22"/>
          <w:szCs w:val="22"/>
        </w:rPr>
        <w:t>Sesión</w:t>
      </w:r>
      <w:r>
        <w:rPr>
          <w:rFonts w:ascii="Verdana" w:hAnsi="Verdana" w:cs="Verdana"/>
          <w:spacing w:val="3"/>
          <w:sz w:val="22"/>
          <w:szCs w:val="22"/>
        </w:rPr>
        <w:t xml:space="preserve"> Ordinaria 42-2012 de 2 de julio de 2012 y el 3.2 de la </w:t>
      </w:r>
      <w:r w:rsidR="000B059F">
        <w:rPr>
          <w:rFonts w:ascii="Verdana" w:hAnsi="Verdana" w:cs="Verdana"/>
          <w:spacing w:val="3"/>
          <w:sz w:val="22"/>
          <w:szCs w:val="22"/>
        </w:rPr>
        <w:t>Sesión</w:t>
      </w:r>
      <w:r>
        <w:rPr>
          <w:rFonts w:ascii="Verdana" w:hAnsi="Verdana" w:cs="Verdana"/>
          <w:spacing w:val="3"/>
          <w:sz w:val="22"/>
          <w:szCs w:val="22"/>
        </w:rPr>
        <w:t xml:space="preserve"> Ordinaria 44-2012 de 11 de julio del 2012, todos dictados por la </w:t>
      </w:r>
      <w:r>
        <w:rPr>
          <w:rFonts w:ascii="Verdana" w:hAnsi="Verdana" w:cs="Verdana"/>
          <w:spacing w:val="3"/>
          <w:sz w:val="18"/>
          <w:szCs w:val="18"/>
        </w:rPr>
        <w:t>JUNTA DIRECTIVA DE</w:t>
      </w:r>
      <w:r w:rsidR="000B059F">
        <w:rPr>
          <w:rFonts w:ascii="Verdana" w:hAnsi="Verdana" w:cs="Verdana"/>
          <w:spacing w:val="3"/>
          <w:sz w:val="18"/>
          <w:szCs w:val="18"/>
        </w:rPr>
        <w:t>L CONSEJO DE TRANSPORTE PUBLICO</w:t>
      </w:r>
      <w:r>
        <w:rPr>
          <w:rFonts w:ascii="Verdana" w:hAnsi="Verdana" w:cs="Verdana"/>
          <w:spacing w:val="3"/>
          <w:sz w:val="18"/>
          <w:szCs w:val="18"/>
        </w:rPr>
        <w:t xml:space="preserve"> </w:t>
      </w:r>
      <w:r>
        <w:rPr>
          <w:rFonts w:ascii="Verdana" w:hAnsi="Verdana" w:cs="Verdana"/>
          <w:spacing w:val="3"/>
          <w:sz w:val="22"/>
          <w:szCs w:val="22"/>
        </w:rPr>
        <w:t xml:space="preserve">y tramitado en este despacho bajo </w:t>
      </w:r>
      <w:r>
        <w:rPr>
          <w:rFonts w:ascii="Verdana" w:hAnsi="Verdana" w:cs="Verdana"/>
          <w:b/>
          <w:bCs/>
          <w:spacing w:val="3"/>
          <w:sz w:val="22"/>
          <w:szCs w:val="22"/>
        </w:rPr>
        <w:t>Expediente Administrativo No. TAT-155-14.</w:t>
      </w:r>
    </w:p>
    <w:p w:rsidR="00A17D29" w:rsidRDefault="00A17D29">
      <w:pPr>
        <w:kinsoku w:val="0"/>
        <w:overflowPunct w:val="0"/>
        <w:autoSpaceDE/>
        <w:autoSpaceDN/>
        <w:adjustRightInd/>
        <w:spacing w:before="290" w:line="263" w:lineRule="exact"/>
        <w:jc w:val="center"/>
        <w:textAlignment w:val="baseline"/>
        <w:rPr>
          <w:rFonts w:ascii="Verdana" w:hAnsi="Verdana" w:cs="Verdana"/>
          <w:b/>
          <w:bCs/>
          <w:spacing w:val="2"/>
          <w:sz w:val="22"/>
          <w:szCs w:val="22"/>
        </w:rPr>
      </w:pPr>
      <w:r>
        <w:rPr>
          <w:rFonts w:ascii="Verdana" w:hAnsi="Verdana" w:cs="Verdana"/>
          <w:b/>
          <w:bCs/>
          <w:spacing w:val="2"/>
          <w:sz w:val="22"/>
          <w:szCs w:val="22"/>
        </w:rPr>
        <w:t>RESULTANDO</w:t>
      </w:r>
    </w:p>
    <w:p w:rsidR="00A17D29" w:rsidRDefault="00A17D29">
      <w:pPr>
        <w:kinsoku w:val="0"/>
        <w:overflowPunct w:val="0"/>
        <w:autoSpaceDE/>
        <w:autoSpaceDN/>
        <w:adjustRightInd/>
        <w:spacing w:before="567" w:line="278" w:lineRule="exact"/>
        <w:jc w:val="both"/>
        <w:textAlignment w:val="baseline"/>
        <w:rPr>
          <w:rFonts w:ascii="Verdana" w:hAnsi="Verdana" w:cs="Verdana"/>
          <w:spacing w:val="1"/>
          <w:sz w:val="22"/>
          <w:szCs w:val="22"/>
        </w:rPr>
      </w:pPr>
      <w:r>
        <w:rPr>
          <w:rFonts w:ascii="Verdana" w:hAnsi="Verdana" w:cs="Verdana"/>
          <w:b/>
          <w:bCs/>
          <w:spacing w:val="1"/>
          <w:sz w:val="22"/>
          <w:szCs w:val="22"/>
        </w:rPr>
        <w:t xml:space="preserve">PRIMERO: </w:t>
      </w:r>
      <w:r w:rsidR="000B059F">
        <w:rPr>
          <w:rFonts w:ascii="Verdana" w:hAnsi="Verdana" w:cs="Verdana"/>
          <w:spacing w:val="1"/>
          <w:sz w:val="22"/>
          <w:szCs w:val="22"/>
        </w:rPr>
        <w:t>Mediante Ley de L</w:t>
      </w:r>
      <w:r>
        <w:rPr>
          <w:rFonts w:ascii="Verdana" w:hAnsi="Verdana" w:cs="Verdana"/>
          <w:spacing w:val="1"/>
          <w:sz w:val="22"/>
          <w:szCs w:val="22"/>
        </w:rPr>
        <w:t>a Rep</w:t>
      </w:r>
      <w:r w:rsidR="000B059F">
        <w:rPr>
          <w:rFonts w:ascii="Verdana" w:hAnsi="Verdana" w:cs="Verdana"/>
          <w:spacing w:val="1"/>
          <w:sz w:val="22"/>
          <w:szCs w:val="22"/>
        </w:rPr>
        <w:t>ú</w:t>
      </w:r>
      <w:r>
        <w:rPr>
          <w:rFonts w:ascii="Verdana" w:hAnsi="Verdana" w:cs="Verdana"/>
          <w:spacing w:val="1"/>
          <w:sz w:val="22"/>
          <w:szCs w:val="22"/>
        </w:rPr>
        <w:t>blica n</w:t>
      </w:r>
      <w:r w:rsidR="000B059F">
        <w:rPr>
          <w:rFonts w:ascii="Verdana" w:hAnsi="Verdana" w:cs="Verdana"/>
          <w:spacing w:val="1"/>
          <w:sz w:val="22"/>
          <w:szCs w:val="22"/>
        </w:rPr>
        <w:t>ú</w:t>
      </w:r>
      <w:r>
        <w:rPr>
          <w:rFonts w:ascii="Verdana" w:hAnsi="Verdana" w:cs="Verdana"/>
          <w:spacing w:val="1"/>
          <w:sz w:val="22"/>
          <w:szCs w:val="22"/>
        </w:rPr>
        <w:t xml:space="preserve">mero 8955, de 16 de junio de dos mil once, que </w:t>
      </w:r>
      <w:r w:rsidR="000B059F">
        <w:rPr>
          <w:rFonts w:ascii="Verdana" w:hAnsi="Verdana" w:cs="Verdana"/>
          <w:b/>
          <w:bCs/>
          <w:spacing w:val="1"/>
          <w:sz w:val="22"/>
          <w:szCs w:val="22"/>
        </w:rPr>
        <w:t>Reforma l</w:t>
      </w:r>
      <w:r>
        <w:rPr>
          <w:rFonts w:ascii="Verdana" w:hAnsi="Verdana" w:cs="Verdana"/>
          <w:b/>
          <w:bCs/>
          <w:spacing w:val="1"/>
          <w:sz w:val="22"/>
          <w:szCs w:val="22"/>
        </w:rPr>
        <w:t>a Ley N° 3284 "</w:t>
      </w:r>
      <w:r w:rsidR="000B059F">
        <w:rPr>
          <w:rFonts w:ascii="Verdana" w:hAnsi="Verdana" w:cs="Verdana"/>
          <w:b/>
          <w:bCs/>
          <w:spacing w:val="1"/>
          <w:sz w:val="22"/>
          <w:szCs w:val="22"/>
        </w:rPr>
        <w:t>Código</w:t>
      </w:r>
      <w:r>
        <w:rPr>
          <w:rFonts w:ascii="Verdana" w:hAnsi="Verdana" w:cs="Verdana"/>
          <w:b/>
          <w:bCs/>
          <w:spacing w:val="1"/>
          <w:sz w:val="22"/>
          <w:szCs w:val="22"/>
        </w:rPr>
        <w:t xml:space="preserve"> de Comercio</w:t>
      </w:r>
      <w:r w:rsidR="000B059F">
        <w:rPr>
          <w:rFonts w:ascii="Verdana" w:hAnsi="Verdana" w:cs="Verdana"/>
          <w:b/>
          <w:bCs/>
          <w:spacing w:val="1"/>
          <w:sz w:val="22"/>
          <w:szCs w:val="22"/>
        </w:rPr>
        <w:t>", del 30 de abril de 1964, y l</w:t>
      </w:r>
      <w:r>
        <w:rPr>
          <w:rFonts w:ascii="Verdana" w:hAnsi="Verdana" w:cs="Verdana"/>
          <w:b/>
          <w:bCs/>
          <w:spacing w:val="1"/>
          <w:sz w:val="22"/>
          <w:szCs w:val="22"/>
        </w:rPr>
        <w:t xml:space="preserve">a Ley N° 7969 "Ley Reguladora del Servicio </w:t>
      </w:r>
      <w:r w:rsidR="000B059F">
        <w:rPr>
          <w:rFonts w:ascii="Verdana" w:hAnsi="Verdana" w:cs="Verdana"/>
          <w:b/>
          <w:bCs/>
          <w:spacing w:val="1"/>
          <w:sz w:val="22"/>
          <w:szCs w:val="22"/>
        </w:rPr>
        <w:t>Público</w:t>
      </w:r>
      <w:r>
        <w:rPr>
          <w:rFonts w:ascii="Verdana" w:hAnsi="Verdana" w:cs="Verdana"/>
          <w:b/>
          <w:bCs/>
          <w:spacing w:val="1"/>
          <w:sz w:val="22"/>
          <w:szCs w:val="22"/>
        </w:rPr>
        <w:t xml:space="preserve"> de Transporte Remunerado de Personas en </w:t>
      </w:r>
      <w:r w:rsidR="000B059F">
        <w:rPr>
          <w:rFonts w:ascii="Verdana" w:hAnsi="Verdana" w:cs="Verdana"/>
          <w:b/>
          <w:bCs/>
          <w:spacing w:val="1"/>
          <w:sz w:val="22"/>
          <w:szCs w:val="22"/>
        </w:rPr>
        <w:t>Vehículos en l</w:t>
      </w:r>
      <w:r>
        <w:rPr>
          <w:rFonts w:ascii="Verdana" w:hAnsi="Verdana" w:cs="Verdana"/>
          <w:b/>
          <w:bCs/>
          <w:spacing w:val="1"/>
          <w:sz w:val="22"/>
          <w:szCs w:val="22"/>
        </w:rPr>
        <w:t xml:space="preserve">a modalidad de Taxi " del 22 de diciembre de 1999, </w:t>
      </w:r>
      <w:r>
        <w:rPr>
          <w:rFonts w:ascii="Verdana" w:hAnsi="Verdana" w:cs="Verdana"/>
          <w:spacing w:val="1"/>
          <w:sz w:val="22"/>
          <w:szCs w:val="22"/>
        </w:rPr>
        <w:t xml:space="preserve">el </w:t>
      </w:r>
      <w:r w:rsidR="000B059F">
        <w:rPr>
          <w:rFonts w:ascii="Verdana" w:hAnsi="Verdana" w:cs="Verdana"/>
          <w:spacing w:val="1"/>
          <w:sz w:val="22"/>
          <w:szCs w:val="22"/>
        </w:rPr>
        <w:t>Legislador entre otros determinó</w:t>
      </w:r>
      <w:r>
        <w:rPr>
          <w:rFonts w:ascii="Verdana" w:hAnsi="Verdana" w:cs="Verdana"/>
          <w:spacing w:val="1"/>
          <w:sz w:val="22"/>
          <w:szCs w:val="22"/>
        </w:rPr>
        <w:t>:</w:t>
      </w:r>
    </w:p>
    <w:p w:rsidR="00A17D29" w:rsidRDefault="00A17D29">
      <w:pPr>
        <w:kinsoku w:val="0"/>
        <w:overflowPunct w:val="0"/>
        <w:autoSpaceDE/>
        <w:autoSpaceDN/>
        <w:adjustRightInd/>
        <w:spacing w:before="285" w:line="180" w:lineRule="exact"/>
        <w:ind w:left="432"/>
        <w:jc w:val="both"/>
        <w:textAlignment w:val="baseline"/>
        <w:rPr>
          <w:rFonts w:ascii="Verdana" w:hAnsi="Verdana" w:cs="Verdana"/>
          <w:b/>
          <w:bCs/>
          <w:i/>
          <w:iCs/>
          <w:spacing w:val="-1"/>
          <w:sz w:val="15"/>
          <w:szCs w:val="15"/>
        </w:rPr>
      </w:pPr>
      <w:r>
        <w:rPr>
          <w:rFonts w:ascii="Verdana" w:hAnsi="Verdana" w:cs="Verdana"/>
          <w:b/>
          <w:bCs/>
          <w:i/>
          <w:iCs/>
          <w:spacing w:val="-1"/>
          <w:sz w:val="15"/>
          <w:szCs w:val="15"/>
        </w:rPr>
        <w:t>"TRANSITORIO</w:t>
      </w:r>
    </w:p>
    <w:p w:rsidR="00A17D29" w:rsidRDefault="00A17D29">
      <w:pPr>
        <w:kinsoku w:val="0"/>
        <w:overflowPunct w:val="0"/>
        <w:autoSpaceDE/>
        <w:autoSpaceDN/>
        <w:adjustRightInd/>
        <w:spacing w:line="185" w:lineRule="exact"/>
        <w:ind w:left="432" w:right="360"/>
        <w:jc w:val="both"/>
        <w:textAlignment w:val="baseline"/>
        <w:rPr>
          <w:rFonts w:ascii="Verdana" w:hAnsi="Verdana" w:cs="Verdana"/>
          <w:i/>
          <w:iCs/>
          <w:sz w:val="15"/>
          <w:szCs w:val="15"/>
        </w:rPr>
      </w:pPr>
      <w:r>
        <w:rPr>
          <w:rFonts w:ascii="Verdana" w:hAnsi="Verdana" w:cs="Verdana"/>
          <w:i/>
          <w:iCs/>
          <w:sz w:val="15"/>
          <w:szCs w:val="15"/>
        </w:rPr>
        <w:t xml:space="preserve">Las personas </w:t>
      </w:r>
      <w:r w:rsidR="000B059F">
        <w:rPr>
          <w:rFonts w:ascii="Verdana" w:hAnsi="Verdana" w:cs="Verdana"/>
          <w:i/>
          <w:iCs/>
          <w:sz w:val="15"/>
          <w:szCs w:val="15"/>
        </w:rPr>
        <w:t>físicas</w:t>
      </w:r>
      <w:r>
        <w:rPr>
          <w:rFonts w:ascii="Verdana" w:hAnsi="Verdana" w:cs="Verdana"/>
          <w:i/>
          <w:iCs/>
          <w:sz w:val="15"/>
          <w:szCs w:val="15"/>
        </w:rPr>
        <w:t xml:space="preserve"> o </w:t>
      </w:r>
      <w:r w:rsidR="000B059F">
        <w:rPr>
          <w:rFonts w:ascii="Verdana" w:hAnsi="Verdana" w:cs="Verdana"/>
          <w:i/>
          <w:iCs/>
          <w:sz w:val="15"/>
          <w:szCs w:val="15"/>
        </w:rPr>
        <w:t>jurídicas</w:t>
      </w:r>
      <w:r>
        <w:rPr>
          <w:rFonts w:ascii="Verdana" w:hAnsi="Verdana" w:cs="Verdana"/>
          <w:i/>
          <w:iCs/>
          <w:sz w:val="15"/>
          <w:szCs w:val="15"/>
        </w:rPr>
        <w:t xml:space="preserve"> que a la fecha de </w:t>
      </w:r>
      <w:r w:rsidR="000B059F">
        <w:rPr>
          <w:rFonts w:ascii="Verdana" w:hAnsi="Verdana" w:cs="Verdana"/>
          <w:i/>
          <w:iCs/>
          <w:sz w:val="15"/>
          <w:szCs w:val="15"/>
        </w:rPr>
        <w:t>publicación</w:t>
      </w:r>
      <w:r>
        <w:rPr>
          <w:rFonts w:ascii="Verdana" w:hAnsi="Verdana" w:cs="Verdana"/>
          <w:i/>
          <w:iCs/>
          <w:sz w:val="15"/>
          <w:szCs w:val="15"/>
        </w:rPr>
        <w:t xml:space="preserve"> de esta ley se encuentren dedicadas a la actividad del porteo de personas en </w:t>
      </w:r>
      <w:r w:rsidR="000B059F">
        <w:rPr>
          <w:rFonts w:ascii="Verdana" w:hAnsi="Verdana" w:cs="Verdana"/>
          <w:i/>
          <w:iCs/>
          <w:sz w:val="15"/>
          <w:szCs w:val="15"/>
        </w:rPr>
        <w:t>vehículos</w:t>
      </w:r>
      <w:r>
        <w:rPr>
          <w:rFonts w:ascii="Verdana" w:hAnsi="Verdana" w:cs="Verdana"/>
          <w:i/>
          <w:iCs/>
          <w:sz w:val="15"/>
          <w:szCs w:val="15"/>
        </w:rPr>
        <w:t xml:space="preserve"> modalidad </w:t>
      </w:r>
      <w:r w:rsidR="000B059F">
        <w:rPr>
          <w:rFonts w:ascii="Verdana" w:hAnsi="Verdana" w:cs="Verdana"/>
          <w:i/>
          <w:iCs/>
          <w:sz w:val="15"/>
          <w:szCs w:val="15"/>
        </w:rPr>
        <w:t>microbús</w:t>
      </w:r>
      <w:r>
        <w:rPr>
          <w:rFonts w:ascii="Verdana" w:hAnsi="Verdana" w:cs="Verdana"/>
          <w:i/>
          <w:iCs/>
          <w:sz w:val="15"/>
          <w:szCs w:val="15"/>
        </w:rPr>
        <w:t>, sin itinerario fijo, cuyos servicios se contraten por viaje, tiempo o en amba</w:t>
      </w:r>
      <w:r w:rsidR="000B059F">
        <w:rPr>
          <w:rFonts w:ascii="Verdana" w:hAnsi="Verdana" w:cs="Verdana"/>
          <w:i/>
          <w:iCs/>
          <w:sz w:val="15"/>
          <w:szCs w:val="15"/>
        </w:rPr>
        <w:t>s formas, que hayan operado segú</w:t>
      </w:r>
      <w:r>
        <w:rPr>
          <w:rFonts w:ascii="Verdana" w:hAnsi="Verdana" w:cs="Verdana"/>
          <w:i/>
          <w:iCs/>
          <w:sz w:val="15"/>
          <w:szCs w:val="15"/>
        </w:rPr>
        <w:t xml:space="preserve">n lo establecido en el </w:t>
      </w:r>
      <w:r w:rsidR="000B059F">
        <w:rPr>
          <w:rFonts w:ascii="Verdana" w:hAnsi="Verdana" w:cs="Verdana"/>
          <w:i/>
          <w:iCs/>
          <w:sz w:val="15"/>
          <w:szCs w:val="15"/>
        </w:rPr>
        <w:t>artículo</w:t>
      </w:r>
      <w:r>
        <w:rPr>
          <w:rFonts w:ascii="Verdana" w:hAnsi="Verdana" w:cs="Verdana"/>
          <w:i/>
          <w:iCs/>
          <w:sz w:val="15"/>
          <w:szCs w:val="15"/>
        </w:rPr>
        <w:t xml:space="preserve"> 323 del </w:t>
      </w:r>
      <w:r w:rsidR="000B059F">
        <w:rPr>
          <w:rFonts w:ascii="Verdana" w:hAnsi="Verdana" w:cs="Verdana"/>
          <w:i/>
          <w:iCs/>
          <w:sz w:val="15"/>
          <w:szCs w:val="15"/>
        </w:rPr>
        <w:t>Código</w:t>
      </w:r>
      <w:r>
        <w:rPr>
          <w:rFonts w:ascii="Verdana" w:hAnsi="Verdana" w:cs="Verdana"/>
          <w:i/>
          <w:iCs/>
          <w:sz w:val="15"/>
          <w:szCs w:val="15"/>
        </w:rPr>
        <w:t xml:space="preserve"> de Comercio y que, de conformidad con la presente ley, deben operar en adelante al amparo de un permiso especial, </w:t>
      </w:r>
      <w:r w:rsidR="000B059F">
        <w:rPr>
          <w:rFonts w:ascii="Verdana" w:hAnsi="Verdana" w:cs="Verdana"/>
          <w:i/>
          <w:iCs/>
          <w:sz w:val="15"/>
          <w:szCs w:val="15"/>
        </w:rPr>
        <w:t>deberán</w:t>
      </w:r>
      <w:r>
        <w:rPr>
          <w:rFonts w:ascii="Verdana" w:hAnsi="Verdana" w:cs="Verdana"/>
          <w:i/>
          <w:iCs/>
          <w:sz w:val="15"/>
          <w:szCs w:val="15"/>
        </w:rPr>
        <w:t xml:space="preserve"> acreditar su </w:t>
      </w:r>
      <w:r w:rsidR="000B059F">
        <w:rPr>
          <w:rFonts w:ascii="Verdana" w:hAnsi="Verdana" w:cs="Verdana"/>
          <w:i/>
          <w:iCs/>
          <w:sz w:val="15"/>
          <w:szCs w:val="15"/>
        </w:rPr>
        <w:t>condición</w:t>
      </w:r>
      <w:r>
        <w:rPr>
          <w:rFonts w:ascii="Verdana" w:hAnsi="Verdana" w:cs="Verdana"/>
          <w:i/>
          <w:iCs/>
          <w:sz w:val="15"/>
          <w:szCs w:val="15"/>
        </w:rPr>
        <w:t xml:space="preserve"> ante el Consejo de Transporte </w:t>
      </w:r>
      <w:r w:rsidR="000B059F">
        <w:rPr>
          <w:rFonts w:ascii="Verdana" w:hAnsi="Verdana" w:cs="Verdana"/>
          <w:i/>
          <w:iCs/>
          <w:sz w:val="15"/>
          <w:szCs w:val="15"/>
        </w:rPr>
        <w:t>Público</w:t>
      </w:r>
      <w:r>
        <w:rPr>
          <w:rFonts w:ascii="Verdana" w:hAnsi="Verdana" w:cs="Verdana"/>
          <w:i/>
          <w:iCs/>
          <w:sz w:val="15"/>
          <w:szCs w:val="15"/>
        </w:rPr>
        <w:t>.</w:t>
      </w:r>
    </w:p>
    <w:p w:rsidR="00A17D29" w:rsidRDefault="00A17D29">
      <w:pPr>
        <w:kinsoku w:val="0"/>
        <w:overflowPunct w:val="0"/>
        <w:autoSpaceDE/>
        <w:autoSpaceDN/>
        <w:adjustRightInd/>
        <w:spacing w:line="182" w:lineRule="exact"/>
        <w:ind w:left="432"/>
        <w:jc w:val="both"/>
        <w:textAlignment w:val="baseline"/>
        <w:rPr>
          <w:rFonts w:ascii="Verdana" w:hAnsi="Verdana" w:cs="Verdana"/>
          <w:i/>
          <w:iCs/>
          <w:sz w:val="15"/>
          <w:szCs w:val="15"/>
        </w:rPr>
      </w:pPr>
      <w:r>
        <w:rPr>
          <w:rFonts w:ascii="Verdana" w:hAnsi="Verdana" w:cs="Verdana"/>
          <w:i/>
          <w:iCs/>
          <w:sz w:val="15"/>
          <w:szCs w:val="15"/>
        </w:rPr>
        <w:t xml:space="preserve">Para tales efectos </w:t>
      </w:r>
      <w:r w:rsidR="000B059F">
        <w:rPr>
          <w:rFonts w:ascii="Verdana" w:hAnsi="Verdana" w:cs="Verdana"/>
          <w:i/>
          <w:iCs/>
          <w:sz w:val="15"/>
          <w:szCs w:val="15"/>
        </w:rPr>
        <w:t>deberán</w:t>
      </w:r>
      <w:r>
        <w:rPr>
          <w:rFonts w:ascii="Verdana" w:hAnsi="Verdana" w:cs="Verdana"/>
          <w:i/>
          <w:iCs/>
          <w:sz w:val="15"/>
          <w:szCs w:val="15"/>
        </w:rPr>
        <w:t xml:space="preserve"> aportar lo siguiente:</w:t>
      </w:r>
    </w:p>
    <w:p w:rsidR="00A17D29" w:rsidRDefault="00A17D29">
      <w:pPr>
        <w:numPr>
          <w:ilvl w:val="0"/>
          <w:numId w:val="1"/>
        </w:numPr>
        <w:kinsoku w:val="0"/>
        <w:overflowPunct w:val="0"/>
        <w:autoSpaceDE/>
        <w:autoSpaceDN/>
        <w:adjustRightInd/>
        <w:spacing w:before="2" w:line="186" w:lineRule="exact"/>
        <w:ind w:right="360"/>
        <w:jc w:val="both"/>
        <w:textAlignment w:val="baseline"/>
        <w:rPr>
          <w:rFonts w:ascii="Verdana" w:hAnsi="Verdana" w:cs="Verdana"/>
          <w:i/>
          <w:iCs/>
          <w:sz w:val="15"/>
          <w:szCs w:val="15"/>
        </w:rPr>
      </w:pPr>
      <w:r>
        <w:rPr>
          <w:rFonts w:ascii="Verdana" w:hAnsi="Verdana" w:cs="Verdana"/>
          <w:i/>
          <w:iCs/>
          <w:sz w:val="15"/>
          <w:szCs w:val="15"/>
        </w:rPr>
        <w:t xml:space="preserve">Solicitud expresa, debidamente autenticada por un abogado o abogada, de que se les permita acogerse a lo </w:t>
      </w:r>
      <w:r w:rsidR="000B059F">
        <w:rPr>
          <w:rFonts w:ascii="Verdana" w:hAnsi="Verdana" w:cs="Verdana"/>
          <w:i/>
          <w:iCs/>
          <w:sz w:val="15"/>
          <w:szCs w:val="15"/>
        </w:rPr>
        <w:t>aquí</w:t>
      </w:r>
      <w:r>
        <w:rPr>
          <w:rFonts w:ascii="Verdana" w:hAnsi="Verdana" w:cs="Verdana"/>
          <w:i/>
          <w:iCs/>
          <w:sz w:val="15"/>
          <w:szCs w:val="15"/>
        </w:rPr>
        <w:t xml:space="preserve"> dispuesto, con se</w:t>
      </w:r>
      <w:r w:rsidR="000B059F">
        <w:rPr>
          <w:rFonts w:ascii="Verdana" w:hAnsi="Verdana" w:cs="Verdana"/>
          <w:i/>
          <w:iCs/>
          <w:sz w:val="15"/>
          <w:szCs w:val="15"/>
        </w:rPr>
        <w:t>ñ</w:t>
      </w:r>
      <w:r>
        <w:rPr>
          <w:rFonts w:ascii="Verdana" w:hAnsi="Verdana" w:cs="Verdana"/>
          <w:i/>
          <w:iCs/>
          <w:sz w:val="15"/>
          <w:szCs w:val="15"/>
        </w:rPr>
        <w:t>alamiento de lugar para recibir notificaciones.</w:t>
      </w:r>
    </w:p>
    <w:p w:rsidR="00A17D29" w:rsidRDefault="00A17D29">
      <w:pPr>
        <w:numPr>
          <w:ilvl w:val="0"/>
          <w:numId w:val="1"/>
        </w:numPr>
        <w:kinsoku w:val="0"/>
        <w:overflowPunct w:val="0"/>
        <w:autoSpaceDE/>
        <w:autoSpaceDN/>
        <w:adjustRightInd/>
        <w:spacing w:before="2" w:line="186" w:lineRule="exact"/>
        <w:jc w:val="both"/>
        <w:textAlignment w:val="baseline"/>
        <w:rPr>
          <w:rFonts w:ascii="Verdana" w:hAnsi="Verdana" w:cs="Verdana"/>
          <w:i/>
          <w:iCs/>
          <w:spacing w:val="-1"/>
          <w:sz w:val="15"/>
          <w:szCs w:val="15"/>
        </w:rPr>
      </w:pPr>
      <w:r>
        <w:rPr>
          <w:rFonts w:ascii="Verdana" w:hAnsi="Verdana" w:cs="Verdana"/>
          <w:i/>
          <w:iCs/>
          <w:spacing w:val="-1"/>
          <w:sz w:val="15"/>
          <w:szCs w:val="15"/>
        </w:rPr>
        <w:t>Certificaci</w:t>
      </w:r>
      <w:r w:rsidR="000B059F">
        <w:rPr>
          <w:rFonts w:ascii="Verdana" w:hAnsi="Verdana" w:cs="Verdana"/>
          <w:i/>
          <w:iCs/>
          <w:spacing w:val="-1"/>
          <w:sz w:val="15"/>
          <w:szCs w:val="15"/>
        </w:rPr>
        <w:t>ó</w:t>
      </w:r>
      <w:r>
        <w:rPr>
          <w:rFonts w:ascii="Verdana" w:hAnsi="Verdana" w:cs="Verdana"/>
          <w:i/>
          <w:iCs/>
          <w:spacing w:val="-1"/>
          <w:sz w:val="15"/>
          <w:szCs w:val="15"/>
        </w:rPr>
        <w:t xml:space="preserve">n de </w:t>
      </w:r>
      <w:r w:rsidR="000B059F">
        <w:rPr>
          <w:rFonts w:ascii="Verdana" w:hAnsi="Verdana" w:cs="Verdana"/>
          <w:i/>
          <w:iCs/>
          <w:spacing w:val="-1"/>
          <w:sz w:val="15"/>
          <w:szCs w:val="15"/>
        </w:rPr>
        <w:t>personería</w:t>
      </w:r>
      <w:r>
        <w:rPr>
          <w:rFonts w:ascii="Verdana" w:hAnsi="Verdana" w:cs="Verdana"/>
          <w:i/>
          <w:iCs/>
          <w:spacing w:val="-1"/>
          <w:sz w:val="15"/>
          <w:szCs w:val="15"/>
        </w:rPr>
        <w:t xml:space="preserve"> </w:t>
      </w:r>
      <w:r w:rsidR="000B059F">
        <w:rPr>
          <w:rFonts w:ascii="Verdana" w:hAnsi="Verdana" w:cs="Verdana"/>
          <w:i/>
          <w:iCs/>
          <w:spacing w:val="-1"/>
          <w:sz w:val="15"/>
          <w:szCs w:val="15"/>
        </w:rPr>
        <w:t>jurídica</w:t>
      </w:r>
      <w:r>
        <w:rPr>
          <w:rFonts w:ascii="Verdana" w:hAnsi="Verdana" w:cs="Verdana"/>
          <w:i/>
          <w:iCs/>
          <w:spacing w:val="-1"/>
          <w:sz w:val="15"/>
          <w:szCs w:val="15"/>
        </w:rPr>
        <w:t xml:space="preserve">, en </w:t>
      </w:r>
      <w:r w:rsidR="000B059F">
        <w:rPr>
          <w:rFonts w:ascii="Verdana" w:hAnsi="Verdana" w:cs="Verdana"/>
          <w:spacing w:val="-1"/>
          <w:sz w:val="15"/>
          <w:szCs w:val="15"/>
        </w:rPr>
        <w:t>el</w:t>
      </w:r>
      <w:r>
        <w:rPr>
          <w:rFonts w:ascii="Verdana" w:hAnsi="Verdana" w:cs="Verdana"/>
          <w:spacing w:val="-1"/>
          <w:sz w:val="15"/>
          <w:szCs w:val="15"/>
        </w:rPr>
        <w:t xml:space="preserve"> caso </w:t>
      </w:r>
      <w:r>
        <w:rPr>
          <w:rFonts w:ascii="Verdana" w:hAnsi="Verdana" w:cs="Verdana"/>
          <w:i/>
          <w:iCs/>
          <w:spacing w:val="-1"/>
          <w:sz w:val="15"/>
          <w:szCs w:val="15"/>
        </w:rPr>
        <w:t xml:space="preserve">de personas </w:t>
      </w:r>
      <w:r w:rsidR="000B059F">
        <w:rPr>
          <w:rFonts w:ascii="Verdana" w:hAnsi="Verdana" w:cs="Verdana"/>
          <w:i/>
          <w:iCs/>
          <w:spacing w:val="-1"/>
          <w:sz w:val="15"/>
          <w:szCs w:val="15"/>
        </w:rPr>
        <w:t>jurídicas</w:t>
      </w:r>
      <w:r>
        <w:rPr>
          <w:rFonts w:ascii="Verdana" w:hAnsi="Verdana" w:cs="Verdana"/>
          <w:i/>
          <w:iCs/>
          <w:spacing w:val="-1"/>
          <w:sz w:val="15"/>
          <w:szCs w:val="15"/>
        </w:rPr>
        <w:t>.</w:t>
      </w:r>
    </w:p>
    <w:p w:rsidR="00A17D29" w:rsidRDefault="000B059F">
      <w:pPr>
        <w:numPr>
          <w:ilvl w:val="0"/>
          <w:numId w:val="1"/>
        </w:numPr>
        <w:kinsoku w:val="0"/>
        <w:overflowPunct w:val="0"/>
        <w:autoSpaceDE/>
        <w:autoSpaceDN/>
        <w:adjustRightInd/>
        <w:spacing w:line="184" w:lineRule="exact"/>
        <w:ind w:right="360"/>
        <w:jc w:val="both"/>
        <w:textAlignment w:val="baseline"/>
        <w:rPr>
          <w:rFonts w:ascii="Verdana" w:hAnsi="Verdana" w:cs="Verdana"/>
          <w:i/>
          <w:iCs/>
          <w:sz w:val="15"/>
          <w:szCs w:val="15"/>
        </w:rPr>
      </w:pPr>
      <w:r>
        <w:rPr>
          <w:rFonts w:ascii="Verdana" w:hAnsi="Verdana" w:cs="Verdana"/>
          <w:i/>
          <w:iCs/>
          <w:sz w:val="15"/>
          <w:szCs w:val="15"/>
        </w:rPr>
        <w:t>Certificación</w:t>
      </w:r>
      <w:r w:rsidR="00A17D29">
        <w:rPr>
          <w:rFonts w:ascii="Verdana" w:hAnsi="Verdana" w:cs="Verdana"/>
          <w:i/>
          <w:iCs/>
          <w:sz w:val="15"/>
          <w:szCs w:val="15"/>
        </w:rPr>
        <w:t xml:space="preserve"> emitida por el Ministerio de Hacienda y por el departamento de patentes de la municipalidad donde se encuentren operando, que demuestre su debida </w:t>
      </w:r>
      <w:r>
        <w:rPr>
          <w:rFonts w:ascii="Verdana" w:hAnsi="Verdana" w:cs="Verdana"/>
          <w:i/>
          <w:iCs/>
          <w:sz w:val="15"/>
          <w:szCs w:val="15"/>
        </w:rPr>
        <w:t>inscripción</w:t>
      </w:r>
      <w:r w:rsidR="00A17D29">
        <w:rPr>
          <w:rFonts w:ascii="Verdana" w:hAnsi="Verdana" w:cs="Verdana"/>
          <w:i/>
          <w:iCs/>
          <w:sz w:val="15"/>
          <w:szCs w:val="15"/>
        </w:rPr>
        <w:t xml:space="preserve"> en la actividad, de conformidad con el ordenamiento </w:t>
      </w:r>
      <w:r>
        <w:rPr>
          <w:rFonts w:ascii="Verdana" w:hAnsi="Verdana" w:cs="Verdana"/>
          <w:i/>
          <w:iCs/>
          <w:sz w:val="15"/>
          <w:szCs w:val="15"/>
        </w:rPr>
        <w:t>jurídico</w:t>
      </w:r>
      <w:r w:rsidR="00A17D29">
        <w:rPr>
          <w:rFonts w:ascii="Verdana" w:hAnsi="Verdana" w:cs="Verdana"/>
          <w:i/>
          <w:iCs/>
          <w:sz w:val="15"/>
          <w:szCs w:val="15"/>
        </w:rPr>
        <w:t>.</w:t>
      </w:r>
    </w:p>
    <w:p w:rsidR="00A17D29" w:rsidRDefault="00A17D29">
      <w:pPr>
        <w:numPr>
          <w:ilvl w:val="0"/>
          <w:numId w:val="2"/>
        </w:numPr>
        <w:kinsoku w:val="0"/>
        <w:overflowPunct w:val="0"/>
        <w:autoSpaceDE/>
        <w:autoSpaceDN/>
        <w:adjustRightInd/>
        <w:spacing w:line="184" w:lineRule="exact"/>
        <w:ind w:right="360"/>
        <w:jc w:val="both"/>
        <w:textAlignment w:val="baseline"/>
        <w:rPr>
          <w:rFonts w:ascii="Verdana" w:hAnsi="Verdana" w:cs="Verdana"/>
          <w:b/>
          <w:bCs/>
          <w:i/>
          <w:iCs/>
          <w:sz w:val="15"/>
          <w:szCs w:val="15"/>
          <w:u w:val="single"/>
        </w:rPr>
      </w:pPr>
      <w:r>
        <w:rPr>
          <w:rFonts w:ascii="Verdana" w:hAnsi="Verdana" w:cs="Verdana"/>
          <w:b/>
          <w:bCs/>
          <w:i/>
          <w:iCs/>
          <w:sz w:val="15"/>
          <w:szCs w:val="15"/>
          <w:u w:val="single"/>
        </w:rPr>
        <w:t>Certificaci</w:t>
      </w:r>
      <w:r w:rsidR="000B059F">
        <w:rPr>
          <w:rFonts w:ascii="Verdana" w:hAnsi="Verdana" w:cs="Verdana"/>
          <w:b/>
          <w:bCs/>
          <w:i/>
          <w:iCs/>
          <w:sz w:val="15"/>
          <w:szCs w:val="15"/>
          <w:u w:val="single"/>
        </w:rPr>
        <w:t>ón</w:t>
      </w:r>
      <w:r>
        <w:rPr>
          <w:rFonts w:ascii="Verdana" w:hAnsi="Verdana" w:cs="Verdana"/>
          <w:b/>
          <w:bCs/>
          <w:i/>
          <w:iCs/>
          <w:sz w:val="15"/>
          <w:szCs w:val="15"/>
          <w:u w:val="single"/>
        </w:rPr>
        <w:t xml:space="preserve"> de estar inscritas ante la CCSS, salvo que Se encuentren en al</w:t>
      </w:r>
      <w:r w:rsidR="000B059F">
        <w:rPr>
          <w:rFonts w:ascii="Verdana" w:hAnsi="Verdana" w:cs="Verdana"/>
          <w:b/>
          <w:bCs/>
          <w:i/>
          <w:iCs/>
          <w:sz w:val="15"/>
          <w:szCs w:val="15"/>
          <w:u w:val="single"/>
        </w:rPr>
        <w:t>gún</w:t>
      </w:r>
      <w:r>
        <w:rPr>
          <w:rFonts w:ascii="Verdana" w:hAnsi="Verdana" w:cs="Verdana"/>
          <w:b/>
          <w:bCs/>
          <w:i/>
          <w:iCs/>
          <w:sz w:val="15"/>
          <w:szCs w:val="15"/>
          <w:u w:val="single"/>
        </w:rPr>
        <w:t xml:space="preserve">  caso de </w:t>
      </w:r>
      <w:r w:rsidR="000B059F">
        <w:rPr>
          <w:rFonts w:ascii="Verdana" w:hAnsi="Verdana" w:cs="Verdana"/>
          <w:b/>
          <w:bCs/>
          <w:i/>
          <w:iCs/>
          <w:sz w:val="15"/>
          <w:szCs w:val="15"/>
          <w:u w:val="single"/>
        </w:rPr>
        <w:t>excepción</w:t>
      </w:r>
      <w:r>
        <w:rPr>
          <w:rFonts w:ascii="Verdana" w:hAnsi="Verdana" w:cs="Verdana"/>
          <w:b/>
          <w:bCs/>
          <w:i/>
          <w:iCs/>
          <w:sz w:val="15"/>
          <w:szCs w:val="15"/>
          <w:u w:val="single"/>
        </w:rPr>
        <w:t xml:space="preserve">, que </w:t>
      </w:r>
      <w:r w:rsidR="000B059F">
        <w:rPr>
          <w:rFonts w:ascii="Verdana" w:hAnsi="Verdana" w:cs="Verdana"/>
          <w:b/>
          <w:bCs/>
          <w:i/>
          <w:iCs/>
          <w:sz w:val="15"/>
          <w:szCs w:val="15"/>
          <w:u w:val="single"/>
        </w:rPr>
        <w:t>deberán</w:t>
      </w:r>
      <w:r>
        <w:rPr>
          <w:rFonts w:ascii="Verdana" w:hAnsi="Verdana" w:cs="Verdana"/>
          <w:b/>
          <w:bCs/>
          <w:i/>
          <w:iCs/>
          <w:sz w:val="15"/>
          <w:szCs w:val="15"/>
          <w:u w:val="single"/>
        </w:rPr>
        <w:t xml:space="preserve"> co</w:t>
      </w:r>
      <w:r w:rsidR="000B059F">
        <w:rPr>
          <w:rFonts w:ascii="Verdana" w:hAnsi="Verdana" w:cs="Verdana"/>
          <w:b/>
          <w:bCs/>
          <w:i/>
          <w:iCs/>
          <w:sz w:val="15"/>
          <w:szCs w:val="15"/>
          <w:u w:val="single"/>
        </w:rPr>
        <w:t>mpr</w:t>
      </w:r>
      <w:r>
        <w:rPr>
          <w:rFonts w:ascii="Verdana" w:hAnsi="Verdana" w:cs="Verdana"/>
          <w:b/>
          <w:bCs/>
          <w:i/>
          <w:iCs/>
          <w:sz w:val="15"/>
          <w:szCs w:val="15"/>
          <w:u w:val="single"/>
        </w:rPr>
        <w:t xml:space="preserve">obar. </w:t>
      </w:r>
    </w:p>
    <w:p w:rsidR="00A17D29" w:rsidRDefault="00A17D29">
      <w:pPr>
        <w:numPr>
          <w:ilvl w:val="0"/>
          <w:numId w:val="1"/>
        </w:numPr>
        <w:kinsoku w:val="0"/>
        <w:overflowPunct w:val="0"/>
        <w:autoSpaceDE/>
        <w:autoSpaceDN/>
        <w:adjustRightInd/>
        <w:spacing w:line="185" w:lineRule="exact"/>
        <w:ind w:right="360"/>
        <w:jc w:val="both"/>
        <w:textAlignment w:val="baseline"/>
        <w:rPr>
          <w:rFonts w:ascii="Verdana" w:hAnsi="Verdana" w:cs="Verdana"/>
          <w:i/>
          <w:iCs/>
          <w:sz w:val="15"/>
          <w:szCs w:val="15"/>
        </w:rPr>
      </w:pPr>
      <w:r>
        <w:rPr>
          <w:rFonts w:ascii="Verdana" w:hAnsi="Verdana" w:cs="Verdana"/>
          <w:i/>
          <w:iCs/>
          <w:sz w:val="15"/>
          <w:szCs w:val="15"/>
        </w:rPr>
        <w:t xml:space="preserve">Copia certificada de la </w:t>
      </w:r>
      <w:r w:rsidR="000B059F">
        <w:rPr>
          <w:rFonts w:ascii="Verdana" w:hAnsi="Verdana" w:cs="Verdana"/>
          <w:i/>
          <w:iCs/>
          <w:sz w:val="15"/>
          <w:szCs w:val="15"/>
        </w:rPr>
        <w:t>Última</w:t>
      </w:r>
      <w:r>
        <w:rPr>
          <w:rFonts w:ascii="Verdana" w:hAnsi="Verdana" w:cs="Verdana"/>
          <w:i/>
          <w:iCs/>
          <w:sz w:val="15"/>
          <w:szCs w:val="15"/>
        </w:rPr>
        <w:t xml:space="preserve"> </w:t>
      </w:r>
      <w:r w:rsidR="000B059F">
        <w:rPr>
          <w:rFonts w:ascii="Verdana" w:hAnsi="Verdana" w:cs="Verdana"/>
          <w:i/>
          <w:iCs/>
          <w:sz w:val="15"/>
          <w:szCs w:val="15"/>
        </w:rPr>
        <w:t>declaración</w:t>
      </w:r>
      <w:r>
        <w:rPr>
          <w:rFonts w:ascii="Verdana" w:hAnsi="Verdana" w:cs="Verdana"/>
          <w:i/>
          <w:iCs/>
          <w:sz w:val="15"/>
          <w:szCs w:val="15"/>
        </w:rPr>
        <w:t xml:space="preserve"> de renta presentada ante la </w:t>
      </w:r>
      <w:r w:rsidR="000B059F">
        <w:rPr>
          <w:rFonts w:ascii="Verdana" w:hAnsi="Verdana" w:cs="Verdana"/>
          <w:i/>
          <w:iCs/>
          <w:sz w:val="15"/>
          <w:szCs w:val="15"/>
        </w:rPr>
        <w:t>Dirección</w:t>
      </w:r>
      <w:r>
        <w:rPr>
          <w:rFonts w:ascii="Verdana" w:hAnsi="Verdana" w:cs="Verdana"/>
          <w:i/>
          <w:iCs/>
          <w:sz w:val="15"/>
          <w:szCs w:val="15"/>
        </w:rPr>
        <w:t xml:space="preserve"> General de </w:t>
      </w:r>
      <w:r w:rsidR="000B059F">
        <w:rPr>
          <w:rFonts w:ascii="Verdana" w:hAnsi="Verdana" w:cs="Verdana"/>
          <w:i/>
          <w:iCs/>
          <w:sz w:val="15"/>
          <w:szCs w:val="15"/>
        </w:rPr>
        <w:t>Tributación</w:t>
      </w:r>
      <w:r>
        <w:rPr>
          <w:rFonts w:ascii="Verdana" w:hAnsi="Verdana" w:cs="Verdana"/>
          <w:i/>
          <w:iCs/>
          <w:sz w:val="15"/>
          <w:szCs w:val="15"/>
        </w:rPr>
        <w:t>.</w:t>
      </w:r>
    </w:p>
    <w:p w:rsidR="00A17D29" w:rsidRDefault="00A17D29">
      <w:pPr>
        <w:numPr>
          <w:ilvl w:val="0"/>
          <w:numId w:val="1"/>
        </w:numPr>
        <w:kinsoku w:val="0"/>
        <w:overflowPunct w:val="0"/>
        <w:autoSpaceDE/>
        <w:autoSpaceDN/>
        <w:adjustRightInd/>
        <w:spacing w:before="3" w:after="489" w:line="186" w:lineRule="exact"/>
        <w:ind w:right="360"/>
        <w:jc w:val="both"/>
        <w:textAlignment w:val="baseline"/>
        <w:rPr>
          <w:rFonts w:ascii="Verdana" w:hAnsi="Verdana" w:cs="Verdana"/>
          <w:i/>
          <w:iCs/>
          <w:sz w:val="15"/>
          <w:szCs w:val="15"/>
        </w:rPr>
      </w:pPr>
      <w:r>
        <w:rPr>
          <w:rFonts w:ascii="Verdana" w:hAnsi="Verdana" w:cs="Verdana"/>
          <w:i/>
          <w:iCs/>
          <w:sz w:val="15"/>
          <w:szCs w:val="15"/>
        </w:rPr>
        <w:t>Copia certificada del contrato o de los contratos suscritos con las personas, las instituciones o las empresas que hacen use de su servicio.</w:t>
      </w:r>
    </w:p>
    <w:p w:rsidR="00A17D29" w:rsidRDefault="00A17D29">
      <w:pPr>
        <w:widowControl/>
        <w:rPr>
          <w:sz w:val="24"/>
          <w:szCs w:val="24"/>
        </w:rPr>
        <w:sectPr w:rsidR="00A17D29">
          <w:pgSz w:w="12120" w:h="15840"/>
          <w:pgMar w:top="1360" w:right="2008" w:bottom="190" w:left="2052" w:header="720" w:footer="720" w:gutter="0"/>
          <w:cols w:space="720"/>
          <w:noEndnote/>
        </w:sectPr>
      </w:pPr>
    </w:p>
    <w:p w:rsidR="00A17D29" w:rsidRDefault="00A17D29">
      <w:pPr>
        <w:widowControl/>
        <w:rPr>
          <w:sz w:val="24"/>
          <w:szCs w:val="24"/>
        </w:rPr>
        <w:sectPr w:rsidR="00A17D29">
          <w:type w:val="continuous"/>
          <w:pgSz w:w="12120" w:h="15840"/>
          <w:pgMar w:top="1360" w:right="1937" w:bottom="190" w:left="7303" w:header="720" w:footer="720" w:gutter="0"/>
          <w:cols w:space="720"/>
          <w:noEndnote/>
        </w:sectPr>
      </w:pPr>
    </w:p>
    <w:p w:rsidR="00A17D29" w:rsidRDefault="000B059F">
      <w:pPr>
        <w:numPr>
          <w:ilvl w:val="0"/>
          <w:numId w:val="3"/>
        </w:numPr>
        <w:kinsoku w:val="0"/>
        <w:overflowPunct w:val="0"/>
        <w:autoSpaceDE/>
        <w:autoSpaceDN/>
        <w:adjustRightInd/>
        <w:spacing w:before="1414" w:line="184" w:lineRule="exact"/>
        <w:ind w:right="360"/>
        <w:jc w:val="both"/>
        <w:textAlignment w:val="baseline"/>
        <w:rPr>
          <w:rFonts w:ascii="Verdana" w:hAnsi="Verdana" w:cs="Verdana"/>
          <w:i/>
          <w:iCs/>
          <w:sz w:val="15"/>
          <w:szCs w:val="15"/>
        </w:rPr>
      </w:pPr>
      <w:r>
        <w:rPr>
          <w:rFonts w:ascii="Verdana" w:hAnsi="Verdana" w:cs="Verdana"/>
          <w:i/>
          <w:iCs/>
          <w:sz w:val="15"/>
          <w:szCs w:val="15"/>
        </w:rPr>
        <w:lastRenderedPageBreak/>
        <w:t>Declaración</w:t>
      </w:r>
      <w:r w:rsidR="00A17D29">
        <w:rPr>
          <w:rFonts w:ascii="Verdana" w:hAnsi="Verdana" w:cs="Verdana"/>
          <w:i/>
          <w:iCs/>
          <w:sz w:val="15"/>
          <w:szCs w:val="15"/>
        </w:rPr>
        <w:t xml:space="preserve"> jurada protocolizada rendida ante notario </w:t>
      </w:r>
      <w:r>
        <w:rPr>
          <w:rFonts w:ascii="Verdana" w:hAnsi="Verdana" w:cs="Verdana"/>
          <w:i/>
          <w:iCs/>
          <w:sz w:val="15"/>
          <w:szCs w:val="15"/>
        </w:rPr>
        <w:t>público</w:t>
      </w:r>
      <w:r w:rsidR="00A17D29">
        <w:rPr>
          <w:rFonts w:ascii="Verdana" w:hAnsi="Verdana" w:cs="Verdana"/>
          <w:i/>
          <w:iCs/>
          <w:sz w:val="15"/>
          <w:szCs w:val="15"/>
        </w:rPr>
        <w:t xml:space="preserve">, en la que se indique que se han dedicado en forma habitual a la actividad relacionada, desde que fecha y las </w:t>
      </w:r>
      <w:r>
        <w:rPr>
          <w:rFonts w:ascii="Verdana" w:hAnsi="Verdana" w:cs="Verdana"/>
          <w:i/>
          <w:iCs/>
          <w:sz w:val="15"/>
          <w:szCs w:val="15"/>
        </w:rPr>
        <w:t>características</w:t>
      </w:r>
      <w:r w:rsidR="00A17D29">
        <w:rPr>
          <w:rFonts w:ascii="Verdana" w:hAnsi="Verdana" w:cs="Verdana"/>
          <w:i/>
          <w:iCs/>
          <w:sz w:val="15"/>
          <w:szCs w:val="15"/>
        </w:rPr>
        <w:t xml:space="preserve"> del servicio que han estado prestando. </w:t>
      </w:r>
      <w:r>
        <w:rPr>
          <w:rFonts w:ascii="Verdana" w:hAnsi="Verdana" w:cs="Verdana"/>
          <w:i/>
          <w:iCs/>
          <w:sz w:val="15"/>
          <w:szCs w:val="15"/>
        </w:rPr>
        <w:t>Deberán</w:t>
      </w:r>
      <w:r w:rsidR="00A17D29">
        <w:rPr>
          <w:rFonts w:ascii="Verdana" w:hAnsi="Verdana" w:cs="Verdana"/>
          <w:i/>
          <w:iCs/>
          <w:sz w:val="15"/>
          <w:szCs w:val="15"/>
        </w:rPr>
        <w:t xml:space="preserve"> acreditar, </w:t>
      </w:r>
      <w:r>
        <w:rPr>
          <w:rFonts w:ascii="Verdana" w:hAnsi="Verdana" w:cs="Verdana"/>
          <w:i/>
          <w:iCs/>
          <w:sz w:val="15"/>
          <w:szCs w:val="15"/>
        </w:rPr>
        <w:t>ademá</w:t>
      </w:r>
      <w:r w:rsidR="00A17D29">
        <w:rPr>
          <w:rFonts w:ascii="Verdana" w:hAnsi="Verdana" w:cs="Verdana"/>
          <w:i/>
          <w:iCs/>
          <w:sz w:val="15"/>
          <w:szCs w:val="15"/>
        </w:rPr>
        <w:t xml:space="preserve">s, el </w:t>
      </w:r>
      <w:r>
        <w:rPr>
          <w:rFonts w:ascii="Verdana" w:hAnsi="Verdana" w:cs="Verdana"/>
          <w:i/>
          <w:iCs/>
          <w:sz w:val="15"/>
          <w:szCs w:val="15"/>
        </w:rPr>
        <w:t>número</w:t>
      </w:r>
      <w:r w:rsidR="00A17D29">
        <w:rPr>
          <w:rFonts w:ascii="Verdana" w:hAnsi="Verdana" w:cs="Verdana"/>
          <w:i/>
          <w:iCs/>
          <w:sz w:val="15"/>
          <w:szCs w:val="15"/>
        </w:rPr>
        <w:t xml:space="preserve"> y las </w:t>
      </w:r>
      <w:r>
        <w:rPr>
          <w:rFonts w:ascii="Verdana" w:hAnsi="Verdana" w:cs="Verdana"/>
          <w:i/>
          <w:iCs/>
          <w:sz w:val="15"/>
          <w:szCs w:val="15"/>
        </w:rPr>
        <w:t>características</w:t>
      </w:r>
      <w:r w:rsidR="00A17D29">
        <w:rPr>
          <w:rFonts w:ascii="Verdana" w:hAnsi="Verdana" w:cs="Verdana"/>
          <w:i/>
          <w:iCs/>
          <w:sz w:val="15"/>
          <w:szCs w:val="15"/>
        </w:rPr>
        <w:t xml:space="preserve"> de los automotores que han venido empleando.</w:t>
      </w:r>
    </w:p>
    <w:p w:rsidR="00A17D29" w:rsidRDefault="00A17D29">
      <w:pPr>
        <w:numPr>
          <w:ilvl w:val="0"/>
          <w:numId w:val="3"/>
        </w:numPr>
        <w:kinsoku w:val="0"/>
        <w:overflowPunct w:val="0"/>
        <w:autoSpaceDE/>
        <w:autoSpaceDN/>
        <w:adjustRightInd/>
        <w:spacing w:before="19" w:line="166" w:lineRule="exact"/>
        <w:ind w:right="360"/>
        <w:jc w:val="both"/>
        <w:textAlignment w:val="baseline"/>
        <w:rPr>
          <w:rFonts w:ascii="Verdana" w:hAnsi="Verdana" w:cs="Verdana"/>
          <w:i/>
          <w:iCs/>
          <w:sz w:val="15"/>
          <w:szCs w:val="15"/>
        </w:rPr>
      </w:pPr>
      <w:r>
        <w:rPr>
          <w:rFonts w:ascii="Verdana" w:hAnsi="Verdana" w:cs="Verdana"/>
          <w:i/>
          <w:iCs/>
          <w:sz w:val="15"/>
          <w:szCs w:val="15"/>
        </w:rPr>
        <w:t xml:space="preserve">Constancia de estar al </w:t>
      </w:r>
      <w:r w:rsidR="000B059F">
        <w:rPr>
          <w:rFonts w:ascii="Verdana" w:hAnsi="Verdana" w:cs="Verdana"/>
          <w:i/>
          <w:iCs/>
          <w:sz w:val="15"/>
          <w:szCs w:val="15"/>
        </w:rPr>
        <w:t>día</w:t>
      </w:r>
      <w:r>
        <w:rPr>
          <w:rFonts w:ascii="Verdana" w:hAnsi="Verdana" w:cs="Verdana"/>
          <w:i/>
          <w:iCs/>
          <w:sz w:val="15"/>
          <w:szCs w:val="15"/>
        </w:rPr>
        <w:t xml:space="preserve"> en el pago de infracciones de la Ley N.° 7331, Ley de Transito por </w:t>
      </w:r>
      <w:r w:rsidR="000B059F">
        <w:rPr>
          <w:rFonts w:ascii="Verdana" w:hAnsi="Verdana" w:cs="Verdana"/>
          <w:i/>
          <w:iCs/>
          <w:sz w:val="15"/>
          <w:szCs w:val="15"/>
        </w:rPr>
        <w:t>Vías</w:t>
      </w:r>
      <w:r>
        <w:rPr>
          <w:rFonts w:ascii="Verdana" w:hAnsi="Verdana" w:cs="Verdana"/>
          <w:i/>
          <w:iCs/>
          <w:sz w:val="15"/>
          <w:szCs w:val="15"/>
        </w:rPr>
        <w:t xml:space="preserve"> </w:t>
      </w:r>
      <w:r w:rsidR="000B059F">
        <w:rPr>
          <w:rFonts w:ascii="Verdana" w:hAnsi="Verdana" w:cs="Verdana"/>
          <w:i/>
          <w:iCs/>
          <w:sz w:val="15"/>
          <w:szCs w:val="15"/>
        </w:rPr>
        <w:t>Públicas</w:t>
      </w:r>
      <w:r>
        <w:rPr>
          <w:rFonts w:ascii="Verdana" w:hAnsi="Verdana" w:cs="Verdana"/>
          <w:i/>
          <w:iCs/>
          <w:sz w:val="15"/>
          <w:szCs w:val="15"/>
        </w:rPr>
        <w:t xml:space="preserve"> Terrestres.</w:t>
      </w:r>
    </w:p>
    <w:p w:rsidR="00A17D29" w:rsidRDefault="00A17D29">
      <w:pPr>
        <w:numPr>
          <w:ilvl w:val="0"/>
          <w:numId w:val="3"/>
        </w:numPr>
        <w:kinsoku w:val="0"/>
        <w:overflowPunct w:val="0"/>
        <w:autoSpaceDE/>
        <w:autoSpaceDN/>
        <w:adjustRightInd/>
        <w:spacing w:before="21" w:line="184" w:lineRule="exact"/>
        <w:ind w:right="360"/>
        <w:jc w:val="both"/>
        <w:textAlignment w:val="baseline"/>
        <w:rPr>
          <w:rFonts w:ascii="Verdana" w:hAnsi="Verdana" w:cs="Verdana"/>
          <w:i/>
          <w:iCs/>
          <w:sz w:val="15"/>
          <w:szCs w:val="15"/>
        </w:rPr>
      </w:pPr>
      <w:r>
        <w:rPr>
          <w:rFonts w:ascii="Verdana" w:hAnsi="Verdana" w:cs="Verdana"/>
          <w:i/>
          <w:iCs/>
          <w:sz w:val="15"/>
          <w:szCs w:val="15"/>
        </w:rPr>
        <w:t xml:space="preserve">Constancia de estar al </w:t>
      </w:r>
      <w:r w:rsidR="000B059F">
        <w:rPr>
          <w:rFonts w:ascii="Verdana" w:hAnsi="Verdana" w:cs="Verdana"/>
          <w:i/>
          <w:iCs/>
          <w:sz w:val="15"/>
          <w:szCs w:val="15"/>
        </w:rPr>
        <w:t>día</w:t>
      </w:r>
      <w:r>
        <w:rPr>
          <w:rFonts w:ascii="Verdana" w:hAnsi="Verdana" w:cs="Verdana"/>
          <w:i/>
          <w:iCs/>
          <w:sz w:val="15"/>
          <w:szCs w:val="15"/>
        </w:rPr>
        <w:t xml:space="preserve"> en el pago de las </w:t>
      </w:r>
      <w:r w:rsidR="000B059F">
        <w:rPr>
          <w:rFonts w:ascii="Verdana" w:hAnsi="Verdana" w:cs="Verdana"/>
          <w:i/>
          <w:iCs/>
          <w:sz w:val="15"/>
          <w:szCs w:val="15"/>
        </w:rPr>
        <w:t>pólizas</w:t>
      </w:r>
      <w:r>
        <w:rPr>
          <w:rFonts w:ascii="Verdana" w:hAnsi="Verdana" w:cs="Verdana"/>
          <w:i/>
          <w:iCs/>
          <w:sz w:val="15"/>
          <w:szCs w:val="15"/>
        </w:rPr>
        <w:t xml:space="preserve"> de porteo de personas de cada una de sus unidades, en la Clase Tarifaria 21." (El Resaltado es nuestro)</w:t>
      </w:r>
    </w:p>
    <w:p w:rsidR="00A17D29" w:rsidRDefault="00A17D29">
      <w:pPr>
        <w:kinsoku w:val="0"/>
        <w:overflowPunct w:val="0"/>
        <w:autoSpaceDE/>
        <w:autoSpaceDN/>
        <w:adjustRightInd/>
        <w:spacing w:before="568" w:line="272" w:lineRule="exact"/>
        <w:jc w:val="both"/>
        <w:textAlignment w:val="baseline"/>
        <w:rPr>
          <w:rFonts w:ascii="Verdana" w:hAnsi="Verdana" w:cs="Verdana"/>
          <w:sz w:val="22"/>
          <w:szCs w:val="22"/>
        </w:rPr>
      </w:pPr>
      <w:r>
        <w:rPr>
          <w:rFonts w:ascii="Verdana" w:hAnsi="Verdana" w:cs="Verdana"/>
          <w:b/>
          <w:bCs/>
          <w:sz w:val="22"/>
          <w:szCs w:val="22"/>
        </w:rPr>
        <w:t xml:space="preserve">SEGUNDO: </w:t>
      </w:r>
      <w:r>
        <w:rPr>
          <w:rFonts w:ascii="Verdana" w:hAnsi="Verdana" w:cs="Verdana"/>
          <w:sz w:val="22"/>
          <w:szCs w:val="22"/>
        </w:rPr>
        <w:t>La JUNTA DIRECTIVA DEL CONSEJO DE TRANSPORTE P</w:t>
      </w:r>
      <w:r w:rsidR="000B059F">
        <w:rPr>
          <w:rFonts w:ascii="Verdana" w:hAnsi="Verdana" w:cs="Verdana"/>
          <w:sz w:val="22"/>
          <w:szCs w:val="22"/>
        </w:rPr>
        <w:t>Ú</w:t>
      </w:r>
      <w:r>
        <w:rPr>
          <w:rFonts w:ascii="Verdana" w:hAnsi="Verdana" w:cs="Verdana"/>
          <w:sz w:val="22"/>
          <w:szCs w:val="22"/>
        </w:rPr>
        <w:t xml:space="preserve">BLICO, mediante </w:t>
      </w:r>
      <w:r w:rsidR="000B059F">
        <w:rPr>
          <w:rFonts w:ascii="Verdana" w:hAnsi="Verdana" w:cs="Verdana"/>
          <w:sz w:val="22"/>
          <w:szCs w:val="22"/>
        </w:rPr>
        <w:t>artículo</w:t>
      </w:r>
      <w:r>
        <w:rPr>
          <w:rFonts w:ascii="Verdana" w:hAnsi="Verdana" w:cs="Verdana"/>
          <w:sz w:val="22"/>
          <w:szCs w:val="22"/>
        </w:rPr>
        <w:t xml:space="preserve"> 5.1.42 de la </w:t>
      </w:r>
      <w:r w:rsidR="000B059F">
        <w:rPr>
          <w:rFonts w:ascii="Verdana" w:hAnsi="Verdana" w:cs="Verdana"/>
          <w:sz w:val="22"/>
          <w:szCs w:val="22"/>
        </w:rPr>
        <w:t>Sesión</w:t>
      </w:r>
      <w:r>
        <w:rPr>
          <w:rFonts w:ascii="Verdana" w:hAnsi="Verdana" w:cs="Verdana"/>
          <w:sz w:val="22"/>
          <w:szCs w:val="22"/>
        </w:rPr>
        <w:t xml:space="preserve"> Ordinaria 34-2012 del 7 de junio de 2012 dispuso lo siguiente: (</w:t>
      </w:r>
      <w:r w:rsidR="000B059F">
        <w:rPr>
          <w:rFonts w:ascii="Verdana" w:hAnsi="Verdana" w:cs="Verdana"/>
          <w:sz w:val="22"/>
          <w:szCs w:val="22"/>
        </w:rPr>
        <w:t>Léanse</w:t>
      </w:r>
      <w:r>
        <w:rPr>
          <w:rFonts w:ascii="Verdana" w:hAnsi="Verdana" w:cs="Verdana"/>
          <w:sz w:val="22"/>
          <w:szCs w:val="22"/>
        </w:rPr>
        <w:t xml:space="preserve"> folio 11 y 13 del expediente administrativo)</w:t>
      </w:r>
    </w:p>
    <w:p w:rsidR="00A17D29" w:rsidRDefault="000B059F">
      <w:pPr>
        <w:kinsoku w:val="0"/>
        <w:overflowPunct w:val="0"/>
        <w:autoSpaceDE/>
        <w:autoSpaceDN/>
        <w:adjustRightInd/>
        <w:spacing w:before="295" w:line="183" w:lineRule="exact"/>
        <w:ind w:left="360" w:right="360"/>
        <w:jc w:val="both"/>
        <w:textAlignment w:val="baseline"/>
        <w:rPr>
          <w:rFonts w:ascii="Verdana" w:hAnsi="Verdana" w:cs="Verdana"/>
          <w:b/>
          <w:bCs/>
          <w:sz w:val="15"/>
          <w:szCs w:val="15"/>
        </w:rPr>
      </w:pPr>
      <w:r>
        <w:rPr>
          <w:rFonts w:ascii="Verdana" w:hAnsi="Verdana" w:cs="Verdana"/>
          <w:b/>
          <w:bCs/>
          <w:sz w:val="15"/>
          <w:szCs w:val="15"/>
        </w:rPr>
        <w:t>"ARTÍ</w:t>
      </w:r>
      <w:r w:rsidR="00A17D29">
        <w:rPr>
          <w:rFonts w:ascii="Verdana" w:hAnsi="Verdana" w:cs="Verdana"/>
          <w:b/>
          <w:bCs/>
          <w:sz w:val="15"/>
          <w:szCs w:val="15"/>
        </w:rPr>
        <w:t xml:space="preserve">CULO 5.1.42 - </w:t>
      </w:r>
      <w:r w:rsidR="00A17D29">
        <w:rPr>
          <w:rFonts w:ascii="Verdana" w:hAnsi="Verdana" w:cs="Verdana"/>
          <w:sz w:val="15"/>
          <w:szCs w:val="15"/>
        </w:rPr>
        <w:t xml:space="preserve">Se conoce oficio </w:t>
      </w:r>
      <w:r>
        <w:rPr>
          <w:rFonts w:ascii="Verdana" w:hAnsi="Verdana" w:cs="Verdana"/>
          <w:b/>
          <w:bCs/>
          <w:sz w:val="15"/>
          <w:szCs w:val="15"/>
        </w:rPr>
        <w:t>DE 2012-930 de la</w:t>
      </w:r>
      <w:r w:rsidR="00A17D29">
        <w:rPr>
          <w:rFonts w:ascii="Verdana" w:hAnsi="Verdana" w:cs="Verdana"/>
          <w:b/>
          <w:bCs/>
          <w:sz w:val="15"/>
          <w:szCs w:val="15"/>
        </w:rPr>
        <w:t xml:space="preserve"> </w:t>
      </w:r>
      <w:r>
        <w:rPr>
          <w:rFonts w:ascii="Verdana" w:hAnsi="Verdana" w:cs="Verdana"/>
          <w:b/>
          <w:bCs/>
          <w:sz w:val="15"/>
          <w:szCs w:val="15"/>
        </w:rPr>
        <w:t>Dirección</w:t>
      </w:r>
      <w:r w:rsidR="00A17D29">
        <w:rPr>
          <w:rFonts w:ascii="Verdana" w:hAnsi="Verdana" w:cs="Verdana"/>
          <w:b/>
          <w:bCs/>
          <w:sz w:val="15"/>
          <w:szCs w:val="15"/>
        </w:rPr>
        <w:t xml:space="preserve"> Ejecutiva, </w:t>
      </w:r>
      <w:r w:rsidR="00A17D29">
        <w:rPr>
          <w:rFonts w:ascii="Verdana" w:hAnsi="Verdana" w:cs="Verdana"/>
          <w:sz w:val="15"/>
          <w:szCs w:val="15"/>
        </w:rPr>
        <w:t xml:space="preserve">referente a </w:t>
      </w:r>
      <w:r>
        <w:rPr>
          <w:rFonts w:ascii="Verdana" w:hAnsi="Verdana" w:cs="Verdana"/>
          <w:sz w:val="15"/>
          <w:szCs w:val="15"/>
        </w:rPr>
        <w:t>acreditación</w:t>
      </w:r>
      <w:r w:rsidR="00A17D29">
        <w:rPr>
          <w:rFonts w:ascii="Verdana" w:hAnsi="Verdana" w:cs="Verdana"/>
          <w:sz w:val="15"/>
          <w:szCs w:val="15"/>
        </w:rPr>
        <w:t xml:space="preserve"> de los Servicios especiales estables, empresa </w:t>
      </w:r>
      <w:r w:rsidR="00A17D29">
        <w:rPr>
          <w:rFonts w:ascii="Verdana" w:hAnsi="Verdana" w:cs="Verdana"/>
          <w:b/>
          <w:bCs/>
          <w:sz w:val="15"/>
          <w:szCs w:val="15"/>
        </w:rPr>
        <w:t>T</w:t>
      </w:r>
      <w:r>
        <w:rPr>
          <w:rFonts w:ascii="Verdana" w:hAnsi="Verdana" w:cs="Verdana"/>
          <w:b/>
          <w:bCs/>
          <w:sz w:val="15"/>
          <w:szCs w:val="15"/>
        </w:rPr>
        <w:t>.P.R.S.A.</w:t>
      </w:r>
      <w:r w:rsidR="00A17D29">
        <w:rPr>
          <w:rFonts w:ascii="Verdana" w:hAnsi="Verdana" w:cs="Verdana"/>
          <w:b/>
          <w:bCs/>
          <w:sz w:val="15"/>
          <w:szCs w:val="15"/>
        </w:rPr>
        <w:t xml:space="preserve"> (...)</w:t>
      </w:r>
    </w:p>
    <w:p w:rsidR="00A17D29" w:rsidRDefault="00A17D29">
      <w:pPr>
        <w:kinsoku w:val="0"/>
        <w:overflowPunct w:val="0"/>
        <w:autoSpaceDE/>
        <w:autoSpaceDN/>
        <w:adjustRightInd/>
        <w:spacing w:before="185" w:line="183" w:lineRule="exact"/>
        <w:ind w:left="360"/>
        <w:textAlignment w:val="baseline"/>
        <w:rPr>
          <w:rFonts w:ascii="Verdana" w:hAnsi="Verdana" w:cs="Verdana"/>
          <w:b/>
          <w:bCs/>
          <w:sz w:val="15"/>
          <w:szCs w:val="15"/>
        </w:rPr>
      </w:pPr>
      <w:r>
        <w:rPr>
          <w:rFonts w:ascii="Verdana" w:hAnsi="Verdana" w:cs="Verdana"/>
          <w:b/>
          <w:bCs/>
          <w:sz w:val="15"/>
          <w:szCs w:val="15"/>
        </w:rPr>
        <w:t>POR TANTO SE ACUERDA EN FIRME</w:t>
      </w:r>
    </w:p>
    <w:p w:rsidR="00A17D29" w:rsidRDefault="00A17D29">
      <w:pPr>
        <w:numPr>
          <w:ilvl w:val="0"/>
          <w:numId w:val="4"/>
        </w:numPr>
        <w:kinsoku w:val="0"/>
        <w:overflowPunct w:val="0"/>
        <w:autoSpaceDE/>
        <w:autoSpaceDN/>
        <w:adjustRightInd/>
        <w:spacing w:before="208" w:line="183" w:lineRule="exact"/>
        <w:textAlignment w:val="baseline"/>
        <w:rPr>
          <w:rFonts w:ascii="Verdana" w:hAnsi="Verdana" w:cs="Verdana"/>
          <w:spacing w:val="4"/>
          <w:sz w:val="15"/>
          <w:szCs w:val="15"/>
        </w:rPr>
      </w:pPr>
      <w:r>
        <w:rPr>
          <w:rFonts w:ascii="Verdana" w:hAnsi="Verdana" w:cs="Verdana"/>
          <w:spacing w:val="4"/>
          <w:sz w:val="15"/>
          <w:szCs w:val="15"/>
        </w:rPr>
        <w:t xml:space="preserve">El siguiente participante en el proceso de </w:t>
      </w:r>
      <w:r w:rsidR="000B059F">
        <w:rPr>
          <w:rFonts w:ascii="Verdana" w:hAnsi="Verdana" w:cs="Verdana"/>
          <w:spacing w:val="4"/>
          <w:sz w:val="15"/>
          <w:szCs w:val="15"/>
        </w:rPr>
        <w:t>acreditación</w:t>
      </w:r>
      <w:r>
        <w:rPr>
          <w:rFonts w:ascii="Verdana" w:hAnsi="Verdana" w:cs="Verdana"/>
          <w:spacing w:val="4"/>
          <w:sz w:val="15"/>
          <w:szCs w:val="15"/>
        </w:rPr>
        <w:t xml:space="preserve"> para permiso especial estable no</w:t>
      </w:r>
    </w:p>
    <w:p w:rsidR="00A17D29" w:rsidRDefault="000B059F">
      <w:pPr>
        <w:kinsoku w:val="0"/>
        <w:overflowPunct w:val="0"/>
        <w:autoSpaceDE/>
        <w:autoSpaceDN/>
        <w:adjustRightInd/>
        <w:spacing w:before="4" w:line="183" w:lineRule="exact"/>
        <w:ind w:left="360"/>
        <w:textAlignment w:val="baseline"/>
        <w:rPr>
          <w:rFonts w:ascii="Verdana" w:hAnsi="Verdana" w:cs="Verdana"/>
          <w:sz w:val="15"/>
          <w:szCs w:val="15"/>
        </w:rPr>
      </w:pPr>
      <w:proofErr w:type="gramStart"/>
      <w:r>
        <w:rPr>
          <w:rFonts w:ascii="Verdana" w:hAnsi="Verdana" w:cs="Verdana"/>
          <w:sz w:val="15"/>
          <w:szCs w:val="15"/>
        </w:rPr>
        <w:t>cumplió</w:t>
      </w:r>
      <w:proofErr w:type="gramEnd"/>
      <w:r w:rsidR="00A17D29">
        <w:rPr>
          <w:rFonts w:ascii="Verdana" w:hAnsi="Verdana" w:cs="Verdana"/>
          <w:sz w:val="15"/>
          <w:szCs w:val="15"/>
        </w:rPr>
        <w:t xml:space="preserve"> con los requisitos establecidos en los transitorios de la Ley 8955 para su </w:t>
      </w:r>
      <w:r>
        <w:rPr>
          <w:rFonts w:ascii="Verdana" w:hAnsi="Verdana" w:cs="Verdana"/>
          <w:sz w:val="15"/>
          <w:szCs w:val="15"/>
        </w:rPr>
        <w:t>acreditación</w:t>
      </w:r>
      <w:r w:rsidR="00A17D29">
        <w:rPr>
          <w:rFonts w:ascii="Verdana" w:hAnsi="Verdana" w:cs="Verdana"/>
          <w:sz w:val="15"/>
          <w:szCs w:val="15"/>
        </w:rPr>
        <w:t>:</w:t>
      </w:r>
    </w:p>
    <w:p w:rsidR="00A17D29" w:rsidRDefault="00A17D29">
      <w:pPr>
        <w:kinsoku w:val="0"/>
        <w:overflowPunct w:val="0"/>
        <w:autoSpaceDE/>
        <w:autoSpaceDN/>
        <w:adjustRightInd/>
        <w:spacing w:line="175" w:lineRule="exact"/>
        <w:ind w:left="360"/>
        <w:textAlignment w:val="baseline"/>
        <w:rPr>
          <w:rFonts w:ascii="Verdana" w:hAnsi="Verdana" w:cs="Verdana"/>
          <w:b/>
          <w:bCs/>
          <w:sz w:val="15"/>
          <w:szCs w:val="15"/>
        </w:rPr>
      </w:pPr>
      <w:r>
        <w:rPr>
          <w:rFonts w:ascii="Verdana" w:hAnsi="Verdana" w:cs="Verdana"/>
          <w:sz w:val="15"/>
          <w:szCs w:val="15"/>
        </w:rPr>
        <w:t xml:space="preserve">EMPRESA: </w:t>
      </w:r>
      <w:r>
        <w:rPr>
          <w:rFonts w:ascii="Verdana" w:hAnsi="Verdana" w:cs="Verdana"/>
          <w:b/>
          <w:bCs/>
          <w:sz w:val="15"/>
          <w:szCs w:val="15"/>
        </w:rPr>
        <w:t>T</w:t>
      </w:r>
      <w:r w:rsidR="000B059F">
        <w:rPr>
          <w:rFonts w:ascii="Verdana" w:hAnsi="Verdana" w:cs="Verdana"/>
          <w:b/>
          <w:bCs/>
          <w:sz w:val="15"/>
          <w:szCs w:val="15"/>
        </w:rPr>
        <w:t>.P.R.S.A.</w:t>
      </w:r>
    </w:p>
    <w:p w:rsidR="00A17D29" w:rsidRDefault="00A17D29">
      <w:pPr>
        <w:kinsoku w:val="0"/>
        <w:overflowPunct w:val="0"/>
        <w:autoSpaceDE/>
        <w:autoSpaceDN/>
        <w:adjustRightInd/>
        <w:spacing w:line="180" w:lineRule="exact"/>
        <w:ind w:left="360"/>
        <w:textAlignment w:val="baseline"/>
        <w:rPr>
          <w:rFonts w:ascii="Verdana" w:hAnsi="Verdana" w:cs="Verdana"/>
          <w:sz w:val="15"/>
          <w:szCs w:val="15"/>
        </w:rPr>
      </w:pPr>
      <w:r>
        <w:rPr>
          <w:rFonts w:ascii="Verdana" w:hAnsi="Verdana" w:cs="Verdana"/>
          <w:sz w:val="15"/>
          <w:szCs w:val="15"/>
        </w:rPr>
        <w:t xml:space="preserve">CEDULA JURIDICA: </w:t>
      </w:r>
      <w:r w:rsidR="000B059F">
        <w:rPr>
          <w:rFonts w:ascii="Verdana" w:hAnsi="Verdana" w:cs="Verdana"/>
          <w:sz w:val="15"/>
          <w:szCs w:val="15"/>
        </w:rPr>
        <w:t>…</w:t>
      </w:r>
    </w:p>
    <w:p w:rsidR="00A17D29" w:rsidRDefault="00A17D29">
      <w:pPr>
        <w:kinsoku w:val="0"/>
        <w:overflowPunct w:val="0"/>
        <w:autoSpaceDE/>
        <w:autoSpaceDN/>
        <w:adjustRightInd/>
        <w:spacing w:line="183" w:lineRule="exact"/>
        <w:ind w:left="360"/>
        <w:textAlignment w:val="baseline"/>
        <w:rPr>
          <w:rFonts w:ascii="Verdana" w:hAnsi="Verdana" w:cs="Verdana"/>
          <w:sz w:val="15"/>
          <w:szCs w:val="15"/>
        </w:rPr>
      </w:pPr>
      <w:r>
        <w:rPr>
          <w:rFonts w:ascii="Verdana" w:hAnsi="Verdana" w:cs="Verdana"/>
          <w:sz w:val="15"/>
          <w:szCs w:val="15"/>
        </w:rPr>
        <w:t>PROVINCIA: SAN JOSE</w:t>
      </w:r>
    </w:p>
    <w:p w:rsidR="00A17D29" w:rsidRDefault="00A17D29">
      <w:pPr>
        <w:kinsoku w:val="0"/>
        <w:overflowPunct w:val="0"/>
        <w:autoSpaceDE/>
        <w:autoSpaceDN/>
        <w:adjustRightInd/>
        <w:spacing w:before="2" w:line="183" w:lineRule="exact"/>
        <w:ind w:left="360"/>
        <w:textAlignment w:val="baseline"/>
        <w:rPr>
          <w:rFonts w:ascii="Verdana" w:hAnsi="Verdana" w:cs="Verdana"/>
          <w:sz w:val="15"/>
          <w:szCs w:val="15"/>
        </w:rPr>
      </w:pPr>
      <w:r>
        <w:rPr>
          <w:rFonts w:ascii="Verdana" w:hAnsi="Verdana" w:cs="Verdana"/>
          <w:sz w:val="15"/>
          <w:szCs w:val="15"/>
        </w:rPr>
        <w:t>CANTON: DESAMPARADOS</w:t>
      </w:r>
    </w:p>
    <w:p w:rsidR="00A17D29" w:rsidRDefault="00A17D29">
      <w:pPr>
        <w:kinsoku w:val="0"/>
        <w:overflowPunct w:val="0"/>
        <w:autoSpaceDE/>
        <w:autoSpaceDN/>
        <w:adjustRightInd/>
        <w:spacing w:line="183" w:lineRule="exact"/>
        <w:ind w:left="360"/>
        <w:textAlignment w:val="baseline"/>
        <w:rPr>
          <w:rFonts w:ascii="Verdana" w:hAnsi="Verdana" w:cs="Verdana"/>
          <w:sz w:val="15"/>
          <w:szCs w:val="15"/>
        </w:rPr>
      </w:pPr>
      <w:r>
        <w:rPr>
          <w:rFonts w:ascii="Verdana" w:hAnsi="Verdana" w:cs="Verdana"/>
          <w:sz w:val="15"/>
          <w:szCs w:val="15"/>
        </w:rPr>
        <w:t>NUMERO DE UNIDADES: 1</w:t>
      </w:r>
    </w:p>
    <w:p w:rsidR="00A17D29" w:rsidRDefault="00A17D29">
      <w:pPr>
        <w:kinsoku w:val="0"/>
        <w:overflowPunct w:val="0"/>
        <w:autoSpaceDE/>
        <w:autoSpaceDN/>
        <w:adjustRightInd/>
        <w:spacing w:before="5" w:line="183" w:lineRule="exact"/>
        <w:ind w:left="360"/>
        <w:textAlignment w:val="baseline"/>
        <w:rPr>
          <w:rFonts w:ascii="Verdana" w:hAnsi="Verdana" w:cs="Verdana"/>
          <w:sz w:val="15"/>
          <w:szCs w:val="15"/>
        </w:rPr>
      </w:pPr>
      <w:r>
        <w:rPr>
          <w:rFonts w:ascii="Verdana" w:hAnsi="Verdana" w:cs="Verdana"/>
          <w:sz w:val="15"/>
          <w:szCs w:val="15"/>
        </w:rPr>
        <w:t xml:space="preserve">PLACAS DE </w:t>
      </w:r>
      <w:proofErr w:type="spellStart"/>
      <w:r>
        <w:rPr>
          <w:rFonts w:ascii="Verdana" w:hAnsi="Verdana" w:cs="Verdana"/>
          <w:sz w:val="15"/>
          <w:szCs w:val="15"/>
        </w:rPr>
        <w:t>UNIDADES</w:t>
      </w:r>
      <w:proofErr w:type="gramStart"/>
      <w:r>
        <w:rPr>
          <w:rFonts w:ascii="Verdana" w:hAnsi="Verdana" w:cs="Verdana"/>
          <w:sz w:val="15"/>
          <w:szCs w:val="15"/>
        </w:rPr>
        <w:t>:</w:t>
      </w:r>
      <w:r w:rsidR="000B059F">
        <w:rPr>
          <w:rFonts w:ascii="Verdana" w:hAnsi="Verdana" w:cs="Verdana"/>
          <w:sz w:val="15"/>
          <w:szCs w:val="15"/>
        </w:rPr>
        <w:t>xxxxx</w:t>
      </w:r>
      <w:proofErr w:type="spellEnd"/>
      <w:proofErr w:type="gramEnd"/>
      <w:r>
        <w:rPr>
          <w:rFonts w:ascii="Verdana" w:hAnsi="Verdana" w:cs="Verdana"/>
          <w:sz w:val="15"/>
          <w:szCs w:val="15"/>
        </w:rPr>
        <w:t>.</w:t>
      </w:r>
    </w:p>
    <w:p w:rsidR="00A17D29" w:rsidRDefault="00A17D29">
      <w:pPr>
        <w:kinsoku w:val="0"/>
        <w:overflowPunct w:val="0"/>
        <w:autoSpaceDE/>
        <w:autoSpaceDN/>
        <w:adjustRightInd/>
        <w:spacing w:before="9" w:line="183" w:lineRule="exact"/>
        <w:ind w:left="360"/>
        <w:textAlignment w:val="baseline"/>
        <w:rPr>
          <w:rFonts w:ascii="Verdana" w:hAnsi="Verdana" w:cs="Verdana"/>
          <w:spacing w:val="8"/>
          <w:sz w:val="15"/>
          <w:szCs w:val="15"/>
        </w:rPr>
      </w:pPr>
      <w:r>
        <w:rPr>
          <w:rFonts w:ascii="Verdana" w:hAnsi="Verdana" w:cs="Verdana"/>
          <w:spacing w:val="8"/>
          <w:sz w:val="15"/>
          <w:szCs w:val="15"/>
        </w:rPr>
        <w:t>MOTIVOS: DOCUMENTACION REVISADA INCUMPLE CON LOS REQUISITOS: NO APORTA</w:t>
      </w:r>
    </w:p>
    <w:p w:rsidR="00A17D29" w:rsidRDefault="000B059F">
      <w:pPr>
        <w:kinsoku w:val="0"/>
        <w:overflowPunct w:val="0"/>
        <w:autoSpaceDE/>
        <w:autoSpaceDN/>
        <w:adjustRightInd/>
        <w:spacing w:line="183" w:lineRule="exact"/>
        <w:ind w:left="360"/>
        <w:textAlignment w:val="baseline"/>
        <w:rPr>
          <w:rFonts w:ascii="Verdana" w:hAnsi="Verdana" w:cs="Verdana"/>
          <w:spacing w:val="6"/>
          <w:sz w:val="15"/>
          <w:szCs w:val="15"/>
        </w:rPr>
      </w:pPr>
      <w:r>
        <w:rPr>
          <w:rFonts w:ascii="Verdana" w:hAnsi="Verdana" w:cs="Verdana"/>
          <w:spacing w:val="6"/>
          <w:sz w:val="15"/>
          <w:szCs w:val="15"/>
        </w:rPr>
        <w:t>CERTIFICACIÓ</w:t>
      </w:r>
      <w:r w:rsidR="00A17D29">
        <w:rPr>
          <w:rFonts w:ascii="Verdana" w:hAnsi="Verdana" w:cs="Verdana"/>
          <w:spacing w:val="6"/>
          <w:sz w:val="15"/>
          <w:szCs w:val="15"/>
        </w:rPr>
        <w:t>N DE LA CCSS. REGISTRO DE LA CCSS INDICA QUE NO ESTABA INSCRITO</w:t>
      </w:r>
    </w:p>
    <w:p w:rsidR="00A17D29" w:rsidRDefault="00A17D29">
      <w:pPr>
        <w:kinsoku w:val="0"/>
        <w:overflowPunct w:val="0"/>
        <w:autoSpaceDE/>
        <w:autoSpaceDN/>
        <w:adjustRightInd/>
        <w:spacing w:line="179" w:lineRule="exact"/>
        <w:ind w:left="360"/>
        <w:textAlignment w:val="baseline"/>
        <w:rPr>
          <w:rFonts w:ascii="Verdana" w:hAnsi="Verdana" w:cs="Verdana"/>
          <w:sz w:val="15"/>
          <w:szCs w:val="15"/>
        </w:rPr>
      </w:pPr>
      <w:r>
        <w:rPr>
          <w:rFonts w:ascii="Verdana" w:hAnsi="Verdana" w:cs="Verdana"/>
          <w:sz w:val="15"/>
          <w:szCs w:val="15"/>
        </w:rPr>
        <w:t>ANTES DE LA FECHA DE LA PUBLICACION.</w:t>
      </w:r>
    </w:p>
    <w:p w:rsidR="00A17D29" w:rsidRDefault="000B059F">
      <w:pPr>
        <w:numPr>
          <w:ilvl w:val="0"/>
          <w:numId w:val="4"/>
        </w:numPr>
        <w:kinsoku w:val="0"/>
        <w:overflowPunct w:val="0"/>
        <w:autoSpaceDE/>
        <w:autoSpaceDN/>
        <w:adjustRightInd/>
        <w:spacing w:before="4" w:line="183" w:lineRule="exact"/>
        <w:textAlignment w:val="baseline"/>
        <w:rPr>
          <w:rFonts w:ascii="Verdana" w:hAnsi="Verdana" w:cs="Verdana"/>
          <w:spacing w:val="-3"/>
          <w:sz w:val="15"/>
          <w:szCs w:val="15"/>
        </w:rPr>
      </w:pPr>
      <w:r>
        <w:rPr>
          <w:rFonts w:ascii="Verdana" w:hAnsi="Verdana" w:cs="Verdana"/>
          <w:spacing w:val="-3"/>
          <w:sz w:val="15"/>
          <w:szCs w:val="15"/>
        </w:rPr>
        <w:t>Notifíquese</w:t>
      </w:r>
      <w:r w:rsidR="00A17D29">
        <w:rPr>
          <w:rFonts w:ascii="Verdana" w:hAnsi="Verdana" w:cs="Verdana"/>
          <w:spacing w:val="-3"/>
          <w:sz w:val="15"/>
          <w:szCs w:val="15"/>
        </w:rPr>
        <w:t>."</w:t>
      </w:r>
    </w:p>
    <w:p w:rsidR="00A17D29" w:rsidRDefault="00A17D29">
      <w:pPr>
        <w:kinsoku w:val="0"/>
        <w:overflowPunct w:val="0"/>
        <w:autoSpaceDE/>
        <w:autoSpaceDN/>
        <w:adjustRightInd/>
        <w:spacing w:before="561" w:line="278" w:lineRule="exact"/>
        <w:jc w:val="both"/>
        <w:textAlignment w:val="baseline"/>
        <w:rPr>
          <w:rFonts w:ascii="Verdana" w:hAnsi="Verdana" w:cs="Verdana"/>
          <w:sz w:val="22"/>
          <w:szCs w:val="22"/>
        </w:rPr>
      </w:pPr>
      <w:r>
        <w:rPr>
          <w:rFonts w:ascii="Verdana" w:hAnsi="Verdana" w:cs="Verdana"/>
          <w:b/>
          <w:bCs/>
          <w:sz w:val="22"/>
          <w:szCs w:val="22"/>
        </w:rPr>
        <w:t xml:space="preserve">TERCERO: </w:t>
      </w:r>
      <w:r w:rsidR="000B059F">
        <w:rPr>
          <w:rFonts w:ascii="Verdana" w:hAnsi="Verdana" w:cs="Verdana"/>
          <w:sz w:val="22"/>
          <w:szCs w:val="22"/>
        </w:rPr>
        <w:t>La recurrente presenta APELACIÓ</w:t>
      </w:r>
      <w:r>
        <w:rPr>
          <w:rFonts w:ascii="Verdana" w:hAnsi="Verdana" w:cs="Verdana"/>
          <w:sz w:val="22"/>
          <w:szCs w:val="22"/>
        </w:rPr>
        <w:t>N contra el acuerdo impugnado, indicando lo siguiente:</w:t>
      </w:r>
    </w:p>
    <w:p w:rsidR="00A17D29" w:rsidRDefault="00A17D29">
      <w:pPr>
        <w:numPr>
          <w:ilvl w:val="0"/>
          <w:numId w:val="5"/>
        </w:numPr>
        <w:kinsoku w:val="0"/>
        <w:overflowPunct w:val="0"/>
        <w:autoSpaceDE/>
        <w:autoSpaceDN/>
        <w:adjustRightInd/>
        <w:spacing w:before="281" w:line="278" w:lineRule="exact"/>
        <w:jc w:val="both"/>
        <w:textAlignment w:val="baseline"/>
        <w:rPr>
          <w:rFonts w:ascii="Verdana" w:hAnsi="Verdana" w:cs="Verdana"/>
          <w:spacing w:val="2"/>
          <w:sz w:val="22"/>
          <w:szCs w:val="22"/>
        </w:rPr>
      </w:pPr>
      <w:r>
        <w:rPr>
          <w:rFonts w:ascii="Verdana" w:hAnsi="Verdana" w:cs="Verdana"/>
          <w:spacing w:val="2"/>
          <w:sz w:val="22"/>
          <w:szCs w:val="22"/>
        </w:rPr>
        <w:t xml:space="preserve">Indica que su solicitud fue rechazada </w:t>
      </w:r>
      <w:r w:rsidR="000B059F">
        <w:rPr>
          <w:rFonts w:ascii="Verdana" w:hAnsi="Verdana" w:cs="Verdana"/>
          <w:spacing w:val="2"/>
          <w:sz w:val="22"/>
          <w:szCs w:val="22"/>
        </w:rPr>
        <w:t>basándose en el hecho de que no aporto l</w:t>
      </w:r>
      <w:r>
        <w:rPr>
          <w:rFonts w:ascii="Verdana" w:hAnsi="Verdana" w:cs="Verdana"/>
          <w:spacing w:val="2"/>
          <w:sz w:val="22"/>
          <w:szCs w:val="22"/>
        </w:rPr>
        <w:t xml:space="preserve">a </w:t>
      </w:r>
      <w:r w:rsidR="000B059F">
        <w:rPr>
          <w:rFonts w:ascii="Verdana" w:hAnsi="Verdana" w:cs="Verdana"/>
          <w:spacing w:val="2"/>
          <w:sz w:val="22"/>
          <w:szCs w:val="22"/>
        </w:rPr>
        <w:t>certificación de la C.C.S.S, en l</w:t>
      </w:r>
      <w:r>
        <w:rPr>
          <w:rFonts w:ascii="Verdana" w:hAnsi="Verdana" w:cs="Verdana"/>
          <w:spacing w:val="2"/>
          <w:sz w:val="22"/>
          <w:szCs w:val="22"/>
        </w:rPr>
        <w:t>a que constara que su representa</w:t>
      </w:r>
      <w:r w:rsidR="000B059F">
        <w:rPr>
          <w:rFonts w:ascii="Verdana" w:hAnsi="Verdana" w:cs="Verdana"/>
          <w:spacing w:val="2"/>
          <w:sz w:val="22"/>
          <w:szCs w:val="22"/>
        </w:rPr>
        <w:t>da se encontraba inscrita para l</w:t>
      </w:r>
      <w:r>
        <w:rPr>
          <w:rFonts w:ascii="Verdana" w:hAnsi="Verdana" w:cs="Verdana"/>
          <w:spacing w:val="2"/>
          <w:sz w:val="22"/>
          <w:szCs w:val="22"/>
        </w:rPr>
        <w:t>a actividad del porteo, pero el presento todos los documentos excepto ese, por lo que de los mismos se puede inferir que su representada se dedicaba a la actividad del porteo.</w:t>
      </w:r>
    </w:p>
    <w:p w:rsidR="00A17D29" w:rsidRDefault="00A17D29">
      <w:pPr>
        <w:numPr>
          <w:ilvl w:val="0"/>
          <w:numId w:val="6"/>
        </w:numPr>
        <w:kinsoku w:val="0"/>
        <w:overflowPunct w:val="0"/>
        <w:autoSpaceDE/>
        <w:autoSpaceDN/>
        <w:adjustRightInd/>
        <w:spacing w:before="277" w:line="278" w:lineRule="exact"/>
        <w:jc w:val="both"/>
        <w:textAlignment w:val="baseline"/>
        <w:rPr>
          <w:rFonts w:ascii="Verdana" w:hAnsi="Verdana" w:cs="Verdana"/>
          <w:sz w:val="22"/>
          <w:szCs w:val="22"/>
        </w:rPr>
      </w:pPr>
      <w:r>
        <w:rPr>
          <w:rFonts w:ascii="Verdana" w:hAnsi="Verdana" w:cs="Verdana"/>
          <w:sz w:val="22"/>
          <w:szCs w:val="22"/>
        </w:rPr>
        <w:t>Su representad</w:t>
      </w:r>
      <w:r w:rsidR="000B059F">
        <w:rPr>
          <w:rFonts w:ascii="Verdana" w:hAnsi="Verdana" w:cs="Verdana"/>
          <w:sz w:val="22"/>
          <w:szCs w:val="22"/>
        </w:rPr>
        <w:t>a no se encontraba inscrita en l</w:t>
      </w:r>
      <w:r>
        <w:rPr>
          <w:rFonts w:ascii="Verdana" w:hAnsi="Verdana" w:cs="Verdana"/>
          <w:sz w:val="22"/>
          <w:szCs w:val="22"/>
        </w:rPr>
        <w:t xml:space="preserve">a C.C.S.S por desconocimiento de </w:t>
      </w:r>
      <w:r w:rsidR="000B059F">
        <w:rPr>
          <w:rFonts w:ascii="Verdana" w:hAnsi="Verdana" w:cs="Verdana"/>
          <w:sz w:val="22"/>
          <w:szCs w:val="22"/>
        </w:rPr>
        <w:t>él</w:t>
      </w:r>
      <w:r>
        <w:rPr>
          <w:rFonts w:ascii="Verdana" w:hAnsi="Verdana" w:cs="Verdana"/>
          <w:sz w:val="22"/>
          <w:szCs w:val="22"/>
        </w:rPr>
        <w:t xml:space="preserve"> en el sentido de que </w:t>
      </w:r>
      <w:r w:rsidR="00942ED2">
        <w:rPr>
          <w:rFonts w:ascii="Verdana" w:hAnsi="Verdana" w:cs="Verdana"/>
          <w:sz w:val="22"/>
          <w:szCs w:val="22"/>
        </w:rPr>
        <w:t>tenía</w:t>
      </w:r>
      <w:r>
        <w:rPr>
          <w:rFonts w:ascii="Verdana" w:hAnsi="Verdana" w:cs="Verdana"/>
          <w:sz w:val="22"/>
          <w:szCs w:val="22"/>
        </w:rPr>
        <w:t xml:space="preserve"> que cumplir con ese requisito, pero no por mala fe. Ninguna entidad le habla solicitado ese requisito para ejercer </w:t>
      </w:r>
      <w:r w:rsidR="00942ED2">
        <w:rPr>
          <w:rFonts w:ascii="Verdana" w:hAnsi="Verdana" w:cs="Verdana"/>
          <w:sz w:val="22"/>
          <w:szCs w:val="22"/>
        </w:rPr>
        <w:t>l</w:t>
      </w:r>
      <w:r>
        <w:rPr>
          <w:rFonts w:ascii="Verdana" w:hAnsi="Verdana" w:cs="Verdana"/>
          <w:sz w:val="22"/>
          <w:szCs w:val="22"/>
        </w:rPr>
        <w:t xml:space="preserve">a actividad </w:t>
      </w:r>
      <w:r w:rsidR="00942ED2">
        <w:rPr>
          <w:rFonts w:ascii="Verdana" w:hAnsi="Verdana" w:cs="Verdana"/>
          <w:sz w:val="22"/>
          <w:szCs w:val="22"/>
        </w:rPr>
        <w:t>del porteo, como tampoco el artí</w:t>
      </w:r>
      <w:r>
        <w:rPr>
          <w:rFonts w:ascii="Verdana" w:hAnsi="Verdana" w:cs="Verdana"/>
          <w:sz w:val="22"/>
          <w:szCs w:val="22"/>
        </w:rPr>
        <w:t xml:space="preserve">culo 323 ni otro acuerdo de ese </w:t>
      </w:r>
      <w:r w:rsidR="00942ED2">
        <w:rPr>
          <w:rFonts w:ascii="Verdana" w:hAnsi="Verdana" w:cs="Verdana"/>
          <w:sz w:val="22"/>
          <w:szCs w:val="22"/>
        </w:rPr>
        <w:t>Código</w:t>
      </w:r>
      <w:r>
        <w:rPr>
          <w:rFonts w:ascii="Verdana" w:hAnsi="Verdana" w:cs="Verdana"/>
          <w:sz w:val="22"/>
          <w:szCs w:val="22"/>
        </w:rPr>
        <w:t>.</w:t>
      </w:r>
    </w:p>
    <w:p w:rsidR="00A17D29" w:rsidRDefault="00A17D29">
      <w:pPr>
        <w:numPr>
          <w:ilvl w:val="0"/>
          <w:numId w:val="5"/>
        </w:numPr>
        <w:kinsoku w:val="0"/>
        <w:overflowPunct w:val="0"/>
        <w:autoSpaceDE/>
        <w:autoSpaceDN/>
        <w:adjustRightInd/>
        <w:spacing w:before="282" w:line="278" w:lineRule="exact"/>
        <w:jc w:val="both"/>
        <w:textAlignment w:val="baseline"/>
        <w:rPr>
          <w:rFonts w:ascii="Verdana" w:hAnsi="Verdana" w:cs="Verdana"/>
          <w:sz w:val="22"/>
          <w:szCs w:val="22"/>
        </w:rPr>
      </w:pPr>
      <w:r>
        <w:rPr>
          <w:rFonts w:ascii="Verdana" w:hAnsi="Verdana" w:cs="Verdana"/>
          <w:sz w:val="22"/>
          <w:szCs w:val="22"/>
        </w:rPr>
        <w:t>Solicitan se revalore su caso y se les asigne el permiso estable de taxi que han solicitado. (</w:t>
      </w:r>
      <w:r w:rsidR="00942ED2">
        <w:rPr>
          <w:rFonts w:ascii="Verdana" w:hAnsi="Verdana" w:cs="Verdana"/>
          <w:sz w:val="22"/>
          <w:szCs w:val="22"/>
        </w:rPr>
        <w:t>Léanse</w:t>
      </w:r>
      <w:r>
        <w:rPr>
          <w:rFonts w:ascii="Verdana" w:hAnsi="Verdana" w:cs="Verdana"/>
          <w:sz w:val="22"/>
          <w:szCs w:val="22"/>
        </w:rPr>
        <w:t xml:space="preserve"> folios 15 al 19 del expediente)</w:t>
      </w:r>
    </w:p>
    <w:p w:rsidR="00A17D29" w:rsidRDefault="00A17D29">
      <w:pPr>
        <w:kinsoku w:val="0"/>
        <w:overflowPunct w:val="0"/>
        <w:autoSpaceDE/>
        <w:autoSpaceDN/>
        <w:adjustRightInd/>
        <w:spacing w:before="260" w:after="605" w:line="278" w:lineRule="exact"/>
        <w:jc w:val="both"/>
        <w:textAlignment w:val="baseline"/>
        <w:rPr>
          <w:rFonts w:ascii="Verdana" w:hAnsi="Verdana" w:cs="Verdana"/>
          <w:spacing w:val="14"/>
          <w:sz w:val="22"/>
          <w:szCs w:val="22"/>
        </w:rPr>
      </w:pPr>
      <w:r>
        <w:rPr>
          <w:rFonts w:ascii="Verdana" w:hAnsi="Verdana" w:cs="Verdana"/>
          <w:b/>
          <w:bCs/>
          <w:spacing w:val="14"/>
          <w:sz w:val="22"/>
          <w:szCs w:val="22"/>
        </w:rPr>
        <w:t xml:space="preserve">CUARTO: </w:t>
      </w:r>
      <w:r w:rsidR="00942ED2">
        <w:rPr>
          <w:rFonts w:ascii="Verdana" w:hAnsi="Verdana" w:cs="Verdana"/>
          <w:spacing w:val="14"/>
          <w:sz w:val="22"/>
          <w:szCs w:val="22"/>
        </w:rPr>
        <w:t>Mediante acuerdo 7.6 de l</w:t>
      </w:r>
      <w:r>
        <w:rPr>
          <w:rFonts w:ascii="Verdana" w:hAnsi="Verdana" w:cs="Verdana"/>
          <w:spacing w:val="14"/>
          <w:sz w:val="22"/>
          <w:szCs w:val="22"/>
        </w:rPr>
        <w:t xml:space="preserve">a </w:t>
      </w:r>
      <w:r w:rsidR="00942ED2">
        <w:rPr>
          <w:rFonts w:ascii="Verdana" w:hAnsi="Verdana" w:cs="Verdana"/>
          <w:spacing w:val="14"/>
          <w:sz w:val="22"/>
          <w:szCs w:val="22"/>
        </w:rPr>
        <w:t>Sesión</w:t>
      </w:r>
      <w:r>
        <w:rPr>
          <w:rFonts w:ascii="Verdana" w:hAnsi="Verdana" w:cs="Verdana"/>
          <w:spacing w:val="14"/>
          <w:sz w:val="22"/>
          <w:szCs w:val="22"/>
        </w:rPr>
        <w:t xml:space="preserve"> Ordinaria 50-20</w:t>
      </w:r>
      <w:r w:rsidR="00942ED2">
        <w:rPr>
          <w:rFonts w:ascii="Verdana" w:hAnsi="Verdana" w:cs="Verdana"/>
          <w:spacing w:val="14"/>
          <w:sz w:val="22"/>
          <w:szCs w:val="22"/>
        </w:rPr>
        <w:t>14 de 11 de setiembre de 2014, l</w:t>
      </w:r>
      <w:r>
        <w:rPr>
          <w:rFonts w:ascii="Verdana" w:hAnsi="Verdana" w:cs="Verdana"/>
          <w:spacing w:val="14"/>
          <w:sz w:val="22"/>
          <w:szCs w:val="22"/>
        </w:rPr>
        <w:t>a Junta Directiva del Consejo de</w:t>
      </w:r>
    </w:p>
    <w:p w:rsidR="00A17D29" w:rsidRDefault="00A17D29">
      <w:pPr>
        <w:widowControl/>
        <w:rPr>
          <w:sz w:val="24"/>
          <w:szCs w:val="24"/>
        </w:rPr>
        <w:sectPr w:rsidR="00A17D29">
          <w:pgSz w:w="12120" w:h="15840"/>
          <w:pgMar w:top="0" w:right="2030" w:bottom="170" w:left="2030" w:header="720" w:footer="720" w:gutter="0"/>
          <w:cols w:space="720"/>
          <w:noEndnote/>
        </w:sectPr>
      </w:pPr>
    </w:p>
    <w:p w:rsidR="00A17D29" w:rsidRDefault="00A17D29">
      <w:pPr>
        <w:widowControl/>
        <w:rPr>
          <w:sz w:val="24"/>
          <w:szCs w:val="24"/>
        </w:rPr>
        <w:sectPr w:rsidR="00A17D29">
          <w:type w:val="continuous"/>
          <w:pgSz w:w="12120" w:h="15840"/>
          <w:pgMar w:top="0" w:right="1867" w:bottom="170" w:left="7373" w:header="720" w:footer="720" w:gutter="0"/>
          <w:cols w:space="720"/>
          <w:noEndnote/>
        </w:sectPr>
      </w:pPr>
    </w:p>
    <w:p w:rsidR="00A17D29" w:rsidRDefault="00A17D29">
      <w:pPr>
        <w:kinsoku w:val="0"/>
        <w:overflowPunct w:val="0"/>
        <w:autoSpaceDE/>
        <w:autoSpaceDN/>
        <w:adjustRightInd/>
        <w:spacing w:before="18" w:line="277" w:lineRule="exact"/>
        <w:jc w:val="both"/>
        <w:textAlignment w:val="baseline"/>
        <w:rPr>
          <w:rFonts w:ascii="Verdana" w:hAnsi="Verdana" w:cs="Verdana"/>
          <w:sz w:val="22"/>
          <w:szCs w:val="22"/>
        </w:rPr>
      </w:pPr>
      <w:r>
        <w:rPr>
          <w:rFonts w:ascii="Verdana" w:hAnsi="Verdana" w:cs="Verdana"/>
          <w:sz w:val="22"/>
          <w:szCs w:val="22"/>
        </w:rPr>
        <w:t xml:space="preserve">Transporte </w:t>
      </w:r>
      <w:r w:rsidR="00942ED2">
        <w:rPr>
          <w:rFonts w:ascii="Verdana" w:hAnsi="Verdana" w:cs="Verdana"/>
          <w:sz w:val="22"/>
          <w:szCs w:val="22"/>
        </w:rPr>
        <w:t>Público</w:t>
      </w:r>
      <w:r>
        <w:rPr>
          <w:rFonts w:ascii="Verdana" w:hAnsi="Verdana" w:cs="Verdana"/>
          <w:sz w:val="22"/>
          <w:szCs w:val="22"/>
        </w:rPr>
        <w:t xml:space="preserve"> acoge el informe </w:t>
      </w:r>
      <w:r w:rsidR="00942ED2">
        <w:rPr>
          <w:rFonts w:ascii="Verdana" w:hAnsi="Verdana" w:cs="Verdana"/>
          <w:sz w:val="22"/>
          <w:szCs w:val="22"/>
        </w:rPr>
        <w:t>jurídico</w:t>
      </w:r>
      <w:r>
        <w:rPr>
          <w:rFonts w:ascii="Verdana" w:hAnsi="Verdana" w:cs="Verdana"/>
          <w:sz w:val="22"/>
          <w:szCs w:val="22"/>
        </w:rPr>
        <w:t xml:space="preserve"> DAJ-2013002687 de 17 de junio de 2013 y rechaza el recurso presentado, por considerarse que el Consejo </w:t>
      </w:r>
      <w:r w:rsidR="00942ED2">
        <w:rPr>
          <w:rFonts w:ascii="Verdana" w:hAnsi="Verdana" w:cs="Verdana"/>
          <w:sz w:val="22"/>
          <w:szCs w:val="22"/>
        </w:rPr>
        <w:t>actuó apegado a l</w:t>
      </w:r>
      <w:r>
        <w:rPr>
          <w:rFonts w:ascii="Verdana" w:hAnsi="Verdana" w:cs="Verdana"/>
          <w:sz w:val="22"/>
          <w:szCs w:val="22"/>
        </w:rPr>
        <w:t xml:space="preserve">a Legalidad dado que </w:t>
      </w:r>
      <w:r w:rsidR="00942ED2">
        <w:rPr>
          <w:rFonts w:ascii="Verdana" w:hAnsi="Verdana" w:cs="Verdana"/>
          <w:sz w:val="22"/>
          <w:szCs w:val="22"/>
        </w:rPr>
        <w:t>después</w:t>
      </w:r>
      <w:r>
        <w:rPr>
          <w:rFonts w:ascii="Verdana" w:hAnsi="Verdana" w:cs="Verdana"/>
          <w:sz w:val="22"/>
          <w:szCs w:val="22"/>
        </w:rPr>
        <w:t xml:space="preserve"> de revisar el expediente administrativo de la empresa </w:t>
      </w:r>
      <w:r>
        <w:rPr>
          <w:rFonts w:ascii="Verdana" w:hAnsi="Verdana" w:cs="Verdana"/>
          <w:b/>
          <w:bCs/>
          <w:sz w:val="22"/>
          <w:szCs w:val="22"/>
        </w:rPr>
        <w:t>T</w:t>
      </w:r>
      <w:r w:rsidR="00942ED2">
        <w:rPr>
          <w:rFonts w:ascii="Verdana" w:hAnsi="Verdana" w:cs="Verdana"/>
          <w:b/>
          <w:bCs/>
          <w:sz w:val="22"/>
          <w:szCs w:val="22"/>
        </w:rPr>
        <w:t>.P.R.S.A.</w:t>
      </w:r>
      <w:r>
        <w:rPr>
          <w:rFonts w:ascii="Verdana" w:hAnsi="Verdana" w:cs="Verdana"/>
          <w:b/>
          <w:bCs/>
          <w:sz w:val="22"/>
          <w:szCs w:val="22"/>
        </w:rPr>
        <w:t xml:space="preserve">, </w:t>
      </w:r>
      <w:r w:rsidR="00942ED2">
        <w:rPr>
          <w:rFonts w:ascii="Verdana" w:hAnsi="Verdana" w:cs="Verdana"/>
          <w:sz w:val="22"/>
          <w:szCs w:val="22"/>
        </w:rPr>
        <w:t>se pudo verificar que l</w:t>
      </w:r>
      <w:r>
        <w:rPr>
          <w:rFonts w:ascii="Verdana" w:hAnsi="Verdana" w:cs="Verdana"/>
          <w:sz w:val="22"/>
          <w:szCs w:val="22"/>
        </w:rPr>
        <w:t xml:space="preserve">a empresa no contaba con la </w:t>
      </w:r>
      <w:r w:rsidR="00942ED2">
        <w:rPr>
          <w:rFonts w:ascii="Verdana" w:hAnsi="Verdana" w:cs="Verdana"/>
          <w:sz w:val="22"/>
          <w:szCs w:val="22"/>
        </w:rPr>
        <w:t>Certificación de l</w:t>
      </w:r>
      <w:r>
        <w:rPr>
          <w:rFonts w:ascii="Verdana" w:hAnsi="Verdana" w:cs="Verdana"/>
          <w:sz w:val="22"/>
          <w:szCs w:val="22"/>
        </w:rPr>
        <w:t xml:space="preserve">a Caja del Seguro Social hecho que </w:t>
      </w:r>
      <w:r w:rsidR="00942ED2">
        <w:rPr>
          <w:rFonts w:ascii="Verdana" w:hAnsi="Verdana" w:cs="Verdana"/>
          <w:sz w:val="22"/>
          <w:szCs w:val="22"/>
        </w:rPr>
        <w:t>además</w:t>
      </w:r>
      <w:r>
        <w:rPr>
          <w:rFonts w:ascii="Verdana" w:hAnsi="Verdana" w:cs="Verdana"/>
          <w:sz w:val="22"/>
          <w:szCs w:val="22"/>
        </w:rPr>
        <w:t xml:space="preserve"> es aceptado en su recurso por el Representante de la misma. (</w:t>
      </w:r>
      <w:r w:rsidR="00942ED2">
        <w:rPr>
          <w:rFonts w:ascii="Verdana" w:hAnsi="Verdana" w:cs="Verdana"/>
          <w:sz w:val="22"/>
          <w:szCs w:val="22"/>
        </w:rPr>
        <w:t>Léanse</w:t>
      </w:r>
      <w:r>
        <w:rPr>
          <w:rFonts w:ascii="Verdana" w:hAnsi="Verdana" w:cs="Verdana"/>
          <w:sz w:val="22"/>
          <w:szCs w:val="22"/>
        </w:rPr>
        <w:t xml:space="preserve"> folios 1 y del 3 al 10 del expediente administrativo).</w:t>
      </w:r>
    </w:p>
    <w:p w:rsidR="00A17D29" w:rsidRDefault="00A17D29">
      <w:pPr>
        <w:kinsoku w:val="0"/>
        <w:overflowPunct w:val="0"/>
        <w:autoSpaceDE/>
        <w:autoSpaceDN/>
        <w:adjustRightInd/>
        <w:spacing w:before="541" w:line="277" w:lineRule="exact"/>
        <w:jc w:val="both"/>
        <w:textAlignment w:val="baseline"/>
        <w:rPr>
          <w:rFonts w:ascii="Verdana" w:hAnsi="Verdana" w:cs="Verdana"/>
          <w:sz w:val="22"/>
          <w:szCs w:val="22"/>
        </w:rPr>
      </w:pPr>
      <w:r>
        <w:rPr>
          <w:rFonts w:ascii="Verdana" w:hAnsi="Verdana" w:cs="Verdana"/>
          <w:b/>
          <w:bCs/>
          <w:sz w:val="22"/>
          <w:szCs w:val="22"/>
        </w:rPr>
        <w:t xml:space="preserve">QUINTO: </w:t>
      </w:r>
      <w:r>
        <w:rPr>
          <w:rFonts w:ascii="Verdana" w:hAnsi="Verdana" w:cs="Verdana"/>
          <w:sz w:val="22"/>
          <w:szCs w:val="22"/>
        </w:rPr>
        <w:t>En los procedimientos seguidos se han observado las prescripciones legales.</w:t>
      </w:r>
    </w:p>
    <w:p w:rsidR="00A17D29" w:rsidRDefault="00A17D29">
      <w:pPr>
        <w:kinsoku w:val="0"/>
        <w:overflowPunct w:val="0"/>
        <w:autoSpaceDE/>
        <w:autoSpaceDN/>
        <w:adjustRightInd/>
        <w:spacing w:before="572" w:line="268" w:lineRule="exact"/>
        <w:textAlignment w:val="baseline"/>
        <w:rPr>
          <w:rFonts w:ascii="Verdana" w:hAnsi="Verdana" w:cs="Verdana"/>
          <w:b/>
          <w:bCs/>
          <w:spacing w:val="4"/>
          <w:sz w:val="22"/>
          <w:szCs w:val="22"/>
        </w:rPr>
      </w:pPr>
      <w:r>
        <w:rPr>
          <w:rFonts w:ascii="Verdana" w:hAnsi="Verdana" w:cs="Verdana"/>
          <w:b/>
          <w:bCs/>
          <w:spacing w:val="4"/>
          <w:sz w:val="22"/>
          <w:szCs w:val="22"/>
        </w:rPr>
        <w:t xml:space="preserve">Redacta la Jueza </w:t>
      </w:r>
      <w:r w:rsidR="00942ED2">
        <w:rPr>
          <w:rFonts w:ascii="Verdana" w:hAnsi="Verdana" w:cs="Verdana"/>
          <w:b/>
          <w:bCs/>
          <w:spacing w:val="4"/>
          <w:sz w:val="22"/>
          <w:szCs w:val="22"/>
        </w:rPr>
        <w:t>Pérez</w:t>
      </w:r>
      <w:r>
        <w:rPr>
          <w:rFonts w:ascii="Verdana" w:hAnsi="Verdana" w:cs="Verdana"/>
          <w:b/>
          <w:bCs/>
          <w:spacing w:val="4"/>
          <w:sz w:val="22"/>
          <w:szCs w:val="22"/>
        </w:rPr>
        <w:t xml:space="preserve"> </w:t>
      </w:r>
      <w:r w:rsidR="00942ED2">
        <w:rPr>
          <w:rFonts w:ascii="Verdana" w:hAnsi="Verdana" w:cs="Verdana"/>
          <w:b/>
          <w:bCs/>
          <w:spacing w:val="4"/>
          <w:sz w:val="22"/>
          <w:szCs w:val="22"/>
        </w:rPr>
        <w:t>Peláez</w:t>
      </w:r>
      <w:r>
        <w:rPr>
          <w:rFonts w:ascii="Verdana" w:hAnsi="Verdana" w:cs="Verdana"/>
          <w:b/>
          <w:bCs/>
          <w:spacing w:val="4"/>
          <w:sz w:val="22"/>
          <w:szCs w:val="22"/>
        </w:rPr>
        <w:t>; y,</w:t>
      </w:r>
    </w:p>
    <w:p w:rsidR="00A17D29" w:rsidRDefault="00A17D29">
      <w:pPr>
        <w:kinsoku w:val="0"/>
        <w:overflowPunct w:val="0"/>
        <w:autoSpaceDE/>
        <w:autoSpaceDN/>
        <w:adjustRightInd/>
        <w:spacing w:before="559" w:line="266" w:lineRule="exact"/>
        <w:jc w:val="center"/>
        <w:textAlignment w:val="baseline"/>
        <w:rPr>
          <w:rFonts w:ascii="Verdana" w:hAnsi="Verdana" w:cs="Verdana"/>
          <w:b/>
          <w:bCs/>
          <w:spacing w:val="3"/>
          <w:sz w:val="22"/>
          <w:szCs w:val="22"/>
        </w:rPr>
      </w:pPr>
      <w:r>
        <w:rPr>
          <w:rFonts w:ascii="Verdana" w:hAnsi="Verdana" w:cs="Verdana"/>
          <w:b/>
          <w:bCs/>
          <w:spacing w:val="3"/>
          <w:sz w:val="22"/>
          <w:szCs w:val="22"/>
        </w:rPr>
        <w:t>CONSIDERANDO</w:t>
      </w:r>
    </w:p>
    <w:p w:rsidR="00A17D29" w:rsidRDefault="00A17D29">
      <w:pPr>
        <w:numPr>
          <w:ilvl w:val="0"/>
          <w:numId w:val="7"/>
        </w:numPr>
        <w:kinsoku w:val="0"/>
        <w:overflowPunct w:val="0"/>
        <w:autoSpaceDE/>
        <w:autoSpaceDN/>
        <w:adjustRightInd/>
        <w:spacing w:before="567" w:line="277" w:lineRule="exact"/>
        <w:jc w:val="both"/>
        <w:textAlignment w:val="baseline"/>
        <w:rPr>
          <w:rFonts w:ascii="Verdana" w:hAnsi="Verdana" w:cs="Verdana"/>
          <w:spacing w:val="-5"/>
          <w:sz w:val="22"/>
          <w:szCs w:val="22"/>
        </w:rPr>
      </w:pPr>
      <w:r>
        <w:rPr>
          <w:rFonts w:ascii="Verdana" w:hAnsi="Verdana" w:cs="Verdana"/>
          <w:b/>
          <w:bCs/>
          <w:spacing w:val="-5"/>
          <w:sz w:val="22"/>
          <w:szCs w:val="22"/>
        </w:rPr>
        <w:t xml:space="preserve">SOBRE LA COMPETENCIA: </w:t>
      </w:r>
      <w:r>
        <w:rPr>
          <w:rFonts w:ascii="Verdana" w:hAnsi="Verdana" w:cs="Verdana"/>
          <w:spacing w:val="-5"/>
          <w:sz w:val="22"/>
          <w:szCs w:val="22"/>
        </w:rPr>
        <w:t xml:space="preserve">De conformidad con el </w:t>
      </w:r>
      <w:r w:rsidR="00942ED2">
        <w:rPr>
          <w:rFonts w:ascii="Verdana" w:hAnsi="Verdana" w:cs="Verdana"/>
          <w:spacing w:val="-5"/>
          <w:sz w:val="22"/>
          <w:szCs w:val="22"/>
        </w:rPr>
        <w:t>artículo</w:t>
      </w:r>
      <w:r>
        <w:rPr>
          <w:rFonts w:ascii="Verdana" w:hAnsi="Verdana" w:cs="Verdana"/>
          <w:spacing w:val="-5"/>
          <w:sz w:val="22"/>
          <w:szCs w:val="22"/>
        </w:rPr>
        <w:t xml:space="preserve"> </w:t>
      </w:r>
      <w:r w:rsidR="00942ED2">
        <w:rPr>
          <w:rFonts w:ascii="Verdana" w:hAnsi="Verdana" w:cs="Verdana"/>
          <w:spacing w:val="-5"/>
          <w:sz w:val="22"/>
          <w:szCs w:val="22"/>
        </w:rPr>
        <w:t>22 de l</w:t>
      </w:r>
      <w:r>
        <w:rPr>
          <w:rFonts w:ascii="Verdana" w:hAnsi="Verdana" w:cs="Verdana"/>
          <w:spacing w:val="-5"/>
          <w:sz w:val="22"/>
          <w:szCs w:val="22"/>
        </w:rPr>
        <w:t xml:space="preserve">a Ley Reguladora del Servicio </w:t>
      </w:r>
      <w:r w:rsidR="00942ED2">
        <w:rPr>
          <w:rFonts w:ascii="Verdana" w:hAnsi="Verdana" w:cs="Verdana"/>
          <w:spacing w:val="-5"/>
          <w:sz w:val="22"/>
          <w:szCs w:val="22"/>
        </w:rPr>
        <w:t>Público</w:t>
      </w:r>
      <w:r>
        <w:rPr>
          <w:rFonts w:ascii="Verdana" w:hAnsi="Verdana" w:cs="Verdana"/>
          <w:spacing w:val="-5"/>
          <w:sz w:val="22"/>
          <w:szCs w:val="22"/>
        </w:rPr>
        <w:t xml:space="preserve"> de Transporte Remunerado de Personas en </w:t>
      </w:r>
      <w:r w:rsidR="00942ED2">
        <w:rPr>
          <w:rFonts w:ascii="Verdana" w:hAnsi="Verdana" w:cs="Verdana"/>
          <w:spacing w:val="-5"/>
          <w:sz w:val="22"/>
          <w:szCs w:val="22"/>
        </w:rPr>
        <w:t>Vehículos</w:t>
      </w:r>
      <w:r>
        <w:rPr>
          <w:rFonts w:ascii="Verdana" w:hAnsi="Verdana" w:cs="Verdana"/>
          <w:spacing w:val="-5"/>
          <w:sz w:val="22"/>
          <w:szCs w:val="22"/>
        </w:rPr>
        <w:t xml:space="preserve"> en la Modalidad de Taxi, No. 7969 del 22 de diciembre de 1999, el TRIBUNAL ADMINISTRATIVO DE TRANSPORTE es el competente para conocer y resolver el presente RECU</w:t>
      </w:r>
      <w:r w:rsidR="00942ED2">
        <w:rPr>
          <w:rFonts w:ascii="Verdana" w:hAnsi="Verdana" w:cs="Verdana"/>
          <w:spacing w:val="-5"/>
          <w:sz w:val="22"/>
          <w:szCs w:val="22"/>
        </w:rPr>
        <w:t>RSO DE APELACIÓ</w:t>
      </w:r>
      <w:r>
        <w:rPr>
          <w:rFonts w:ascii="Verdana" w:hAnsi="Verdana" w:cs="Verdana"/>
          <w:spacing w:val="-5"/>
          <w:sz w:val="22"/>
          <w:szCs w:val="22"/>
        </w:rPr>
        <w:t>N EN SUBSIDIO.</w:t>
      </w:r>
    </w:p>
    <w:p w:rsidR="00A17D29" w:rsidRDefault="00A17D29">
      <w:pPr>
        <w:numPr>
          <w:ilvl w:val="0"/>
          <w:numId w:val="7"/>
        </w:numPr>
        <w:kinsoku w:val="0"/>
        <w:overflowPunct w:val="0"/>
        <w:autoSpaceDE/>
        <w:autoSpaceDN/>
        <w:adjustRightInd/>
        <w:spacing w:before="302" w:after="1257" w:line="277" w:lineRule="exact"/>
        <w:jc w:val="both"/>
        <w:textAlignment w:val="baseline"/>
        <w:rPr>
          <w:rFonts w:ascii="Verdana" w:hAnsi="Verdana" w:cs="Verdana"/>
          <w:spacing w:val="2"/>
          <w:sz w:val="22"/>
          <w:szCs w:val="22"/>
        </w:rPr>
      </w:pPr>
      <w:r>
        <w:rPr>
          <w:rFonts w:ascii="Verdana" w:hAnsi="Verdana" w:cs="Verdana"/>
          <w:b/>
          <w:bCs/>
          <w:spacing w:val="2"/>
          <w:sz w:val="22"/>
          <w:szCs w:val="22"/>
        </w:rPr>
        <w:t xml:space="preserve">SOBRE LA ADMISIBILIDAD DEL RECURSO: </w:t>
      </w:r>
      <w:r w:rsidR="00942ED2">
        <w:rPr>
          <w:rFonts w:ascii="Verdana" w:hAnsi="Verdana" w:cs="Verdana"/>
          <w:b/>
          <w:bCs/>
          <w:spacing w:val="2"/>
          <w:sz w:val="22"/>
          <w:szCs w:val="22"/>
          <w:u w:val="single"/>
        </w:rPr>
        <w:t>En cuanto a l</w:t>
      </w:r>
      <w:r>
        <w:rPr>
          <w:rFonts w:ascii="Verdana" w:hAnsi="Verdana" w:cs="Verdana"/>
          <w:b/>
          <w:bCs/>
          <w:spacing w:val="2"/>
          <w:sz w:val="22"/>
          <w:szCs w:val="22"/>
          <w:u w:val="single"/>
        </w:rPr>
        <w:t xml:space="preserve">a  </w:t>
      </w:r>
      <w:r w:rsidR="00942ED2">
        <w:rPr>
          <w:rFonts w:ascii="Verdana" w:hAnsi="Verdana" w:cs="Verdana"/>
          <w:b/>
          <w:bCs/>
          <w:spacing w:val="2"/>
          <w:sz w:val="22"/>
          <w:szCs w:val="22"/>
          <w:u w:val="single"/>
        </w:rPr>
        <w:t>Legitimación</w:t>
      </w:r>
      <w:r>
        <w:rPr>
          <w:rFonts w:ascii="Verdana" w:hAnsi="Verdana" w:cs="Verdana"/>
          <w:b/>
          <w:bCs/>
          <w:spacing w:val="2"/>
          <w:sz w:val="22"/>
          <w:szCs w:val="22"/>
          <w:u w:val="single"/>
        </w:rPr>
        <w:t>:</w:t>
      </w:r>
      <w:r>
        <w:rPr>
          <w:rFonts w:ascii="Verdana" w:hAnsi="Verdana" w:cs="Verdana"/>
          <w:spacing w:val="2"/>
          <w:sz w:val="22"/>
          <w:szCs w:val="22"/>
        </w:rPr>
        <w:t xml:space="preserve"> Este Tribunal estima que la recurrente e</w:t>
      </w:r>
      <w:r w:rsidR="00942ED2">
        <w:rPr>
          <w:rFonts w:ascii="Verdana" w:hAnsi="Verdana" w:cs="Verdana"/>
          <w:spacing w:val="2"/>
          <w:sz w:val="22"/>
          <w:szCs w:val="22"/>
        </w:rPr>
        <w:t>m</w:t>
      </w:r>
      <w:r>
        <w:rPr>
          <w:rFonts w:ascii="Verdana" w:hAnsi="Verdana" w:cs="Verdana"/>
          <w:spacing w:val="2"/>
          <w:sz w:val="22"/>
          <w:szCs w:val="22"/>
        </w:rPr>
        <w:t xml:space="preserve">presa </w:t>
      </w:r>
      <w:r>
        <w:rPr>
          <w:rFonts w:ascii="Verdana" w:hAnsi="Verdana" w:cs="Verdana"/>
          <w:b/>
          <w:bCs/>
          <w:spacing w:val="2"/>
          <w:sz w:val="22"/>
          <w:szCs w:val="22"/>
        </w:rPr>
        <w:t>T</w:t>
      </w:r>
      <w:r w:rsidR="00942ED2">
        <w:rPr>
          <w:rFonts w:ascii="Verdana" w:hAnsi="Verdana" w:cs="Verdana"/>
          <w:b/>
          <w:bCs/>
          <w:spacing w:val="2"/>
          <w:sz w:val="22"/>
          <w:szCs w:val="22"/>
        </w:rPr>
        <w:t>.P.R.S.A.</w:t>
      </w:r>
      <w:r>
        <w:rPr>
          <w:rFonts w:ascii="Verdana" w:hAnsi="Verdana" w:cs="Verdana"/>
          <w:b/>
          <w:bCs/>
          <w:spacing w:val="2"/>
          <w:sz w:val="22"/>
          <w:szCs w:val="22"/>
        </w:rPr>
        <w:t xml:space="preserve">, </w:t>
      </w:r>
      <w:r>
        <w:rPr>
          <w:rFonts w:ascii="Verdana" w:hAnsi="Verdana" w:cs="Verdana"/>
          <w:spacing w:val="2"/>
          <w:sz w:val="22"/>
          <w:szCs w:val="22"/>
        </w:rPr>
        <w:t>c</w:t>
      </w:r>
      <w:r w:rsidR="00942ED2">
        <w:rPr>
          <w:rFonts w:ascii="Verdana" w:hAnsi="Verdana" w:cs="Verdana"/>
          <w:spacing w:val="2"/>
          <w:sz w:val="22"/>
          <w:szCs w:val="22"/>
        </w:rPr>
        <w:t>é</w:t>
      </w:r>
      <w:r>
        <w:rPr>
          <w:rFonts w:ascii="Verdana" w:hAnsi="Verdana" w:cs="Verdana"/>
          <w:spacing w:val="2"/>
          <w:sz w:val="22"/>
          <w:szCs w:val="22"/>
        </w:rPr>
        <w:t xml:space="preserve">dula </w:t>
      </w:r>
      <w:r w:rsidR="00942ED2">
        <w:rPr>
          <w:rFonts w:ascii="Verdana" w:hAnsi="Verdana" w:cs="Verdana"/>
          <w:spacing w:val="2"/>
          <w:sz w:val="22"/>
          <w:szCs w:val="22"/>
        </w:rPr>
        <w:t>jurídica</w:t>
      </w:r>
      <w:r>
        <w:rPr>
          <w:rFonts w:ascii="Verdana" w:hAnsi="Verdana" w:cs="Verdana"/>
          <w:spacing w:val="2"/>
          <w:sz w:val="22"/>
          <w:szCs w:val="22"/>
        </w:rPr>
        <w:t xml:space="preserve"> </w:t>
      </w:r>
      <w:r w:rsidR="00942ED2">
        <w:rPr>
          <w:rFonts w:ascii="Verdana" w:hAnsi="Verdana" w:cs="Verdana"/>
          <w:spacing w:val="2"/>
          <w:sz w:val="22"/>
          <w:szCs w:val="22"/>
        </w:rPr>
        <w:t>…</w:t>
      </w:r>
      <w:r>
        <w:rPr>
          <w:rFonts w:ascii="Verdana" w:hAnsi="Verdana" w:cs="Verdana"/>
          <w:spacing w:val="2"/>
          <w:sz w:val="22"/>
          <w:szCs w:val="22"/>
        </w:rPr>
        <w:t xml:space="preserve">, quien acciona por medio de su representante legal, </w:t>
      </w:r>
      <w:r w:rsidR="00942ED2">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22"/>
          <w:szCs w:val="22"/>
        </w:rPr>
        <w:t>R</w:t>
      </w:r>
      <w:r w:rsidR="00942ED2">
        <w:rPr>
          <w:rFonts w:ascii="Verdana" w:hAnsi="Verdana" w:cs="Verdana"/>
          <w:b/>
          <w:bCs/>
          <w:spacing w:val="2"/>
          <w:sz w:val="22"/>
          <w:szCs w:val="22"/>
        </w:rPr>
        <w:t>.A.B.M.</w:t>
      </w:r>
      <w:r>
        <w:rPr>
          <w:rFonts w:ascii="Verdana" w:hAnsi="Verdana" w:cs="Verdana"/>
          <w:b/>
          <w:bCs/>
          <w:spacing w:val="2"/>
          <w:sz w:val="22"/>
          <w:szCs w:val="22"/>
        </w:rPr>
        <w:t xml:space="preserve">, </w:t>
      </w:r>
      <w:r>
        <w:rPr>
          <w:rFonts w:ascii="Verdana" w:hAnsi="Verdana" w:cs="Verdana"/>
          <w:spacing w:val="2"/>
          <w:sz w:val="22"/>
          <w:szCs w:val="22"/>
        </w:rPr>
        <w:t>c</w:t>
      </w:r>
      <w:r w:rsidR="00942ED2">
        <w:rPr>
          <w:rFonts w:ascii="Verdana" w:hAnsi="Verdana" w:cs="Verdana"/>
          <w:spacing w:val="2"/>
          <w:sz w:val="22"/>
          <w:szCs w:val="22"/>
        </w:rPr>
        <w:t>édula de identidad nú</w:t>
      </w:r>
      <w:r>
        <w:rPr>
          <w:rFonts w:ascii="Verdana" w:hAnsi="Verdana" w:cs="Verdana"/>
          <w:spacing w:val="2"/>
          <w:sz w:val="22"/>
          <w:szCs w:val="22"/>
        </w:rPr>
        <w:t xml:space="preserve">mero </w:t>
      </w:r>
      <w:r w:rsidR="00942ED2">
        <w:rPr>
          <w:rFonts w:ascii="Verdana" w:hAnsi="Verdana" w:cs="Verdana"/>
          <w:spacing w:val="2"/>
          <w:sz w:val="22"/>
          <w:szCs w:val="22"/>
        </w:rPr>
        <w:t>…, cuenta con l</w:t>
      </w:r>
      <w:r>
        <w:rPr>
          <w:rFonts w:ascii="Verdana" w:hAnsi="Verdana" w:cs="Verdana"/>
          <w:spacing w:val="2"/>
          <w:sz w:val="22"/>
          <w:szCs w:val="22"/>
        </w:rPr>
        <w:t xml:space="preserve">a </w:t>
      </w:r>
      <w:r w:rsidR="00942ED2">
        <w:rPr>
          <w:rFonts w:ascii="Verdana" w:hAnsi="Verdana" w:cs="Verdana"/>
          <w:spacing w:val="2"/>
          <w:sz w:val="22"/>
          <w:szCs w:val="22"/>
        </w:rPr>
        <w:t>legitimación</w:t>
      </w:r>
      <w:r>
        <w:rPr>
          <w:rFonts w:ascii="Verdana" w:hAnsi="Verdana" w:cs="Verdana"/>
          <w:spacing w:val="2"/>
          <w:sz w:val="22"/>
          <w:szCs w:val="22"/>
        </w:rPr>
        <w:t xml:space="preserve"> suficiente, para actuar en el presente asunto, ya que present</w:t>
      </w:r>
      <w:r w:rsidR="00942ED2">
        <w:rPr>
          <w:rFonts w:ascii="Verdana" w:hAnsi="Verdana" w:cs="Verdana"/>
          <w:spacing w:val="2"/>
          <w:sz w:val="22"/>
          <w:szCs w:val="22"/>
        </w:rPr>
        <w:t>ó</w:t>
      </w:r>
      <w:r>
        <w:rPr>
          <w:rFonts w:ascii="Verdana" w:hAnsi="Verdana" w:cs="Verdana"/>
          <w:spacing w:val="2"/>
          <w:sz w:val="22"/>
          <w:szCs w:val="22"/>
        </w:rPr>
        <w:t xml:space="preserve"> solicitud para que se le otorgue permiso de </w:t>
      </w:r>
      <w:r w:rsidR="00942ED2">
        <w:rPr>
          <w:rFonts w:ascii="Verdana" w:hAnsi="Verdana" w:cs="Verdana"/>
          <w:spacing w:val="2"/>
          <w:sz w:val="22"/>
          <w:szCs w:val="22"/>
        </w:rPr>
        <w:t>operación</w:t>
      </w:r>
      <w:r>
        <w:rPr>
          <w:rFonts w:ascii="Verdana" w:hAnsi="Verdana" w:cs="Verdana"/>
          <w:spacing w:val="2"/>
          <w:sz w:val="22"/>
          <w:szCs w:val="22"/>
        </w:rPr>
        <w:t xml:space="preserve"> de Transporte Remunerado de Personas en Modalidad Servicio Especial Estable de Taxi, en los </w:t>
      </w:r>
      <w:r w:rsidR="00942ED2">
        <w:rPr>
          <w:rFonts w:ascii="Verdana" w:hAnsi="Verdana" w:cs="Verdana"/>
          <w:spacing w:val="2"/>
          <w:sz w:val="22"/>
          <w:szCs w:val="22"/>
        </w:rPr>
        <w:t>términos</w:t>
      </w:r>
      <w:r>
        <w:rPr>
          <w:rFonts w:ascii="Verdana" w:hAnsi="Verdana" w:cs="Verdana"/>
          <w:spacing w:val="2"/>
          <w:sz w:val="22"/>
          <w:szCs w:val="22"/>
        </w:rPr>
        <w:t xml:space="preserve"> de la Ley 8955 y dicha solicitud le fue denegada por el Consejo de Transporte </w:t>
      </w:r>
      <w:r w:rsidR="00942ED2">
        <w:rPr>
          <w:rFonts w:ascii="Verdana" w:hAnsi="Verdana" w:cs="Verdana"/>
          <w:spacing w:val="2"/>
          <w:sz w:val="22"/>
          <w:szCs w:val="22"/>
        </w:rPr>
        <w:t>Público</w:t>
      </w:r>
      <w:r>
        <w:rPr>
          <w:rFonts w:ascii="Verdana" w:hAnsi="Verdana" w:cs="Verdana"/>
          <w:spacing w:val="2"/>
          <w:sz w:val="22"/>
          <w:szCs w:val="22"/>
        </w:rPr>
        <w:t xml:space="preserve">. </w:t>
      </w:r>
      <w:r>
        <w:rPr>
          <w:rFonts w:ascii="Verdana" w:hAnsi="Verdana" w:cs="Verdana"/>
          <w:b/>
          <w:bCs/>
          <w:spacing w:val="2"/>
          <w:sz w:val="22"/>
          <w:szCs w:val="22"/>
          <w:u w:val="single"/>
        </w:rPr>
        <w:t>En cuanto al plazo:</w:t>
      </w:r>
      <w:r>
        <w:rPr>
          <w:rFonts w:ascii="Verdana" w:hAnsi="Verdana" w:cs="Verdana"/>
          <w:spacing w:val="2"/>
          <w:sz w:val="22"/>
          <w:szCs w:val="22"/>
        </w:rPr>
        <w:t xml:space="preserve"> Conforme al estudio efectuado el Recurso de </w:t>
      </w:r>
      <w:r w:rsidR="00942ED2">
        <w:rPr>
          <w:rFonts w:ascii="Verdana" w:hAnsi="Verdana" w:cs="Verdana"/>
          <w:spacing w:val="2"/>
          <w:sz w:val="22"/>
          <w:szCs w:val="22"/>
        </w:rPr>
        <w:t>Apelación</w:t>
      </w:r>
      <w:r>
        <w:rPr>
          <w:rFonts w:ascii="Verdana" w:hAnsi="Verdana" w:cs="Verdana"/>
          <w:spacing w:val="2"/>
          <w:sz w:val="22"/>
          <w:szCs w:val="22"/>
        </w:rPr>
        <w:t xml:space="preserve"> fue presentado dentro del plazo legal establecido para tal fin, en los </w:t>
      </w:r>
      <w:r w:rsidR="00942ED2">
        <w:rPr>
          <w:rFonts w:ascii="Verdana" w:hAnsi="Verdana" w:cs="Verdana"/>
          <w:spacing w:val="2"/>
          <w:sz w:val="22"/>
          <w:szCs w:val="22"/>
        </w:rPr>
        <w:t>términos</w:t>
      </w:r>
      <w:r>
        <w:rPr>
          <w:rFonts w:ascii="Verdana" w:hAnsi="Verdana" w:cs="Verdana"/>
          <w:spacing w:val="2"/>
          <w:sz w:val="22"/>
          <w:szCs w:val="22"/>
        </w:rPr>
        <w:t xml:space="preserve"> del </w:t>
      </w:r>
      <w:r w:rsidR="00942ED2">
        <w:rPr>
          <w:rFonts w:ascii="Verdana" w:hAnsi="Verdana" w:cs="Verdana"/>
          <w:spacing w:val="2"/>
          <w:sz w:val="22"/>
          <w:szCs w:val="22"/>
        </w:rPr>
        <w:t>artículo</w:t>
      </w:r>
      <w:r>
        <w:rPr>
          <w:rFonts w:ascii="Verdana" w:hAnsi="Verdana" w:cs="Verdana"/>
          <w:spacing w:val="2"/>
          <w:sz w:val="22"/>
          <w:szCs w:val="22"/>
        </w:rPr>
        <w:t xml:space="preserve"> 11 de </w:t>
      </w:r>
      <w:r w:rsidR="00942ED2">
        <w:rPr>
          <w:rFonts w:ascii="Verdana" w:hAnsi="Verdana" w:cs="Verdana"/>
          <w:spacing w:val="2"/>
          <w:sz w:val="22"/>
          <w:szCs w:val="22"/>
        </w:rPr>
        <w:t>l</w:t>
      </w:r>
      <w:r>
        <w:rPr>
          <w:rFonts w:ascii="Verdana" w:hAnsi="Verdana" w:cs="Verdana"/>
          <w:spacing w:val="2"/>
          <w:sz w:val="22"/>
          <w:szCs w:val="22"/>
        </w:rPr>
        <w:t xml:space="preserve">a Ley Reguladora del Servicio </w:t>
      </w:r>
      <w:r w:rsidR="00942ED2">
        <w:rPr>
          <w:rFonts w:ascii="Verdana" w:hAnsi="Verdana" w:cs="Verdana"/>
          <w:spacing w:val="2"/>
          <w:sz w:val="22"/>
          <w:szCs w:val="22"/>
        </w:rPr>
        <w:t>Público</w:t>
      </w:r>
      <w:r>
        <w:rPr>
          <w:rFonts w:ascii="Verdana" w:hAnsi="Verdana" w:cs="Verdana"/>
          <w:spacing w:val="2"/>
          <w:sz w:val="22"/>
          <w:szCs w:val="22"/>
        </w:rPr>
        <w:t xml:space="preserve"> de Transporte Remunerado de Personas en </w:t>
      </w:r>
      <w:r w:rsidR="00942ED2">
        <w:rPr>
          <w:rFonts w:ascii="Verdana" w:hAnsi="Verdana" w:cs="Verdana"/>
          <w:spacing w:val="2"/>
          <w:sz w:val="22"/>
          <w:szCs w:val="22"/>
        </w:rPr>
        <w:t>vehículos</w:t>
      </w:r>
      <w:r>
        <w:rPr>
          <w:rFonts w:ascii="Verdana" w:hAnsi="Verdana" w:cs="Verdana"/>
          <w:spacing w:val="2"/>
          <w:sz w:val="22"/>
          <w:szCs w:val="22"/>
        </w:rPr>
        <w:t xml:space="preserve"> en la modalidad de taxi, Ley N°7969, del 28 de enero del 2000, ya que el recurso fue presentado el 31 de agosto de 2012, y el Consejo le notifico el 24 de agosto de 2012, </w:t>
      </w:r>
      <w:r w:rsidR="00942ED2">
        <w:rPr>
          <w:rFonts w:ascii="Verdana" w:hAnsi="Verdana" w:cs="Verdana"/>
          <w:spacing w:val="2"/>
          <w:sz w:val="22"/>
          <w:szCs w:val="22"/>
        </w:rPr>
        <w:t>según</w:t>
      </w:r>
      <w:r>
        <w:rPr>
          <w:rFonts w:ascii="Verdana" w:hAnsi="Verdana" w:cs="Verdana"/>
          <w:spacing w:val="2"/>
          <w:sz w:val="22"/>
          <w:szCs w:val="22"/>
        </w:rPr>
        <w:t xml:space="preserve"> consta a folio 12 del expediente.</w:t>
      </w:r>
    </w:p>
    <w:p w:rsidR="00A17D29" w:rsidRDefault="00A17D29">
      <w:pPr>
        <w:widowControl/>
        <w:rPr>
          <w:sz w:val="24"/>
          <w:szCs w:val="24"/>
        </w:rPr>
        <w:sectPr w:rsidR="00A17D29">
          <w:pgSz w:w="12120" w:h="15840"/>
          <w:pgMar w:top="1380" w:right="1991" w:bottom="180" w:left="2069" w:header="720" w:footer="720" w:gutter="0"/>
          <w:cols w:space="720"/>
          <w:noEndnote/>
        </w:sectPr>
      </w:pPr>
    </w:p>
    <w:p w:rsidR="00A17D29" w:rsidRDefault="00A17D29">
      <w:pPr>
        <w:widowControl/>
        <w:rPr>
          <w:sz w:val="24"/>
          <w:szCs w:val="24"/>
        </w:rPr>
        <w:sectPr w:rsidR="00A17D29">
          <w:type w:val="continuous"/>
          <w:pgSz w:w="12120" w:h="15840"/>
          <w:pgMar w:top="1380" w:right="1922" w:bottom="180" w:left="7318" w:header="720" w:footer="720" w:gutter="0"/>
          <w:cols w:space="720"/>
          <w:noEndnote/>
        </w:sectPr>
      </w:pPr>
    </w:p>
    <w:p w:rsidR="00A17D29" w:rsidRPr="0050209F" w:rsidRDefault="00A17D29" w:rsidP="0050209F">
      <w:pPr>
        <w:numPr>
          <w:ilvl w:val="0"/>
          <w:numId w:val="8"/>
        </w:numPr>
        <w:kinsoku w:val="0"/>
        <w:overflowPunct w:val="0"/>
        <w:autoSpaceDE/>
        <w:autoSpaceDN/>
        <w:adjustRightInd/>
        <w:spacing w:before="52" w:line="277" w:lineRule="exact"/>
        <w:jc w:val="both"/>
        <w:textAlignment w:val="baseline"/>
        <w:rPr>
          <w:rFonts w:ascii="Verdana" w:hAnsi="Verdana" w:cs="Verdana"/>
          <w:spacing w:val="2"/>
          <w:sz w:val="22"/>
          <w:szCs w:val="22"/>
        </w:rPr>
      </w:pPr>
      <w:r w:rsidRPr="0050209F">
        <w:rPr>
          <w:rFonts w:ascii="Verdana" w:hAnsi="Verdana" w:cs="Verdana"/>
          <w:b/>
          <w:bCs/>
          <w:sz w:val="22"/>
          <w:szCs w:val="22"/>
        </w:rPr>
        <w:t xml:space="preserve">SOBRE LOS HECHOS PROBADOS: </w:t>
      </w:r>
      <w:r w:rsidR="00942ED2" w:rsidRPr="0050209F">
        <w:rPr>
          <w:rFonts w:ascii="Verdana" w:hAnsi="Verdana" w:cs="Verdana"/>
          <w:sz w:val="22"/>
          <w:szCs w:val="22"/>
        </w:rPr>
        <w:t>De importancia para l</w:t>
      </w:r>
      <w:r w:rsidRPr="0050209F">
        <w:rPr>
          <w:rFonts w:ascii="Verdana" w:hAnsi="Verdana" w:cs="Verdana"/>
          <w:sz w:val="22"/>
          <w:szCs w:val="22"/>
        </w:rPr>
        <w:t xml:space="preserve">a </w:t>
      </w:r>
      <w:r w:rsidR="0050209F" w:rsidRPr="0050209F">
        <w:rPr>
          <w:rFonts w:ascii="Verdana" w:hAnsi="Verdana" w:cs="Verdana"/>
          <w:sz w:val="22"/>
          <w:szCs w:val="22"/>
        </w:rPr>
        <w:t>decisión</w:t>
      </w:r>
      <w:r w:rsidRPr="0050209F">
        <w:rPr>
          <w:rFonts w:ascii="Verdana" w:hAnsi="Verdana" w:cs="Verdana"/>
          <w:sz w:val="22"/>
          <w:szCs w:val="22"/>
        </w:rPr>
        <w:t xml:space="preserve"> de este asunto, se estiman como debidamente demostrados</w:t>
      </w:r>
      <w:r w:rsidR="0050209F">
        <w:rPr>
          <w:rFonts w:ascii="Verdana" w:hAnsi="Verdana" w:cs="Verdana"/>
          <w:sz w:val="22"/>
          <w:szCs w:val="22"/>
        </w:rPr>
        <w:t xml:space="preserve"> </w:t>
      </w:r>
      <w:r w:rsidRPr="0050209F">
        <w:rPr>
          <w:rFonts w:ascii="Verdana" w:hAnsi="Verdana" w:cs="Verdana"/>
          <w:spacing w:val="2"/>
          <w:sz w:val="22"/>
          <w:szCs w:val="22"/>
        </w:rPr>
        <w:t xml:space="preserve">los siguientes hechos por cuanto </w:t>
      </w:r>
      <w:r w:rsidR="0050209F" w:rsidRPr="0050209F">
        <w:rPr>
          <w:rFonts w:ascii="Verdana" w:hAnsi="Verdana" w:cs="Verdana"/>
          <w:spacing w:val="2"/>
          <w:sz w:val="22"/>
          <w:szCs w:val="22"/>
        </w:rPr>
        <w:t>así</w:t>
      </w:r>
      <w:r w:rsidRPr="0050209F">
        <w:rPr>
          <w:rFonts w:ascii="Verdana" w:hAnsi="Verdana" w:cs="Verdana"/>
          <w:spacing w:val="2"/>
          <w:sz w:val="22"/>
          <w:szCs w:val="22"/>
        </w:rPr>
        <w:t xml:space="preserve"> han sido acreditados:</w:t>
      </w:r>
      <w:r w:rsidR="0050209F">
        <w:rPr>
          <w:rFonts w:ascii="Verdana" w:hAnsi="Verdana" w:cs="Verdana"/>
          <w:spacing w:val="2"/>
          <w:sz w:val="22"/>
          <w:szCs w:val="22"/>
        </w:rPr>
        <w:t xml:space="preserve"> </w:t>
      </w:r>
      <w:r w:rsidRPr="0050209F">
        <w:rPr>
          <w:rFonts w:ascii="Verdana" w:hAnsi="Verdana" w:cs="Verdana"/>
          <w:b/>
          <w:bCs/>
          <w:spacing w:val="2"/>
          <w:sz w:val="22"/>
          <w:szCs w:val="22"/>
        </w:rPr>
        <w:t>A).</w:t>
      </w:r>
      <w:r w:rsidRPr="0050209F">
        <w:rPr>
          <w:rFonts w:ascii="Verdana" w:hAnsi="Verdana" w:cs="Verdana"/>
          <w:b/>
          <w:bCs/>
          <w:spacing w:val="2"/>
          <w:sz w:val="22"/>
          <w:szCs w:val="22"/>
        </w:rPr>
        <w:noBreakHyphen/>
      </w:r>
      <w:r w:rsidRPr="0050209F">
        <w:rPr>
          <w:rFonts w:ascii="Verdana" w:hAnsi="Verdana" w:cs="Verdana"/>
          <w:sz w:val="24"/>
          <w:szCs w:val="24"/>
        </w:rPr>
        <w:br/>
      </w:r>
      <w:r w:rsidRPr="0050209F">
        <w:rPr>
          <w:rFonts w:ascii="Verdana" w:hAnsi="Verdana" w:cs="Verdana"/>
          <w:spacing w:val="2"/>
          <w:sz w:val="22"/>
          <w:szCs w:val="22"/>
        </w:rPr>
        <w:t xml:space="preserve">Mediante Ley de </w:t>
      </w:r>
      <w:r w:rsidR="0050209F">
        <w:rPr>
          <w:rFonts w:ascii="Verdana" w:hAnsi="Verdana" w:cs="Verdana"/>
          <w:spacing w:val="2"/>
          <w:sz w:val="22"/>
          <w:szCs w:val="22"/>
        </w:rPr>
        <w:t>la Repú</w:t>
      </w:r>
      <w:r w:rsidRPr="0050209F">
        <w:rPr>
          <w:rFonts w:ascii="Verdana" w:hAnsi="Verdana" w:cs="Verdana"/>
          <w:spacing w:val="2"/>
          <w:sz w:val="22"/>
          <w:szCs w:val="22"/>
        </w:rPr>
        <w:t>blica n</w:t>
      </w:r>
      <w:r w:rsidR="0050209F">
        <w:rPr>
          <w:rFonts w:ascii="Verdana" w:hAnsi="Verdana" w:cs="Verdana"/>
          <w:spacing w:val="2"/>
          <w:sz w:val="22"/>
          <w:szCs w:val="22"/>
        </w:rPr>
        <w:t>ú</w:t>
      </w:r>
      <w:r w:rsidRPr="0050209F">
        <w:rPr>
          <w:rFonts w:ascii="Verdana" w:hAnsi="Verdana" w:cs="Verdana"/>
          <w:spacing w:val="2"/>
          <w:sz w:val="22"/>
          <w:szCs w:val="22"/>
        </w:rPr>
        <w:t xml:space="preserve">mero 8955, de 16 de junio de dos mil once, que </w:t>
      </w:r>
      <w:r w:rsidRPr="0050209F">
        <w:rPr>
          <w:rFonts w:ascii="Verdana" w:hAnsi="Verdana" w:cs="Verdana"/>
          <w:b/>
          <w:bCs/>
          <w:spacing w:val="2"/>
          <w:sz w:val="22"/>
          <w:szCs w:val="22"/>
        </w:rPr>
        <w:t xml:space="preserve">Reforma </w:t>
      </w:r>
      <w:r w:rsidR="0050209F">
        <w:rPr>
          <w:rFonts w:ascii="Verdana" w:hAnsi="Verdana" w:cs="Verdana"/>
          <w:b/>
          <w:bCs/>
          <w:spacing w:val="2"/>
          <w:sz w:val="22"/>
          <w:szCs w:val="22"/>
        </w:rPr>
        <w:t>l</w:t>
      </w:r>
      <w:r w:rsidRPr="0050209F">
        <w:rPr>
          <w:rFonts w:ascii="Verdana" w:hAnsi="Verdana" w:cs="Verdana"/>
          <w:b/>
          <w:bCs/>
          <w:spacing w:val="2"/>
          <w:sz w:val="22"/>
          <w:szCs w:val="22"/>
        </w:rPr>
        <w:t>a Ley N° 3284 "</w:t>
      </w:r>
      <w:r w:rsidR="0050209F" w:rsidRPr="0050209F">
        <w:rPr>
          <w:rFonts w:ascii="Verdana" w:hAnsi="Verdana" w:cs="Verdana"/>
          <w:b/>
          <w:bCs/>
          <w:spacing w:val="2"/>
          <w:sz w:val="22"/>
          <w:szCs w:val="22"/>
        </w:rPr>
        <w:t>Código</w:t>
      </w:r>
      <w:r w:rsidRPr="0050209F">
        <w:rPr>
          <w:rFonts w:ascii="Verdana" w:hAnsi="Verdana" w:cs="Verdana"/>
          <w:b/>
          <w:bCs/>
          <w:spacing w:val="2"/>
          <w:sz w:val="22"/>
          <w:szCs w:val="22"/>
        </w:rPr>
        <w:t xml:space="preserve"> de Comercio</w:t>
      </w:r>
      <w:r w:rsidR="0050209F">
        <w:rPr>
          <w:rFonts w:ascii="Verdana" w:hAnsi="Verdana" w:cs="Verdana"/>
          <w:b/>
          <w:bCs/>
          <w:spacing w:val="2"/>
          <w:sz w:val="22"/>
          <w:szCs w:val="22"/>
        </w:rPr>
        <w:t xml:space="preserve"> ", del 30 de abril de 1964, y l</w:t>
      </w:r>
      <w:r w:rsidRPr="0050209F">
        <w:rPr>
          <w:rFonts w:ascii="Verdana" w:hAnsi="Verdana" w:cs="Verdana"/>
          <w:b/>
          <w:bCs/>
          <w:spacing w:val="2"/>
          <w:sz w:val="22"/>
          <w:szCs w:val="22"/>
        </w:rPr>
        <w:t xml:space="preserve">a Ley N° 7969 "Ley Reguladora del Servicio </w:t>
      </w:r>
      <w:r w:rsidR="0050209F" w:rsidRPr="0050209F">
        <w:rPr>
          <w:rFonts w:ascii="Verdana" w:hAnsi="Verdana" w:cs="Verdana"/>
          <w:b/>
          <w:bCs/>
          <w:spacing w:val="2"/>
          <w:sz w:val="22"/>
          <w:szCs w:val="22"/>
        </w:rPr>
        <w:t>Público</w:t>
      </w:r>
      <w:r w:rsidRPr="0050209F">
        <w:rPr>
          <w:rFonts w:ascii="Verdana" w:hAnsi="Verdana" w:cs="Verdana"/>
          <w:b/>
          <w:bCs/>
          <w:spacing w:val="2"/>
          <w:sz w:val="22"/>
          <w:szCs w:val="22"/>
        </w:rPr>
        <w:t xml:space="preserve"> de Transporte Remunerado de Personas en </w:t>
      </w:r>
      <w:r w:rsidR="0050209F" w:rsidRPr="0050209F">
        <w:rPr>
          <w:rFonts w:ascii="Verdana" w:hAnsi="Verdana" w:cs="Verdana"/>
          <w:b/>
          <w:bCs/>
          <w:spacing w:val="2"/>
          <w:sz w:val="22"/>
          <w:szCs w:val="22"/>
        </w:rPr>
        <w:t>Vehículos</w:t>
      </w:r>
      <w:r w:rsidR="0050209F">
        <w:rPr>
          <w:rFonts w:ascii="Verdana" w:hAnsi="Verdana" w:cs="Verdana"/>
          <w:b/>
          <w:bCs/>
          <w:spacing w:val="2"/>
          <w:sz w:val="22"/>
          <w:szCs w:val="22"/>
        </w:rPr>
        <w:t xml:space="preserve"> en l</w:t>
      </w:r>
      <w:r w:rsidRPr="0050209F">
        <w:rPr>
          <w:rFonts w:ascii="Verdana" w:hAnsi="Verdana" w:cs="Verdana"/>
          <w:b/>
          <w:bCs/>
          <w:spacing w:val="2"/>
          <w:sz w:val="22"/>
          <w:szCs w:val="22"/>
        </w:rPr>
        <w:t xml:space="preserve">a modalidad de Taxi " del 22 de diciembre de 1999, </w:t>
      </w:r>
      <w:r w:rsidRPr="0050209F">
        <w:rPr>
          <w:rFonts w:ascii="Verdana" w:hAnsi="Verdana" w:cs="Verdana"/>
          <w:spacing w:val="2"/>
          <w:sz w:val="22"/>
          <w:szCs w:val="22"/>
        </w:rPr>
        <w:t xml:space="preserve">el Legislador determine) </w:t>
      </w:r>
      <w:r w:rsidRPr="0050209F">
        <w:rPr>
          <w:rFonts w:ascii="Verdana" w:hAnsi="Verdana" w:cs="Verdana"/>
          <w:i/>
          <w:iCs/>
          <w:spacing w:val="2"/>
          <w:sz w:val="22"/>
          <w:szCs w:val="22"/>
        </w:rPr>
        <w:t xml:space="preserve">"Las personas </w:t>
      </w:r>
      <w:r w:rsidR="0050209F" w:rsidRPr="0050209F">
        <w:rPr>
          <w:rFonts w:ascii="Verdana" w:hAnsi="Verdana" w:cs="Verdana"/>
          <w:i/>
          <w:iCs/>
          <w:spacing w:val="2"/>
          <w:sz w:val="22"/>
          <w:szCs w:val="22"/>
        </w:rPr>
        <w:t>físicas</w:t>
      </w:r>
      <w:r w:rsidRPr="0050209F">
        <w:rPr>
          <w:rFonts w:ascii="Verdana" w:hAnsi="Verdana" w:cs="Verdana"/>
          <w:i/>
          <w:iCs/>
          <w:spacing w:val="2"/>
          <w:sz w:val="22"/>
          <w:szCs w:val="22"/>
        </w:rPr>
        <w:t xml:space="preserve"> o </w:t>
      </w:r>
      <w:r w:rsidR="0050209F" w:rsidRPr="0050209F">
        <w:rPr>
          <w:rFonts w:ascii="Verdana" w:hAnsi="Verdana" w:cs="Verdana"/>
          <w:i/>
          <w:iCs/>
          <w:spacing w:val="2"/>
          <w:sz w:val="22"/>
          <w:szCs w:val="22"/>
        </w:rPr>
        <w:t>jurídicas</w:t>
      </w:r>
      <w:r w:rsidRPr="0050209F">
        <w:rPr>
          <w:rFonts w:ascii="Verdana" w:hAnsi="Verdana" w:cs="Verdana"/>
          <w:i/>
          <w:iCs/>
          <w:spacing w:val="2"/>
          <w:sz w:val="22"/>
          <w:szCs w:val="22"/>
        </w:rPr>
        <w:t xml:space="preserve"> que a la fecha de </w:t>
      </w:r>
      <w:r w:rsidR="0050209F" w:rsidRPr="0050209F">
        <w:rPr>
          <w:rFonts w:ascii="Verdana" w:hAnsi="Verdana" w:cs="Verdana"/>
          <w:i/>
          <w:iCs/>
          <w:spacing w:val="2"/>
          <w:sz w:val="22"/>
          <w:szCs w:val="22"/>
        </w:rPr>
        <w:t>publicación</w:t>
      </w:r>
      <w:r w:rsidRPr="0050209F">
        <w:rPr>
          <w:rFonts w:ascii="Verdana" w:hAnsi="Verdana" w:cs="Verdana"/>
          <w:i/>
          <w:iCs/>
          <w:spacing w:val="2"/>
          <w:sz w:val="22"/>
          <w:szCs w:val="22"/>
        </w:rPr>
        <w:t xml:space="preserve"> de esta ley se encuentren dedicadas a la actividad del porteo de personas modalidad </w:t>
      </w:r>
      <w:r w:rsidR="0050209F" w:rsidRPr="0050209F">
        <w:rPr>
          <w:rFonts w:ascii="Verdana" w:hAnsi="Verdana" w:cs="Verdana"/>
          <w:i/>
          <w:iCs/>
          <w:spacing w:val="2"/>
          <w:sz w:val="22"/>
          <w:szCs w:val="22"/>
        </w:rPr>
        <w:t>automóvil</w:t>
      </w:r>
      <w:r w:rsidRPr="0050209F">
        <w:rPr>
          <w:rFonts w:ascii="Verdana" w:hAnsi="Verdana" w:cs="Verdana"/>
          <w:i/>
          <w:iCs/>
          <w:spacing w:val="2"/>
          <w:sz w:val="22"/>
          <w:szCs w:val="22"/>
        </w:rPr>
        <w:t xml:space="preserve"> y que hayan operado </w:t>
      </w:r>
      <w:r w:rsidR="0050209F" w:rsidRPr="0050209F">
        <w:rPr>
          <w:rFonts w:ascii="Verdana" w:hAnsi="Verdana" w:cs="Verdana"/>
          <w:i/>
          <w:iCs/>
          <w:spacing w:val="2"/>
          <w:sz w:val="22"/>
          <w:szCs w:val="22"/>
        </w:rPr>
        <w:t>según</w:t>
      </w:r>
      <w:r w:rsidRPr="0050209F">
        <w:rPr>
          <w:rFonts w:ascii="Verdana" w:hAnsi="Verdana" w:cs="Verdana"/>
          <w:i/>
          <w:iCs/>
          <w:spacing w:val="2"/>
          <w:sz w:val="22"/>
          <w:szCs w:val="22"/>
        </w:rPr>
        <w:t xml:space="preserve"> lo establecido en el </w:t>
      </w:r>
      <w:r w:rsidR="0050209F" w:rsidRPr="0050209F">
        <w:rPr>
          <w:rFonts w:ascii="Verdana" w:hAnsi="Verdana" w:cs="Verdana"/>
          <w:i/>
          <w:iCs/>
          <w:spacing w:val="2"/>
          <w:sz w:val="22"/>
          <w:szCs w:val="22"/>
        </w:rPr>
        <w:t>artículo</w:t>
      </w:r>
      <w:r w:rsidRPr="0050209F">
        <w:rPr>
          <w:rFonts w:ascii="Verdana" w:hAnsi="Verdana" w:cs="Verdana"/>
          <w:i/>
          <w:iCs/>
          <w:spacing w:val="2"/>
          <w:sz w:val="22"/>
          <w:szCs w:val="22"/>
        </w:rPr>
        <w:t xml:space="preserve"> 323 del </w:t>
      </w:r>
      <w:r w:rsidR="0050209F" w:rsidRPr="0050209F">
        <w:rPr>
          <w:rFonts w:ascii="Verdana" w:hAnsi="Verdana" w:cs="Verdana"/>
          <w:i/>
          <w:iCs/>
          <w:spacing w:val="2"/>
          <w:sz w:val="22"/>
          <w:szCs w:val="22"/>
        </w:rPr>
        <w:t>Código</w:t>
      </w:r>
      <w:r w:rsidRPr="0050209F">
        <w:rPr>
          <w:rFonts w:ascii="Verdana" w:hAnsi="Verdana" w:cs="Verdana"/>
          <w:i/>
          <w:iCs/>
          <w:spacing w:val="2"/>
          <w:sz w:val="22"/>
          <w:szCs w:val="22"/>
        </w:rPr>
        <w:t xml:space="preserve"> de Comercio, sin itinerario fijo, y cuyos servicios se contraten por viaje, tiempo o en ambas formas, y se encuentren ejerciendo de manera activa el porteo de personas, de conformidad con los requisitos indicados en el presente transitorio al momento de la </w:t>
      </w:r>
      <w:r w:rsidR="0050209F" w:rsidRPr="0050209F">
        <w:rPr>
          <w:rFonts w:ascii="Verdana" w:hAnsi="Verdana" w:cs="Verdana"/>
          <w:i/>
          <w:iCs/>
          <w:spacing w:val="2"/>
          <w:sz w:val="22"/>
          <w:szCs w:val="22"/>
        </w:rPr>
        <w:t>publicación</w:t>
      </w:r>
      <w:r w:rsidRPr="0050209F">
        <w:rPr>
          <w:rFonts w:ascii="Verdana" w:hAnsi="Verdana" w:cs="Verdana"/>
          <w:i/>
          <w:iCs/>
          <w:spacing w:val="2"/>
          <w:sz w:val="22"/>
          <w:szCs w:val="22"/>
        </w:rPr>
        <w:t xml:space="preserve"> de esta ley, </w:t>
      </w:r>
      <w:r w:rsidR="0050209F" w:rsidRPr="0050209F">
        <w:rPr>
          <w:rFonts w:ascii="Verdana" w:hAnsi="Verdana" w:cs="Verdana"/>
          <w:i/>
          <w:iCs/>
          <w:spacing w:val="2"/>
          <w:sz w:val="22"/>
          <w:szCs w:val="22"/>
        </w:rPr>
        <w:t>deberán</w:t>
      </w:r>
      <w:r w:rsidRPr="0050209F">
        <w:rPr>
          <w:rFonts w:ascii="Verdana" w:hAnsi="Verdana" w:cs="Verdana"/>
          <w:i/>
          <w:iCs/>
          <w:spacing w:val="2"/>
          <w:sz w:val="22"/>
          <w:szCs w:val="22"/>
        </w:rPr>
        <w:t xml:space="preserve"> acreditar su </w:t>
      </w:r>
      <w:r w:rsidR="0050209F" w:rsidRPr="0050209F">
        <w:rPr>
          <w:rFonts w:ascii="Verdana" w:hAnsi="Verdana" w:cs="Verdana"/>
          <w:i/>
          <w:iCs/>
          <w:spacing w:val="2"/>
          <w:sz w:val="22"/>
          <w:szCs w:val="22"/>
        </w:rPr>
        <w:t>condición</w:t>
      </w:r>
      <w:r w:rsidRPr="0050209F">
        <w:rPr>
          <w:rFonts w:ascii="Verdana" w:hAnsi="Verdana" w:cs="Verdana"/>
          <w:i/>
          <w:iCs/>
          <w:spacing w:val="2"/>
          <w:sz w:val="22"/>
          <w:szCs w:val="22"/>
        </w:rPr>
        <w:t xml:space="preserve"> ante el Consejo de Transporte P</w:t>
      </w:r>
      <w:r w:rsidR="0050209F">
        <w:rPr>
          <w:rFonts w:ascii="Verdana" w:hAnsi="Verdana" w:cs="Verdana"/>
          <w:i/>
          <w:iCs/>
          <w:spacing w:val="2"/>
          <w:sz w:val="22"/>
          <w:szCs w:val="22"/>
        </w:rPr>
        <w:t>ú</w:t>
      </w:r>
      <w:r w:rsidRPr="0050209F">
        <w:rPr>
          <w:rFonts w:ascii="Verdana" w:hAnsi="Verdana" w:cs="Verdana"/>
          <w:i/>
          <w:iCs/>
          <w:spacing w:val="2"/>
          <w:sz w:val="22"/>
          <w:szCs w:val="22"/>
        </w:rPr>
        <w:t xml:space="preserve">blico" </w:t>
      </w:r>
      <w:r w:rsidRPr="0050209F">
        <w:rPr>
          <w:rFonts w:ascii="Verdana" w:hAnsi="Verdana" w:cs="Verdana"/>
          <w:spacing w:val="2"/>
          <w:sz w:val="27"/>
          <w:szCs w:val="27"/>
        </w:rPr>
        <w:t xml:space="preserve">B).- La </w:t>
      </w:r>
      <w:r w:rsidRPr="0050209F">
        <w:rPr>
          <w:rFonts w:ascii="Verdana" w:hAnsi="Verdana" w:cs="Verdana"/>
          <w:spacing w:val="2"/>
          <w:sz w:val="18"/>
          <w:szCs w:val="18"/>
        </w:rPr>
        <w:t>JUNTA DIRECTIVA DEL CONSEJO DE TRANSPORTE PUBLIC</w:t>
      </w:r>
      <w:r w:rsidR="0050209F">
        <w:rPr>
          <w:rFonts w:ascii="Verdana" w:hAnsi="Verdana" w:cs="Verdana"/>
          <w:spacing w:val="2"/>
          <w:sz w:val="18"/>
          <w:szCs w:val="18"/>
        </w:rPr>
        <w:t>O</w:t>
      </w:r>
      <w:r w:rsidRPr="0050209F">
        <w:rPr>
          <w:rFonts w:ascii="Verdana" w:hAnsi="Verdana" w:cs="Verdana"/>
          <w:spacing w:val="2"/>
          <w:sz w:val="18"/>
          <w:szCs w:val="18"/>
        </w:rPr>
        <w:t xml:space="preserve">, </w:t>
      </w:r>
      <w:r w:rsidRPr="0050209F">
        <w:rPr>
          <w:rFonts w:ascii="Verdana" w:hAnsi="Verdana" w:cs="Verdana"/>
          <w:spacing w:val="2"/>
          <w:sz w:val="22"/>
          <w:szCs w:val="22"/>
        </w:rPr>
        <w:t>mediante art</w:t>
      </w:r>
      <w:r w:rsidR="0050209F">
        <w:rPr>
          <w:rFonts w:ascii="Verdana" w:hAnsi="Verdana" w:cs="Verdana"/>
          <w:spacing w:val="2"/>
          <w:sz w:val="22"/>
          <w:szCs w:val="22"/>
        </w:rPr>
        <w:t>ículo 5.1.42 de l</w:t>
      </w:r>
      <w:r w:rsidRPr="0050209F">
        <w:rPr>
          <w:rFonts w:ascii="Verdana" w:hAnsi="Verdana" w:cs="Verdana"/>
          <w:spacing w:val="2"/>
          <w:sz w:val="22"/>
          <w:szCs w:val="22"/>
        </w:rPr>
        <w:t xml:space="preserve">a </w:t>
      </w:r>
      <w:r w:rsidR="0050209F" w:rsidRPr="0050209F">
        <w:rPr>
          <w:rFonts w:ascii="Verdana" w:hAnsi="Verdana" w:cs="Verdana"/>
          <w:spacing w:val="2"/>
          <w:sz w:val="22"/>
          <w:szCs w:val="22"/>
        </w:rPr>
        <w:t>Sesión</w:t>
      </w:r>
      <w:r w:rsidRPr="0050209F">
        <w:rPr>
          <w:rFonts w:ascii="Verdana" w:hAnsi="Verdana" w:cs="Verdana"/>
          <w:spacing w:val="2"/>
          <w:sz w:val="22"/>
          <w:szCs w:val="22"/>
        </w:rPr>
        <w:t xml:space="preserve"> Ordinaria 34-2012 del 7 de junio de 2012 deniega el permiso de Servi</w:t>
      </w:r>
      <w:r w:rsidR="0050209F">
        <w:rPr>
          <w:rFonts w:ascii="Verdana" w:hAnsi="Verdana" w:cs="Verdana"/>
          <w:spacing w:val="2"/>
          <w:sz w:val="22"/>
          <w:szCs w:val="22"/>
        </w:rPr>
        <w:t>cio Especial Estable de Taxi a l</w:t>
      </w:r>
      <w:r w:rsidRPr="0050209F">
        <w:rPr>
          <w:rFonts w:ascii="Verdana" w:hAnsi="Verdana" w:cs="Verdana"/>
          <w:spacing w:val="2"/>
          <w:sz w:val="22"/>
          <w:szCs w:val="22"/>
        </w:rPr>
        <w:t>a recurrente por incumplir, con el re</w:t>
      </w:r>
      <w:r w:rsidR="0050209F">
        <w:rPr>
          <w:rFonts w:ascii="Verdana" w:hAnsi="Verdana" w:cs="Verdana"/>
          <w:spacing w:val="2"/>
          <w:sz w:val="22"/>
          <w:szCs w:val="22"/>
        </w:rPr>
        <w:t>quisito de estar inscrita ante l</w:t>
      </w:r>
      <w:r w:rsidRPr="0050209F">
        <w:rPr>
          <w:rFonts w:ascii="Verdana" w:hAnsi="Verdana" w:cs="Verdana"/>
          <w:spacing w:val="2"/>
          <w:sz w:val="22"/>
          <w:szCs w:val="22"/>
        </w:rPr>
        <w:t>a Caja Costarricense del Seguro Social al momento de entrar en vigencia la Ley 8955. (</w:t>
      </w:r>
      <w:r w:rsidR="0050209F" w:rsidRPr="0050209F">
        <w:rPr>
          <w:rFonts w:ascii="Verdana" w:hAnsi="Verdana" w:cs="Verdana"/>
          <w:spacing w:val="2"/>
          <w:sz w:val="22"/>
          <w:szCs w:val="22"/>
        </w:rPr>
        <w:t>Léanse</w:t>
      </w:r>
      <w:r w:rsidRPr="0050209F">
        <w:rPr>
          <w:rFonts w:ascii="Verdana" w:hAnsi="Verdana" w:cs="Verdana"/>
          <w:spacing w:val="2"/>
          <w:sz w:val="22"/>
          <w:szCs w:val="22"/>
        </w:rPr>
        <w:t xml:space="preserve"> folio 11 y 13 del expediente administrativo) </w:t>
      </w:r>
      <w:r w:rsidRPr="0050209F">
        <w:rPr>
          <w:rFonts w:ascii="Verdana" w:hAnsi="Verdana" w:cs="Verdana"/>
          <w:b/>
          <w:bCs/>
          <w:spacing w:val="2"/>
          <w:sz w:val="22"/>
          <w:szCs w:val="22"/>
        </w:rPr>
        <w:t xml:space="preserve">C).- </w:t>
      </w:r>
      <w:r w:rsidRPr="0050209F">
        <w:rPr>
          <w:rFonts w:ascii="Verdana" w:hAnsi="Verdana" w:cs="Verdana"/>
          <w:spacing w:val="2"/>
          <w:sz w:val="22"/>
          <w:szCs w:val="22"/>
        </w:rPr>
        <w:t>La recurrente presenta Recurso de Revocatoria con APELACI</w:t>
      </w:r>
      <w:r w:rsidR="0050209F">
        <w:rPr>
          <w:rFonts w:ascii="Verdana" w:hAnsi="Verdana" w:cs="Verdana"/>
          <w:spacing w:val="2"/>
          <w:sz w:val="22"/>
          <w:szCs w:val="22"/>
        </w:rPr>
        <w:t>Ó</w:t>
      </w:r>
      <w:r w:rsidRPr="0050209F">
        <w:rPr>
          <w:rFonts w:ascii="Verdana" w:hAnsi="Verdana" w:cs="Verdana"/>
          <w:spacing w:val="2"/>
          <w:sz w:val="22"/>
          <w:szCs w:val="22"/>
        </w:rPr>
        <w:t xml:space="preserve">N contra el acuerdo impugnado, indicando que su representada no se encontraba inscrita en la C.C.S.S por desconocimiento de </w:t>
      </w:r>
      <w:r w:rsidR="006F714F" w:rsidRPr="0050209F">
        <w:rPr>
          <w:rFonts w:ascii="Verdana" w:hAnsi="Verdana" w:cs="Verdana"/>
          <w:spacing w:val="2"/>
          <w:sz w:val="22"/>
          <w:szCs w:val="22"/>
        </w:rPr>
        <w:t>él</w:t>
      </w:r>
      <w:r w:rsidRPr="0050209F">
        <w:rPr>
          <w:rFonts w:ascii="Verdana" w:hAnsi="Verdana" w:cs="Verdana"/>
          <w:spacing w:val="2"/>
          <w:sz w:val="22"/>
          <w:szCs w:val="22"/>
        </w:rPr>
        <w:t xml:space="preserve"> en el sentido de que </w:t>
      </w:r>
      <w:r w:rsidR="006F714F" w:rsidRPr="0050209F">
        <w:rPr>
          <w:rFonts w:ascii="Verdana" w:hAnsi="Verdana" w:cs="Verdana"/>
          <w:spacing w:val="2"/>
          <w:sz w:val="22"/>
          <w:szCs w:val="22"/>
        </w:rPr>
        <w:t>tenía</w:t>
      </w:r>
      <w:r w:rsidRPr="0050209F">
        <w:rPr>
          <w:rFonts w:ascii="Verdana" w:hAnsi="Verdana" w:cs="Verdana"/>
          <w:spacing w:val="2"/>
          <w:sz w:val="22"/>
          <w:szCs w:val="22"/>
        </w:rPr>
        <w:t xml:space="preserve"> que cumplir con ese requisito, pero no por mala fe. Ninguna entidad le </w:t>
      </w:r>
      <w:r w:rsidR="006F714F" w:rsidRPr="0050209F">
        <w:rPr>
          <w:rFonts w:ascii="Verdana" w:hAnsi="Verdana" w:cs="Verdana"/>
          <w:spacing w:val="2"/>
          <w:sz w:val="22"/>
          <w:szCs w:val="22"/>
        </w:rPr>
        <w:t>había</w:t>
      </w:r>
      <w:r w:rsidRPr="0050209F">
        <w:rPr>
          <w:rFonts w:ascii="Verdana" w:hAnsi="Verdana" w:cs="Verdana"/>
          <w:spacing w:val="2"/>
          <w:sz w:val="22"/>
          <w:szCs w:val="22"/>
        </w:rPr>
        <w:t xml:space="preserve"> solicitado ese r</w:t>
      </w:r>
      <w:r w:rsidR="006F714F">
        <w:rPr>
          <w:rFonts w:ascii="Verdana" w:hAnsi="Verdana" w:cs="Verdana"/>
          <w:spacing w:val="2"/>
          <w:sz w:val="22"/>
          <w:szCs w:val="22"/>
        </w:rPr>
        <w:t>equisito para ejercer l</w:t>
      </w:r>
      <w:r w:rsidRPr="0050209F">
        <w:rPr>
          <w:rFonts w:ascii="Verdana" w:hAnsi="Verdana" w:cs="Verdana"/>
          <w:spacing w:val="2"/>
          <w:sz w:val="22"/>
          <w:szCs w:val="22"/>
        </w:rPr>
        <w:t xml:space="preserve">a actividad </w:t>
      </w:r>
      <w:r w:rsidR="006F714F">
        <w:rPr>
          <w:rFonts w:ascii="Verdana" w:hAnsi="Verdana" w:cs="Verdana"/>
          <w:spacing w:val="2"/>
          <w:sz w:val="22"/>
          <w:szCs w:val="22"/>
        </w:rPr>
        <w:t>del porteo, como tampoco el artí</w:t>
      </w:r>
      <w:r w:rsidRPr="0050209F">
        <w:rPr>
          <w:rFonts w:ascii="Verdana" w:hAnsi="Verdana" w:cs="Verdana"/>
          <w:spacing w:val="2"/>
          <w:sz w:val="22"/>
          <w:szCs w:val="22"/>
        </w:rPr>
        <w:t xml:space="preserve">culo 323 ni otro acuerdo de ese </w:t>
      </w:r>
      <w:r w:rsidR="006F714F" w:rsidRPr="0050209F">
        <w:rPr>
          <w:rFonts w:ascii="Verdana" w:hAnsi="Verdana" w:cs="Verdana"/>
          <w:spacing w:val="2"/>
          <w:sz w:val="22"/>
          <w:szCs w:val="22"/>
        </w:rPr>
        <w:t>Código</w:t>
      </w:r>
      <w:r w:rsidRPr="0050209F">
        <w:rPr>
          <w:rFonts w:ascii="Verdana" w:hAnsi="Verdana" w:cs="Verdana"/>
          <w:spacing w:val="2"/>
          <w:sz w:val="22"/>
          <w:szCs w:val="22"/>
        </w:rPr>
        <w:t>. (</w:t>
      </w:r>
      <w:r w:rsidR="006F714F" w:rsidRPr="0050209F">
        <w:rPr>
          <w:rFonts w:ascii="Verdana" w:hAnsi="Verdana" w:cs="Verdana"/>
          <w:spacing w:val="2"/>
          <w:sz w:val="22"/>
          <w:szCs w:val="22"/>
        </w:rPr>
        <w:t>Léanse</w:t>
      </w:r>
      <w:r w:rsidRPr="0050209F">
        <w:rPr>
          <w:rFonts w:ascii="Verdana" w:hAnsi="Verdana" w:cs="Verdana"/>
          <w:spacing w:val="2"/>
          <w:sz w:val="22"/>
          <w:szCs w:val="22"/>
        </w:rPr>
        <w:t xml:space="preserve"> folios 15 al 19 del expediente) </w:t>
      </w:r>
      <w:r w:rsidRPr="0050209F">
        <w:rPr>
          <w:rFonts w:ascii="Verdana" w:hAnsi="Verdana" w:cs="Verdana"/>
          <w:b/>
          <w:bCs/>
          <w:spacing w:val="2"/>
          <w:sz w:val="22"/>
          <w:szCs w:val="22"/>
        </w:rPr>
        <w:t xml:space="preserve">D).- </w:t>
      </w:r>
      <w:r w:rsidRPr="0050209F">
        <w:rPr>
          <w:rFonts w:ascii="Verdana" w:hAnsi="Verdana" w:cs="Verdana"/>
          <w:spacing w:val="2"/>
          <w:sz w:val="22"/>
          <w:szCs w:val="22"/>
        </w:rPr>
        <w:t xml:space="preserve">Mediante acuerdo 7.6 de la </w:t>
      </w:r>
      <w:r w:rsidR="006F714F" w:rsidRPr="0050209F">
        <w:rPr>
          <w:rFonts w:ascii="Verdana" w:hAnsi="Verdana" w:cs="Verdana"/>
          <w:spacing w:val="2"/>
          <w:sz w:val="22"/>
          <w:szCs w:val="22"/>
        </w:rPr>
        <w:t>Sesión</w:t>
      </w:r>
      <w:r w:rsidRPr="0050209F">
        <w:rPr>
          <w:rFonts w:ascii="Verdana" w:hAnsi="Verdana" w:cs="Verdana"/>
          <w:spacing w:val="2"/>
          <w:sz w:val="22"/>
          <w:szCs w:val="22"/>
        </w:rPr>
        <w:t xml:space="preserve"> Ordinaria 50</w:t>
      </w:r>
      <w:r w:rsidRPr="0050209F">
        <w:rPr>
          <w:rFonts w:ascii="Verdana" w:hAnsi="Verdana" w:cs="Verdana"/>
          <w:spacing w:val="2"/>
          <w:sz w:val="22"/>
          <w:szCs w:val="22"/>
        </w:rPr>
        <w:softHyphen/>
      </w:r>
      <w:r w:rsidR="006F714F">
        <w:rPr>
          <w:rFonts w:ascii="Verdana" w:hAnsi="Verdana" w:cs="Verdana"/>
          <w:spacing w:val="2"/>
          <w:sz w:val="22"/>
          <w:szCs w:val="22"/>
        </w:rPr>
        <w:t>-</w:t>
      </w:r>
      <w:r w:rsidRPr="0050209F">
        <w:rPr>
          <w:rFonts w:ascii="Verdana" w:hAnsi="Verdana" w:cs="Verdana"/>
          <w:spacing w:val="2"/>
          <w:sz w:val="22"/>
          <w:szCs w:val="22"/>
        </w:rPr>
        <w:t xml:space="preserve">2014 de 11 de setiembre de 2014, la Junta Directiva del Consejo de Transporte </w:t>
      </w:r>
      <w:r w:rsidR="006F714F" w:rsidRPr="0050209F">
        <w:rPr>
          <w:rFonts w:ascii="Verdana" w:hAnsi="Verdana" w:cs="Verdana"/>
          <w:spacing w:val="2"/>
          <w:sz w:val="22"/>
          <w:szCs w:val="22"/>
        </w:rPr>
        <w:t>Público</w:t>
      </w:r>
      <w:r w:rsidRPr="0050209F">
        <w:rPr>
          <w:rFonts w:ascii="Verdana" w:hAnsi="Verdana" w:cs="Verdana"/>
          <w:spacing w:val="2"/>
          <w:sz w:val="22"/>
          <w:szCs w:val="22"/>
        </w:rPr>
        <w:t xml:space="preserve"> acoge el informe </w:t>
      </w:r>
      <w:r w:rsidR="006F714F" w:rsidRPr="0050209F">
        <w:rPr>
          <w:rFonts w:ascii="Verdana" w:hAnsi="Verdana" w:cs="Verdana"/>
          <w:spacing w:val="2"/>
          <w:sz w:val="22"/>
          <w:szCs w:val="22"/>
        </w:rPr>
        <w:t>jurídico</w:t>
      </w:r>
      <w:r w:rsidRPr="0050209F">
        <w:rPr>
          <w:rFonts w:ascii="Verdana" w:hAnsi="Verdana" w:cs="Verdana"/>
          <w:spacing w:val="2"/>
          <w:sz w:val="22"/>
          <w:szCs w:val="22"/>
        </w:rPr>
        <w:t xml:space="preserve"> DAJ-2013002687 de 17 de junio de 2013 y rechaza el recurso de Revocatoria presentado, por considerarse que el Consejo </w:t>
      </w:r>
      <w:r w:rsidR="006F714F" w:rsidRPr="0050209F">
        <w:rPr>
          <w:rFonts w:ascii="Verdana" w:hAnsi="Verdana" w:cs="Verdana"/>
          <w:spacing w:val="2"/>
          <w:sz w:val="22"/>
          <w:szCs w:val="22"/>
        </w:rPr>
        <w:t>actuó</w:t>
      </w:r>
      <w:r w:rsidRPr="0050209F">
        <w:rPr>
          <w:rFonts w:ascii="Verdana" w:hAnsi="Verdana" w:cs="Verdana"/>
          <w:spacing w:val="2"/>
          <w:sz w:val="22"/>
          <w:szCs w:val="22"/>
        </w:rPr>
        <w:t xml:space="preserve"> apegado a la Legalidad dado que </w:t>
      </w:r>
      <w:r w:rsidR="006F714F" w:rsidRPr="0050209F">
        <w:rPr>
          <w:rFonts w:ascii="Verdana" w:hAnsi="Verdana" w:cs="Verdana"/>
          <w:spacing w:val="2"/>
          <w:sz w:val="22"/>
          <w:szCs w:val="22"/>
        </w:rPr>
        <w:t>después</w:t>
      </w:r>
      <w:r w:rsidRPr="0050209F">
        <w:rPr>
          <w:rFonts w:ascii="Verdana" w:hAnsi="Verdana" w:cs="Verdana"/>
          <w:spacing w:val="2"/>
          <w:sz w:val="22"/>
          <w:szCs w:val="22"/>
        </w:rPr>
        <w:t xml:space="preserve"> de revisar el expediente administrativo de la empresa </w:t>
      </w:r>
      <w:r w:rsidRPr="0050209F">
        <w:rPr>
          <w:rFonts w:ascii="Verdana" w:hAnsi="Verdana" w:cs="Verdana"/>
          <w:b/>
          <w:bCs/>
          <w:spacing w:val="2"/>
          <w:sz w:val="22"/>
          <w:szCs w:val="22"/>
        </w:rPr>
        <w:t>T</w:t>
      </w:r>
      <w:r w:rsidR="006F714F">
        <w:rPr>
          <w:rFonts w:ascii="Verdana" w:hAnsi="Verdana" w:cs="Verdana"/>
          <w:b/>
          <w:bCs/>
          <w:spacing w:val="2"/>
          <w:sz w:val="22"/>
          <w:szCs w:val="22"/>
        </w:rPr>
        <w:t>.P.R.S.A.</w:t>
      </w:r>
      <w:r w:rsidRPr="0050209F">
        <w:rPr>
          <w:rFonts w:ascii="Verdana" w:hAnsi="Verdana" w:cs="Verdana"/>
          <w:b/>
          <w:bCs/>
          <w:spacing w:val="2"/>
          <w:sz w:val="22"/>
          <w:szCs w:val="22"/>
        </w:rPr>
        <w:t xml:space="preserve">, </w:t>
      </w:r>
      <w:r w:rsidRPr="0050209F">
        <w:rPr>
          <w:rFonts w:ascii="Verdana" w:hAnsi="Verdana" w:cs="Verdana"/>
          <w:spacing w:val="2"/>
          <w:sz w:val="22"/>
          <w:szCs w:val="22"/>
        </w:rPr>
        <w:t xml:space="preserve">se pudo verificar que no contaba con la </w:t>
      </w:r>
      <w:r w:rsidR="006F714F" w:rsidRPr="0050209F">
        <w:rPr>
          <w:rFonts w:ascii="Verdana" w:hAnsi="Verdana" w:cs="Verdana"/>
          <w:spacing w:val="2"/>
          <w:sz w:val="22"/>
          <w:szCs w:val="22"/>
        </w:rPr>
        <w:t>Certificación</w:t>
      </w:r>
      <w:r w:rsidRPr="0050209F">
        <w:rPr>
          <w:rFonts w:ascii="Verdana" w:hAnsi="Verdana" w:cs="Verdana"/>
          <w:spacing w:val="2"/>
          <w:sz w:val="22"/>
          <w:szCs w:val="22"/>
        </w:rPr>
        <w:t xml:space="preserve"> de la Caja del Seguro Social hecho que </w:t>
      </w:r>
      <w:r w:rsidR="006F714F" w:rsidRPr="0050209F">
        <w:rPr>
          <w:rFonts w:ascii="Verdana" w:hAnsi="Verdana" w:cs="Verdana"/>
          <w:spacing w:val="2"/>
          <w:sz w:val="22"/>
          <w:szCs w:val="22"/>
        </w:rPr>
        <w:t>además</w:t>
      </w:r>
      <w:r w:rsidRPr="0050209F">
        <w:rPr>
          <w:rFonts w:ascii="Verdana" w:hAnsi="Verdana" w:cs="Verdana"/>
          <w:spacing w:val="2"/>
          <w:sz w:val="22"/>
          <w:szCs w:val="22"/>
        </w:rPr>
        <w:t xml:space="preserve"> es aceptado en su recurso por el Representante de la misma. (</w:t>
      </w:r>
      <w:r w:rsidR="006F714F" w:rsidRPr="0050209F">
        <w:rPr>
          <w:rFonts w:ascii="Verdana" w:hAnsi="Verdana" w:cs="Verdana"/>
          <w:spacing w:val="2"/>
          <w:sz w:val="22"/>
          <w:szCs w:val="22"/>
        </w:rPr>
        <w:t>Léanse</w:t>
      </w:r>
      <w:r w:rsidRPr="0050209F">
        <w:rPr>
          <w:rFonts w:ascii="Verdana" w:hAnsi="Verdana" w:cs="Verdana"/>
          <w:spacing w:val="2"/>
          <w:sz w:val="22"/>
          <w:szCs w:val="22"/>
        </w:rPr>
        <w:t xml:space="preserve"> folios 1 y del 3 al 10 del expediente administrativo).</w:t>
      </w:r>
    </w:p>
    <w:p w:rsidR="00A17D29" w:rsidRDefault="00A17D29">
      <w:pPr>
        <w:numPr>
          <w:ilvl w:val="0"/>
          <w:numId w:val="9"/>
        </w:numPr>
        <w:kinsoku w:val="0"/>
        <w:overflowPunct w:val="0"/>
        <w:autoSpaceDE/>
        <w:autoSpaceDN/>
        <w:adjustRightInd/>
        <w:spacing w:before="256" w:line="276" w:lineRule="exact"/>
        <w:textAlignment w:val="baseline"/>
        <w:rPr>
          <w:rFonts w:ascii="Verdana" w:hAnsi="Verdana" w:cs="Verdana"/>
          <w:b/>
          <w:bCs/>
          <w:spacing w:val="4"/>
          <w:sz w:val="22"/>
          <w:szCs w:val="22"/>
        </w:rPr>
      </w:pPr>
      <w:r>
        <w:rPr>
          <w:rFonts w:ascii="Verdana" w:hAnsi="Verdana" w:cs="Verdana"/>
          <w:b/>
          <w:bCs/>
          <w:spacing w:val="4"/>
          <w:sz w:val="22"/>
          <w:szCs w:val="22"/>
        </w:rPr>
        <w:t>HECHOS NO PROBADOS:</w:t>
      </w:r>
    </w:p>
    <w:p w:rsidR="00A17D29" w:rsidRDefault="00A17D29">
      <w:pPr>
        <w:kinsoku w:val="0"/>
        <w:overflowPunct w:val="0"/>
        <w:autoSpaceDE/>
        <w:autoSpaceDN/>
        <w:adjustRightInd/>
        <w:spacing w:before="269" w:after="1237" w:line="289" w:lineRule="exact"/>
        <w:ind w:left="72"/>
        <w:jc w:val="both"/>
        <w:textAlignment w:val="baseline"/>
        <w:rPr>
          <w:rFonts w:ascii="Verdana" w:hAnsi="Verdana" w:cs="Verdana"/>
          <w:sz w:val="22"/>
          <w:szCs w:val="22"/>
        </w:rPr>
      </w:pPr>
      <w:r>
        <w:rPr>
          <w:rFonts w:ascii="Verdana" w:hAnsi="Verdana" w:cs="Verdana"/>
          <w:sz w:val="22"/>
          <w:szCs w:val="22"/>
        </w:rPr>
        <w:t xml:space="preserve">No existe </w:t>
      </w:r>
      <w:r w:rsidR="006F714F">
        <w:rPr>
          <w:rFonts w:ascii="Verdana" w:hAnsi="Verdana" w:cs="Verdana"/>
          <w:sz w:val="22"/>
          <w:szCs w:val="22"/>
        </w:rPr>
        <w:t>ningún</w:t>
      </w:r>
      <w:r>
        <w:rPr>
          <w:rFonts w:ascii="Verdana" w:hAnsi="Verdana" w:cs="Verdana"/>
          <w:sz w:val="22"/>
          <w:szCs w:val="22"/>
        </w:rPr>
        <w:t xml:space="preserve"> hecho improbado de relevancia para la </w:t>
      </w:r>
      <w:r w:rsidR="006F714F">
        <w:rPr>
          <w:rFonts w:ascii="Verdana" w:hAnsi="Verdana" w:cs="Verdana"/>
          <w:sz w:val="22"/>
          <w:szCs w:val="22"/>
        </w:rPr>
        <w:t>resolución</w:t>
      </w:r>
      <w:r>
        <w:rPr>
          <w:rFonts w:ascii="Verdana" w:hAnsi="Verdana" w:cs="Verdana"/>
          <w:sz w:val="22"/>
          <w:szCs w:val="22"/>
        </w:rPr>
        <w:t xml:space="preserve"> de este asunto.</w:t>
      </w:r>
    </w:p>
    <w:p w:rsidR="00A17D29" w:rsidRDefault="00A17D29">
      <w:pPr>
        <w:widowControl/>
        <w:rPr>
          <w:sz w:val="24"/>
          <w:szCs w:val="24"/>
        </w:rPr>
        <w:sectPr w:rsidR="00A17D29">
          <w:pgSz w:w="12120" w:h="15840"/>
          <w:pgMar w:top="1340" w:right="1924" w:bottom="210" w:left="2136" w:header="720" w:footer="720" w:gutter="0"/>
          <w:cols w:space="720"/>
          <w:noEndnote/>
        </w:sectPr>
      </w:pPr>
    </w:p>
    <w:p w:rsidR="00A17D29" w:rsidRDefault="00A17D29">
      <w:pPr>
        <w:widowControl/>
        <w:rPr>
          <w:sz w:val="24"/>
          <w:szCs w:val="24"/>
        </w:rPr>
        <w:sectPr w:rsidR="00A17D29">
          <w:type w:val="continuous"/>
          <w:pgSz w:w="12120" w:h="15840"/>
          <w:pgMar w:top="1340" w:right="1838" w:bottom="210" w:left="7402" w:header="720" w:footer="720" w:gutter="0"/>
          <w:cols w:space="720"/>
          <w:noEndnote/>
        </w:sectPr>
      </w:pPr>
    </w:p>
    <w:p w:rsidR="00A17D29" w:rsidRDefault="00A17D29">
      <w:pPr>
        <w:kinsoku w:val="0"/>
        <w:overflowPunct w:val="0"/>
        <w:autoSpaceDE/>
        <w:autoSpaceDN/>
        <w:adjustRightInd/>
        <w:spacing w:line="277" w:lineRule="exact"/>
        <w:textAlignment w:val="baseline"/>
        <w:rPr>
          <w:rFonts w:ascii="Verdana" w:hAnsi="Verdana" w:cs="Verdana"/>
          <w:b/>
          <w:bCs/>
          <w:spacing w:val="2"/>
          <w:sz w:val="22"/>
          <w:szCs w:val="22"/>
        </w:rPr>
      </w:pPr>
      <w:r>
        <w:rPr>
          <w:rFonts w:ascii="Verdana" w:hAnsi="Verdana" w:cs="Verdana"/>
          <w:b/>
          <w:bCs/>
          <w:spacing w:val="2"/>
          <w:sz w:val="22"/>
          <w:szCs w:val="22"/>
        </w:rPr>
        <w:t>5.- SOBRE EL FONDO:</w:t>
      </w:r>
    </w:p>
    <w:p w:rsidR="00A17D29" w:rsidRDefault="00A17D29">
      <w:pPr>
        <w:kinsoku w:val="0"/>
        <w:overflowPunct w:val="0"/>
        <w:autoSpaceDE/>
        <w:autoSpaceDN/>
        <w:adjustRightInd/>
        <w:spacing w:before="551" w:line="278" w:lineRule="exact"/>
        <w:textAlignment w:val="baseline"/>
        <w:rPr>
          <w:rFonts w:ascii="Verdana" w:hAnsi="Verdana" w:cs="Verdana"/>
          <w:b/>
          <w:bCs/>
          <w:spacing w:val="3"/>
          <w:sz w:val="22"/>
          <w:szCs w:val="22"/>
        </w:rPr>
      </w:pPr>
      <w:r>
        <w:rPr>
          <w:rFonts w:ascii="Verdana" w:hAnsi="Verdana" w:cs="Verdana"/>
          <w:b/>
          <w:bCs/>
          <w:spacing w:val="3"/>
          <w:sz w:val="22"/>
          <w:szCs w:val="22"/>
        </w:rPr>
        <w:t>5.1.- OBJETO DEL RECURSO</w:t>
      </w:r>
    </w:p>
    <w:p w:rsidR="00A17D29" w:rsidRDefault="00A17D29">
      <w:pPr>
        <w:kinsoku w:val="0"/>
        <w:overflowPunct w:val="0"/>
        <w:autoSpaceDE/>
        <w:autoSpaceDN/>
        <w:adjustRightInd/>
        <w:spacing w:before="278" w:line="278" w:lineRule="exact"/>
        <w:jc w:val="both"/>
        <w:textAlignment w:val="baseline"/>
        <w:rPr>
          <w:rFonts w:ascii="Verdana" w:hAnsi="Verdana" w:cs="Verdana"/>
          <w:sz w:val="22"/>
          <w:szCs w:val="22"/>
        </w:rPr>
      </w:pPr>
      <w:r>
        <w:rPr>
          <w:rFonts w:ascii="Verdana" w:hAnsi="Verdana" w:cs="Verdana"/>
          <w:sz w:val="22"/>
          <w:szCs w:val="22"/>
        </w:rPr>
        <w:t xml:space="preserve">Las presentes acciones impugnatorias tienen como fin que se declare la ilegalidad de los </w:t>
      </w:r>
      <w:r w:rsidR="00A65078">
        <w:rPr>
          <w:rFonts w:ascii="Verdana" w:hAnsi="Verdana" w:cs="Verdana"/>
          <w:sz w:val="22"/>
          <w:szCs w:val="22"/>
        </w:rPr>
        <w:t>artículos</w:t>
      </w:r>
      <w:r>
        <w:rPr>
          <w:rFonts w:ascii="Verdana" w:hAnsi="Verdana" w:cs="Verdana"/>
          <w:sz w:val="22"/>
          <w:szCs w:val="22"/>
        </w:rPr>
        <w:t xml:space="preserve"> 5.1.42, de la </w:t>
      </w:r>
      <w:r w:rsidR="00A65078">
        <w:rPr>
          <w:rFonts w:ascii="Verdana" w:hAnsi="Verdana" w:cs="Verdana"/>
          <w:sz w:val="22"/>
          <w:szCs w:val="22"/>
        </w:rPr>
        <w:t>Sesión</w:t>
      </w:r>
      <w:r>
        <w:rPr>
          <w:rFonts w:ascii="Verdana" w:hAnsi="Verdana" w:cs="Verdana"/>
          <w:sz w:val="22"/>
          <w:szCs w:val="22"/>
        </w:rPr>
        <w:t xml:space="preserve"> Ordinaria 34-2012,</w:t>
      </w:r>
      <w:r w:rsidR="00A65078">
        <w:rPr>
          <w:rFonts w:ascii="Verdana" w:hAnsi="Verdana" w:cs="Verdana"/>
          <w:sz w:val="22"/>
          <w:szCs w:val="22"/>
        </w:rPr>
        <w:t xml:space="preserve"> de 7 de junio de 2012, el 3.1 l</w:t>
      </w:r>
      <w:r>
        <w:rPr>
          <w:rFonts w:ascii="Verdana" w:hAnsi="Verdana" w:cs="Verdana"/>
          <w:sz w:val="22"/>
          <w:szCs w:val="22"/>
        </w:rPr>
        <w:t xml:space="preserve">a </w:t>
      </w:r>
      <w:r w:rsidR="00A65078">
        <w:rPr>
          <w:rFonts w:ascii="Verdana" w:hAnsi="Verdana" w:cs="Verdana"/>
          <w:sz w:val="22"/>
          <w:szCs w:val="22"/>
        </w:rPr>
        <w:t>Sesión</w:t>
      </w:r>
      <w:r>
        <w:rPr>
          <w:rFonts w:ascii="Verdana" w:hAnsi="Verdana" w:cs="Verdana"/>
          <w:sz w:val="22"/>
          <w:szCs w:val="22"/>
        </w:rPr>
        <w:t xml:space="preserve"> Ordinaria 42-2012 de </w:t>
      </w:r>
      <w:r w:rsidR="00A65078">
        <w:rPr>
          <w:rFonts w:ascii="Verdana" w:hAnsi="Verdana" w:cs="Verdana"/>
          <w:sz w:val="22"/>
          <w:szCs w:val="22"/>
        </w:rPr>
        <w:t>2 de julio de 2012 y el 3.2 de la Sesió</w:t>
      </w:r>
      <w:r>
        <w:rPr>
          <w:rFonts w:ascii="Verdana" w:hAnsi="Verdana" w:cs="Verdana"/>
          <w:sz w:val="22"/>
          <w:szCs w:val="22"/>
        </w:rPr>
        <w:t>n Ordinaria 44-2012 de 11 de julio del 2012, todos dictados por la JUNTA DIRECT</w:t>
      </w:r>
      <w:r w:rsidR="00A65078">
        <w:rPr>
          <w:rFonts w:ascii="Verdana" w:hAnsi="Verdana" w:cs="Verdana"/>
          <w:sz w:val="22"/>
          <w:szCs w:val="22"/>
        </w:rPr>
        <w:t>IVA DEL CONSEJO DE TRANSPORTE PÚ</w:t>
      </w:r>
      <w:r>
        <w:rPr>
          <w:rFonts w:ascii="Verdana" w:hAnsi="Verdana" w:cs="Verdana"/>
          <w:sz w:val="22"/>
          <w:szCs w:val="22"/>
        </w:rPr>
        <w:t>BLIC</w:t>
      </w:r>
      <w:r w:rsidR="00A65078">
        <w:rPr>
          <w:rFonts w:ascii="Verdana" w:hAnsi="Verdana" w:cs="Verdana"/>
          <w:sz w:val="22"/>
          <w:szCs w:val="22"/>
        </w:rPr>
        <w:t>O</w:t>
      </w:r>
      <w:r>
        <w:rPr>
          <w:rFonts w:ascii="Verdana" w:hAnsi="Verdana" w:cs="Verdana"/>
          <w:sz w:val="22"/>
          <w:szCs w:val="22"/>
        </w:rPr>
        <w:t xml:space="preserve"> y</w:t>
      </w:r>
      <w:r w:rsidR="00A65078">
        <w:rPr>
          <w:rFonts w:ascii="Verdana" w:hAnsi="Verdana" w:cs="Verdana"/>
          <w:sz w:val="22"/>
          <w:szCs w:val="22"/>
        </w:rPr>
        <w:t xml:space="preserve"> se le permita a la recurrente l</w:t>
      </w:r>
      <w:r>
        <w:rPr>
          <w:rFonts w:ascii="Verdana" w:hAnsi="Verdana" w:cs="Verdana"/>
          <w:sz w:val="22"/>
          <w:szCs w:val="22"/>
        </w:rPr>
        <w:t xml:space="preserve">a </w:t>
      </w:r>
      <w:r w:rsidR="00A65078">
        <w:rPr>
          <w:rFonts w:ascii="Verdana" w:hAnsi="Verdana" w:cs="Verdana"/>
          <w:sz w:val="22"/>
          <w:szCs w:val="22"/>
        </w:rPr>
        <w:t>formalización</w:t>
      </w:r>
      <w:r>
        <w:rPr>
          <w:rFonts w:ascii="Verdana" w:hAnsi="Verdana" w:cs="Verdana"/>
          <w:sz w:val="22"/>
          <w:szCs w:val="22"/>
        </w:rPr>
        <w:t xml:space="preserve"> de permiso de Servicio P</w:t>
      </w:r>
      <w:r w:rsidR="00A65078">
        <w:rPr>
          <w:rFonts w:ascii="Verdana" w:hAnsi="Verdana" w:cs="Verdana"/>
          <w:sz w:val="22"/>
          <w:szCs w:val="22"/>
        </w:rPr>
        <w:t>ú</w:t>
      </w:r>
      <w:r>
        <w:rPr>
          <w:rFonts w:ascii="Verdana" w:hAnsi="Verdana" w:cs="Verdana"/>
          <w:sz w:val="22"/>
          <w:szCs w:val="22"/>
        </w:rPr>
        <w:t xml:space="preserve">blico Estable de Taxi modalidad buseta, en los </w:t>
      </w:r>
      <w:r w:rsidR="00A65078">
        <w:rPr>
          <w:rFonts w:ascii="Verdana" w:hAnsi="Verdana" w:cs="Verdana"/>
          <w:sz w:val="22"/>
          <w:szCs w:val="22"/>
        </w:rPr>
        <w:t>términos</w:t>
      </w:r>
      <w:r>
        <w:rPr>
          <w:rFonts w:ascii="Verdana" w:hAnsi="Verdana" w:cs="Verdana"/>
          <w:sz w:val="22"/>
          <w:szCs w:val="22"/>
        </w:rPr>
        <w:t xml:space="preserve"> de </w:t>
      </w:r>
      <w:r w:rsidR="00A65078">
        <w:rPr>
          <w:rFonts w:ascii="Verdana" w:hAnsi="Verdana" w:cs="Verdana"/>
          <w:sz w:val="22"/>
          <w:szCs w:val="22"/>
        </w:rPr>
        <w:t>l</w:t>
      </w:r>
      <w:r>
        <w:rPr>
          <w:rFonts w:ascii="Verdana" w:hAnsi="Verdana" w:cs="Verdana"/>
          <w:sz w:val="22"/>
          <w:szCs w:val="22"/>
        </w:rPr>
        <w:t>a Ley 8955.</w:t>
      </w:r>
    </w:p>
    <w:p w:rsidR="00A17D29" w:rsidRDefault="00A17D29">
      <w:pPr>
        <w:kinsoku w:val="0"/>
        <w:overflowPunct w:val="0"/>
        <w:autoSpaceDE/>
        <w:autoSpaceDN/>
        <w:adjustRightInd/>
        <w:spacing w:before="282" w:line="278" w:lineRule="exact"/>
        <w:jc w:val="both"/>
        <w:textAlignment w:val="baseline"/>
        <w:rPr>
          <w:rFonts w:ascii="Verdana" w:hAnsi="Verdana" w:cs="Verdana"/>
          <w:b/>
          <w:bCs/>
          <w:spacing w:val="2"/>
          <w:sz w:val="22"/>
          <w:szCs w:val="22"/>
        </w:rPr>
      </w:pPr>
      <w:r>
        <w:rPr>
          <w:rFonts w:ascii="Verdana" w:hAnsi="Verdana" w:cs="Verdana"/>
          <w:b/>
          <w:bCs/>
          <w:spacing w:val="2"/>
          <w:sz w:val="22"/>
          <w:szCs w:val="22"/>
        </w:rPr>
        <w:t>5.2. DE LO DISPUESTO EN LA LEY 8955, de 16 de junio de dos mil once, que Reforma la Ley N° 3284 "</w:t>
      </w:r>
      <w:r w:rsidR="00A65078">
        <w:rPr>
          <w:rFonts w:ascii="Verdana" w:hAnsi="Verdana" w:cs="Verdana"/>
          <w:b/>
          <w:bCs/>
          <w:spacing w:val="2"/>
          <w:sz w:val="22"/>
          <w:szCs w:val="22"/>
        </w:rPr>
        <w:t>Código</w:t>
      </w:r>
      <w:r>
        <w:rPr>
          <w:rFonts w:ascii="Verdana" w:hAnsi="Verdana" w:cs="Verdana"/>
          <w:b/>
          <w:bCs/>
          <w:spacing w:val="2"/>
          <w:sz w:val="22"/>
          <w:szCs w:val="22"/>
        </w:rPr>
        <w:t xml:space="preserve"> de Comercio</w:t>
      </w:r>
      <w:r w:rsidR="00A65078">
        <w:rPr>
          <w:rFonts w:ascii="Verdana" w:hAnsi="Verdana" w:cs="Verdana"/>
          <w:b/>
          <w:bCs/>
          <w:spacing w:val="2"/>
          <w:sz w:val="22"/>
          <w:szCs w:val="22"/>
        </w:rPr>
        <w:t xml:space="preserve"> ", del 30 de abril de 1964, y l</w:t>
      </w:r>
      <w:r>
        <w:rPr>
          <w:rFonts w:ascii="Verdana" w:hAnsi="Verdana" w:cs="Verdana"/>
          <w:b/>
          <w:bCs/>
          <w:spacing w:val="2"/>
          <w:sz w:val="22"/>
          <w:szCs w:val="22"/>
        </w:rPr>
        <w:t xml:space="preserve">a Ley N° 7969 "Ley Reguladora del Servicio </w:t>
      </w:r>
      <w:r w:rsidR="00A65078">
        <w:rPr>
          <w:rFonts w:ascii="Verdana" w:hAnsi="Verdana" w:cs="Verdana"/>
          <w:b/>
          <w:bCs/>
          <w:spacing w:val="2"/>
          <w:sz w:val="22"/>
          <w:szCs w:val="22"/>
        </w:rPr>
        <w:t>Público</w:t>
      </w:r>
      <w:r>
        <w:rPr>
          <w:rFonts w:ascii="Verdana" w:hAnsi="Verdana" w:cs="Verdana"/>
          <w:b/>
          <w:bCs/>
          <w:spacing w:val="2"/>
          <w:sz w:val="22"/>
          <w:szCs w:val="22"/>
        </w:rPr>
        <w:t xml:space="preserve"> de Transporte Remunerado de Personas en </w:t>
      </w:r>
      <w:r w:rsidR="00A65078">
        <w:rPr>
          <w:rFonts w:ascii="Verdana" w:hAnsi="Verdana" w:cs="Verdana"/>
          <w:b/>
          <w:bCs/>
          <w:spacing w:val="2"/>
          <w:sz w:val="22"/>
          <w:szCs w:val="22"/>
        </w:rPr>
        <w:t>Vehículos</w:t>
      </w:r>
      <w:r>
        <w:rPr>
          <w:rFonts w:ascii="Verdana" w:hAnsi="Verdana" w:cs="Verdana"/>
          <w:b/>
          <w:bCs/>
          <w:spacing w:val="2"/>
          <w:sz w:val="22"/>
          <w:szCs w:val="22"/>
        </w:rPr>
        <w:t xml:space="preserve"> en la Modalidad de Taxi " del 22 de diciembre de 1999.</w:t>
      </w:r>
    </w:p>
    <w:p w:rsidR="00A17D29" w:rsidRDefault="00A17D29">
      <w:pPr>
        <w:kinsoku w:val="0"/>
        <w:overflowPunct w:val="0"/>
        <w:autoSpaceDE/>
        <w:autoSpaceDN/>
        <w:adjustRightInd/>
        <w:spacing w:before="554" w:line="278" w:lineRule="exact"/>
        <w:jc w:val="both"/>
        <w:textAlignment w:val="baseline"/>
        <w:rPr>
          <w:rFonts w:ascii="Verdana" w:hAnsi="Verdana" w:cs="Verdana"/>
          <w:spacing w:val="4"/>
          <w:sz w:val="22"/>
          <w:szCs w:val="22"/>
        </w:rPr>
      </w:pPr>
      <w:r>
        <w:rPr>
          <w:rFonts w:ascii="Verdana" w:hAnsi="Verdana" w:cs="Verdana"/>
          <w:spacing w:val="4"/>
          <w:sz w:val="22"/>
          <w:szCs w:val="22"/>
        </w:rPr>
        <w:t xml:space="preserve">El cuerpo normativo de trato modifica los </w:t>
      </w:r>
      <w:r w:rsidR="00A65078">
        <w:rPr>
          <w:rFonts w:ascii="Verdana" w:hAnsi="Verdana" w:cs="Verdana"/>
          <w:spacing w:val="4"/>
          <w:sz w:val="22"/>
          <w:szCs w:val="22"/>
        </w:rPr>
        <w:t>artículos</w:t>
      </w:r>
      <w:r>
        <w:rPr>
          <w:rFonts w:ascii="Verdana" w:hAnsi="Verdana" w:cs="Verdana"/>
          <w:spacing w:val="4"/>
          <w:sz w:val="22"/>
          <w:szCs w:val="22"/>
        </w:rPr>
        <w:t xml:space="preserve"> 323 y 334 de </w:t>
      </w:r>
      <w:r w:rsidR="00A65078">
        <w:rPr>
          <w:rFonts w:ascii="Verdana" w:hAnsi="Verdana" w:cs="Verdana"/>
          <w:b/>
          <w:bCs/>
          <w:spacing w:val="4"/>
          <w:sz w:val="22"/>
          <w:szCs w:val="22"/>
        </w:rPr>
        <w:t>l</w:t>
      </w:r>
      <w:r>
        <w:rPr>
          <w:rFonts w:ascii="Verdana" w:hAnsi="Verdana" w:cs="Verdana"/>
          <w:b/>
          <w:bCs/>
          <w:spacing w:val="4"/>
          <w:sz w:val="22"/>
          <w:szCs w:val="22"/>
        </w:rPr>
        <w:t>a Ley N° 3284 "</w:t>
      </w:r>
      <w:r w:rsidR="00A65078">
        <w:rPr>
          <w:rFonts w:ascii="Verdana" w:hAnsi="Verdana" w:cs="Verdana"/>
          <w:b/>
          <w:bCs/>
          <w:spacing w:val="4"/>
          <w:sz w:val="22"/>
          <w:szCs w:val="22"/>
        </w:rPr>
        <w:t>Código</w:t>
      </w:r>
      <w:r>
        <w:rPr>
          <w:rFonts w:ascii="Verdana" w:hAnsi="Verdana" w:cs="Verdana"/>
          <w:b/>
          <w:bCs/>
          <w:spacing w:val="4"/>
          <w:sz w:val="22"/>
          <w:szCs w:val="22"/>
        </w:rPr>
        <w:t xml:space="preserve"> de Come</w:t>
      </w:r>
      <w:r w:rsidR="00A65078">
        <w:rPr>
          <w:rFonts w:ascii="Verdana" w:hAnsi="Verdana" w:cs="Verdana"/>
          <w:b/>
          <w:bCs/>
          <w:spacing w:val="4"/>
          <w:sz w:val="22"/>
          <w:szCs w:val="22"/>
        </w:rPr>
        <w:t>rcio del 30 de abril de 1964 y l</w:t>
      </w:r>
      <w:r>
        <w:rPr>
          <w:rFonts w:ascii="Verdana" w:hAnsi="Verdana" w:cs="Verdana"/>
          <w:b/>
          <w:bCs/>
          <w:spacing w:val="4"/>
          <w:sz w:val="22"/>
          <w:szCs w:val="22"/>
        </w:rPr>
        <w:t xml:space="preserve">a Ley Reguladora del Servicio </w:t>
      </w:r>
      <w:r w:rsidR="00A65078">
        <w:rPr>
          <w:rFonts w:ascii="Verdana" w:hAnsi="Verdana" w:cs="Verdana"/>
          <w:b/>
          <w:bCs/>
          <w:spacing w:val="4"/>
          <w:sz w:val="22"/>
          <w:szCs w:val="22"/>
        </w:rPr>
        <w:t>Público</w:t>
      </w:r>
      <w:r>
        <w:rPr>
          <w:rFonts w:ascii="Verdana" w:hAnsi="Verdana" w:cs="Verdana"/>
          <w:b/>
          <w:bCs/>
          <w:spacing w:val="4"/>
          <w:sz w:val="22"/>
          <w:szCs w:val="22"/>
        </w:rPr>
        <w:t xml:space="preserve"> de Transporte Remunerado de Personas en </w:t>
      </w:r>
      <w:r w:rsidR="00A65078">
        <w:rPr>
          <w:rFonts w:ascii="Verdana" w:hAnsi="Verdana" w:cs="Verdana"/>
          <w:b/>
          <w:bCs/>
          <w:spacing w:val="4"/>
          <w:sz w:val="22"/>
          <w:szCs w:val="22"/>
        </w:rPr>
        <w:t>Vehículos</w:t>
      </w:r>
      <w:r>
        <w:rPr>
          <w:rFonts w:ascii="Verdana" w:hAnsi="Verdana" w:cs="Verdana"/>
          <w:b/>
          <w:bCs/>
          <w:spacing w:val="4"/>
          <w:sz w:val="22"/>
          <w:szCs w:val="22"/>
        </w:rPr>
        <w:t xml:space="preserve"> en </w:t>
      </w:r>
      <w:r w:rsidR="00A65078">
        <w:rPr>
          <w:rFonts w:ascii="Verdana" w:hAnsi="Verdana" w:cs="Verdana"/>
          <w:b/>
          <w:bCs/>
          <w:spacing w:val="4"/>
          <w:sz w:val="22"/>
          <w:szCs w:val="22"/>
        </w:rPr>
        <w:t>l</w:t>
      </w:r>
      <w:r>
        <w:rPr>
          <w:rFonts w:ascii="Verdana" w:hAnsi="Verdana" w:cs="Verdana"/>
          <w:b/>
          <w:bCs/>
          <w:spacing w:val="4"/>
          <w:sz w:val="22"/>
          <w:szCs w:val="22"/>
        </w:rPr>
        <w:t xml:space="preserve">a Modalidad de Taxi, N° 7969, de 22 de diciembre de 1999, </w:t>
      </w:r>
      <w:r w:rsidR="00A65078">
        <w:rPr>
          <w:rFonts w:ascii="Verdana" w:hAnsi="Verdana" w:cs="Verdana"/>
          <w:spacing w:val="4"/>
          <w:sz w:val="22"/>
          <w:szCs w:val="22"/>
        </w:rPr>
        <w:t>creando l</w:t>
      </w:r>
      <w:r>
        <w:rPr>
          <w:rFonts w:ascii="Verdana" w:hAnsi="Verdana" w:cs="Verdana"/>
          <w:spacing w:val="4"/>
          <w:sz w:val="22"/>
          <w:szCs w:val="22"/>
        </w:rPr>
        <w:t>a figura del servicio de transporte automotor remunerado de personas modalidad servicio especial estable de taxi y en sus transitorios I</w:t>
      </w:r>
      <w:r>
        <w:rPr>
          <w:spacing w:val="4"/>
          <w:sz w:val="27"/>
          <w:szCs w:val="27"/>
        </w:rPr>
        <w:t>,</w:t>
      </w:r>
      <w:r>
        <w:rPr>
          <w:rFonts w:ascii="Verdana" w:hAnsi="Verdana" w:cs="Verdana"/>
          <w:spacing w:val="4"/>
          <w:sz w:val="22"/>
          <w:szCs w:val="22"/>
        </w:rPr>
        <w:t>II y III, determina lo siguiente:</w:t>
      </w:r>
    </w:p>
    <w:p w:rsidR="00A17D29" w:rsidRDefault="00A17D29">
      <w:pPr>
        <w:kinsoku w:val="0"/>
        <w:overflowPunct w:val="0"/>
        <w:autoSpaceDE/>
        <w:autoSpaceDN/>
        <w:adjustRightInd/>
        <w:spacing w:before="477" w:line="183" w:lineRule="exact"/>
        <w:ind w:left="432"/>
        <w:jc w:val="both"/>
        <w:textAlignment w:val="baseline"/>
        <w:rPr>
          <w:rFonts w:ascii="Verdana" w:hAnsi="Verdana" w:cs="Verdana"/>
          <w:b/>
          <w:bCs/>
          <w:i/>
          <w:iCs/>
          <w:spacing w:val="-2"/>
          <w:sz w:val="15"/>
          <w:szCs w:val="15"/>
        </w:rPr>
      </w:pPr>
      <w:r>
        <w:rPr>
          <w:rFonts w:ascii="Verdana" w:hAnsi="Verdana" w:cs="Verdana"/>
          <w:b/>
          <w:bCs/>
          <w:i/>
          <w:iCs/>
          <w:spacing w:val="-2"/>
          <w:sz w:val="15"/>
          <w:szCs w:val="15"/>
        </w:rPr>
        <w:t>"TRANSITORIO</w:t>
      </w:r>
    </w:p>
    <w:p w:rsidR="00A17D29" w:rsidRDefault="00A17D29">
      <w:pPr>
        <w:kinsoku w:val="0"/>
        <w:overflowPunct w:val="0"/>
        <w:autoSpaceDE/>
        <w:autoSpaceDN/>
        <w:adjustRightInd/>
        <w:spacing w:before="7" w:line="184" w:lineRule="exact"/>
        <w:ind w:left="432" w:right="360"/>
        <w:jc w:val="both"/>
        <w:textAlignment w:val="baseline"/>
        <w:rPr>
          <w:rFonts w:ascii="Verdana" w:hAnsi="Verdana" w:cs="Verdana"/>
          <w:i/>
          <w:iCs/>
          <w:sz w:val="15"/>
          <w:szCs w:val="15"/>
        </w:rPr>
      </w:pPr>
      <w:r>
        <w:rPr>
          <w:rFonts w:ascii="Verdana" w:hAnsi="Verdana" w:cs="Verdana"/>
          <w:i/>
          <w:iCs/>
          <w:sz w:val="15"/>
          <w:szCs w:val="15"/>
        </w:rPr>
        <w:t xml:space="preserve">Las personas </w:t>
      </w:r>
      <w:r w:rsidR="00A65078">
        <w:rPr>
          <w:rFonts w:ascii="Verdana" w:hAnsi="Verdana" w:cs="Verdana"/>
          <w:i/>
          <w:iCs/>
          <w:sz w:val="15"/>
          <w:szCs w:val="15"/>
        </w:rPr>
        <w:t>físicas</w:t>
      </w:r>
      <w:r>
        <w:rPr>
          <w:rFonts w:ascii="Verdana" w:hAnsi="Verdana" w:cs="Verdana"/>
          <w:i/>
          <w:iCs/>
          <w:sz w:val="15"/>
          <w:szCs w:val="15"/>
        </w:rPr>
        <w:t xml:space="preserve"> o </w:t>
      </w:r>
      <w:r w:rsidR="00A65078">
        <w:rPr>
          <w:rFonts w:ascii="Verdana" w:hAnsi="Verdana" w:cs="Verdana"/>
          <w:i/>
          <w:iCs/>
          <w:sz w:val="15"/>
          <w:szCs w:val="15"/>
        </w:rPr>
        <w:t>jurídicas</w:t>
      </w:r>
      <w:r>
        <w:rPr>
          <w:rFonts w:ascii="Verdana" w:hAnsi="Verdana" w:cs="Verdana"/>
          <w:i/>
          <w:iCs/>
          <w:sz w:val="15"/>
          <w:szCs w:val="15"/>
        </w:rPr>
        <w:t xml:space="preserve"> que a la fecha de </w:t>
      </w:r>
      <w:r w:rsidR="00A65078">
        <w:rPr>
          <w:rFonts w:ascii="Verdana" w:hAnsi="Verdana" w:cs="Verdana"/>
          <w:i/>
          <w:iCs/>
          <w:sz w:val="15"/>
          <w:szCs w:val="15"/>
        </w:rPr>
        <w:t>publicación</w:t>
      </w:r>
      <w:r>
        <w:rPr>
          <w:rFonts w:ascii="Verdana" w:hAnsi="Verdana" w:cs="Verdana"/>
          <w:i/>
          <w:iCs/>
          <w:sz w:val="15"/>
          <w:szCs w:val="15"/>
        </w:rPr>
        <w:t xml:space="preserve"> de esta ley se encuentren dedicadas a la actividad del porteo de personas en </w:t>
      </w:r>
      <w:r w:rsidR="00A65078">
        <w:rPr>
          <w:rFonts w:ascii="Verdana" w:hAnsi="Verdana" w:cs="Verdana"/>
          <w:i/>
          <w:iCs/>
          <w:sz w:val="15"/>
          <w:szCs w:val="15"/>
        </w:rPr>
        <w:t>vehículos</w:t>
      </w:r>
      <w:r>
        <w:rPr>
          <w:rFonts w:ascii="Verdana" w:hAnsi="Verdana" w:cs="Verdana"/>
          <w:i/>
          <w:iCs/>
          <w:sz w:val="15"/>
          <w:szCs w:val="15"/>
        </w:rPr>
        <w:t xml:space="preserve"> modalidad microb</w:t>
      </w:r>
      <w:r w:rsidR="00A65078">
        <w:rPr>
          <w:rFonts w:ascii="Verdana" w:hAnsi="Verdana" w:cs="Verdana"/>
          <w:i/>
          <w:iCs/>
          <w:sz w:val="15"/>
          <w:szCs w:val="15"/>
        </w:rPr>
        <w:t>ú</w:t>
      </w:r>
      <w:r>
        <w:rPr>
          <w:rFonts w:ascii="Verdana" w:hAnsi="Verdana" w:cs="Verdana"/>
          <w:i/>
          <w:iCs/>
          <w:sz w:val="15"/>
          <w:szCs w:val="15"/>
        </w:rPr>
        <w:t xml:space="preserve">s, sin itinerario fijo, cuyos servicios se contraten por viaje, tiempo o en ambas formas, que hayan operado </w:t>
      </w:r>
      <w:r w:rsidR="00A65078">
        <w:rPr>
          <w:rFonts w:ascii="Verdana" w:hAnsi="Verdana" w:cs="Verdana"/>
          <w:i/>
          <w:iCs/>
          <w:sz w:val="15"/>
          <w:szCs w:val="15"/>
        </w:rPr>
        <w:t>según</w:t>
      </w:r>
      <w:r>
        <w:rPr>
          <w:rFonts w:ascii="Verdana" w:hAnsi="Verdana" w:cs="Verdana"/>
          <w:i/>
          <w:iCs/>
          <w:sz w:val="15"/>
          <w:szCs w:val="15"/>
        </w:rPr>
        <w:t xml:space="preserve"> lo establecido en el </w:t>
      </w:r>
      <w:r w:rsidR="00A65078">
        <w:rPr>
          <w:rFonts w:ascii="Verdana" w:hAnsi="Verdana" w:cs="Verdana"/>
          <w:i/>
          <w:iCs/>
          <w:sz w:val="15"/>
          <w:szCs w:val="15"/>
        </w:rPr>
        <w:t>artículo</w:t>
      </w:r>
      <w:r>
        <w:rPr>
          <w:rFonts w:ascii="Verdana" w:hAnsi="Verdana" w:cs="Verdana"/>
          <w:i/>
          <w:iCs/>
          <w:sz w:val="15"/>
          <w:szCs w:val="15"/>
        </w:rPr>
        <w:t xml:space="preserve"> 323 del </w:t>
      </w:r>
      <w:r w:rsidR="00A65078">
        <w:rPr>
          <w:rFonts w:ascii="Verdana" w:hAnsi="Verdana" w:cs="Verdana"/>
          <w:i/>
          <w:iCs/>
          <w:sz w:val="15"/>
          <w:szCs w:val="15"/>
        </w:rPr>
        <w:t>Código</w:t>
      </w:r>
      <w:r>
        <w:rPr>
          <w:rFonts w:ascii="Verdana" w:hAnsi="Verdana" w:cs="Verdana"/>
          <w:i/>
          <w:iCs/>
          <w:sz w:val="15"/>
          <w:szCs w:val="15"/>
        </w:rPr>
        <w:t xml:space="preserve"> de Comercio y que, de conformidad con la presente ley, deben operar en adelante al amparo de un permiso especial, </w:t>
      </w:r>
      <w:r w:rsidR="00A65078">
        <w:rPr>
          <w:rFonts w:ascii="Verdana" w:hAnsi="Verdana" w:cs="Verdana"/>
          <w:i/>
          <w:iCs/>
          <w:sz w:val="15"/>
          <w:szCs w:val="15"/>
        </w:rPr>
        <w:t>deberán</w:t>
      </w:r>
      <w:r>
        <w:rPr>
          <w:rFonts w:ascii="Verdana" w:hAnsi="Verdana" w:cs="Verdana"/>
          <w:i/>
          <w:iCs/>
          <w:sz w:val="15"/>
          <w:szCs w:val="15"/>
        </w:rPr>
        <w:t xml:space="preserve"> acreditar su </w:t>
      </w:r>
      <w:r w:rsidR="00A65078">
        <w:rPr>
          <w:rFonts w:ascii="Verdana" w:hAnsi="Verdana" w:cs="Verdana"/>
          <w:i/>
          <w:iCs/>
          <w:sz w:val="15"/>
          <w:szCs w:val="15"/>
        </w:rPr>
        <w:t>condición</w:t>
      </w:r>
      <w:r>
        <w:rPr>
          <w:rFonts w:ascii="Verdana" w:hAnsi="Verdana" w:cs="Verdana"/>
          <w:i/>
          <w:iCs/>
          <w:sz w:val="15"/>
          <w:szCs w:val="15"/>
        </w:rPr>
        <w:t xml:space="preserve"> ante el Consejo de Transporte P</w:t>
      </w:r>
      <w:r w:rsidR="00A65078">
        <w:rPr>
          <w:rFonts w:ascii="Verdana" w:hAnsi="Verdana" w:cs="Verdana"/>
          <w:i/>
          <w:iCs/>
          <w:sz w:val="15"/>
          <w:szCs w:val="15"/>
        </w:rPr>
        <w:t>úblico</w:t>
      </w:r>
      <w:r>
        <w:rPr>
          <w:rFonts w:ascii="Verdana" w:hAnsi="Verdana" w:cs="Verdana"/>
          <w:i/>
          <w:iCs/>
          <w:sz w:val="15"/>
          <w:szCs w:val="15"/>
        </w:rPr>
        <w:t>.</w:t>
      </w:r>
    </w:p>
    <w:p w:rsidR="00A17D29" w:rsidRDefault="00A17D29">
      <w:pPr>
        <w:kinsoku w:val="0"/>
        <w:overflowPunct w:val="0"/>
        <w:autoSpaceDE/>
        <w:autoSpaceDN/>
        <w:adjustRightInd/>
        <w:spacing w:line="178" w:lineRule="exact"/>
        <w:ind w:left="432"/>
        <w:jc w:val="both"/>
        <w:textAlignment w:val="baseline"/>
        <w:rPr>
          <w:rFonts w:ascii="Verdana" w:hAnsi="Verdana" w:cs="Verdana"/>
          <w:i/>
          <w:iCs/>
          <w:sz w:val="15"/>
          <w:szCs w:val="15"/>
        </w:rPr>
      </w:pPr>
      <w:r>
        <w:rPr>
          <w:rFonts w:ascii="Verdana" w:hAnsi="Verdana" w:cs="Verdana"/>
          <w:i/>
          <w:iCs/>
          <w:sz w:val="15"/>
          <w:szCs w:val="15"/>
        </w:rPr>
        <w:t xml:space="preserve">Para tales efectos </w:t>
      </w:r>
      <w:r w:rsidR="00A65078">
        <w:rPr>
          <w:rFonts w:ascii="Verdana" w:hAnsi="Verdana" w:cs="Verdana"/>
          <w:i/>
          <w:iCs/>
          <w:sz w:val="15"/>
          <w:szCs w:val="15"/>
        </w:rPr>
        <w:t>deberán</w:t>
      </w:r>
      <w:r>
        <w:rPr>
          <w:rFonts w:ascii="Verdana" w:hAnsi="Verdana" w:cs="Verdana"/>
          <w:i/>
          <w:iCs/>
          <w:sz w:val="15"/>
          <w:szCs w:val="15"/>
        </w:rPr>
        <w:t xml:space="preserve"> aportar lo siguiente:</w:t>
      </w:r>
    </w:p>
    <w:p w:rsidR="00A17D29" w:rsidRDefault="00A17D29">
      <w:pPr>
        <w:numPr>
          <w:ilvl w:val="0"/>
          <w:numId w:val="10"/>
        </w:numPr>
        <w:kinsoku w:val="0"/>
        <w:overflowPunct w:val="0"/>
        <w:autoSpaceDE/>
        <w:autoSpaceDN/>
        <w:adjustRightInd/>
        <w:spacing w:before="1" w:line="184" w:lineRule="exact"/>
        <w:ind w:right="360"/>
        <w:jc w:val="both"/>
        <w:textAlignment w:val="baseline"/>
        <w:rPr>
          <w:rFonts w:ascii="Verdana" w:hAnsi="Verdana" w:cs="Verdana"/>
          <w:i/>
          <w:iCs/>
          <w:sz w:val="15"/>
          <w:szCs w:val="15"/>
        </w:rPr>
      </w:pPr>
      <w:r>
        <w:rPr>
          <w:rFonts w:ascii="Verdana" w:hAnsi="Verdana" w:cs="Verdana"/>
          <w:i/>
          <w:iCs/>
          <w:sz w:val="15"/>
          <w:szCs w:val="15"/>
        </w:rPr>
        <w:t xml:space="preserve">Solicitud expresa, debidamente autenticada por un abogado o abogada, de que se les permita acogerse a lo </w:t>
      </w:r>
      <w:r w:rsidR="00A65078">
        <w:rPr>
          <w:rFonts w:ascii="Verdana" w:hAnsi="Verdana" w:cs="Verdana"/>
          <w:i/>
          <w:iCs/>
          <w:sz w:val="15"/>
          <w:szCs w:val="15"/>
        </w:rPr>
        <w:t>aquí</w:t>
      </w:r>
      <w:r>
        <w:rPr>
          <w:rFonts w:ascii="Verdana" w:hAnsi="Verdana" w:cs="Verdana"/>
          <w:i/>
          <w:iCs/>
          <w:sz w:val="15"/>
          <w:szCs w:val="15"/>
        </w:rPr>
        <w:t xml:space="preserve"> dispuesto, con se</w:t>
      </w:r>
      <w:r w:rsidR="00A65078">
        <w:rPr>
          <w:rFonts w:ascii="Verdana" w:hAnsi="Verdana" w:cs="Verdana"/>
          <w:i/>
          <w:iCs/>
          <w:sz w:val="15"/>
          <w:szCs w:val="15"/>
        </w:rPr>
        <w:t>ñ</w:t>
      </w:r>
      <w:r>
        <w:rPr>
          <w:rFonts w:ascii="Verdana" w:hAnsi="Verdana" w:cs="Verdana"/>
          <w:i/>
          <w:iCs/>
          <w:sz w:val="15"/>
          <w:szCs w:val="15"/>
        </w:rPr>
        <w:t>alamiento de lugar para recibir notificaciones.</w:t>
      </w:r>
    </w:p>
    <w:p w:rsidR="00A17D29" w:rsidRDefault="00A65078">
      <w:pPr>
        <w:numPr>
          <w:ilvl w:val="0"/>
          <w:numId w:val="10"/>
        </w:numPr>
        <w:kinsoku w:val="0"/>
        <w:overflowPunct w:val="0"/>
        <w:autoSpaceDE/>
        <w:autoSpaceDN/>
        <w:adjustRightInd/>
        <w:spacing w:line="181" w:lineRule="exact"/>
        <w:jc w:val="both"/>
        <w:textAlignment w:val="baseline"/>
        <w:rPr>
          <w:rFonts w:ascii="Verdana" w:hAnsi="Verdana" w:cs="Verdana"/>
          <w:i/>
          <w:iCs/>
          <w:sz w:val="15"/>
          <w:szCs w:val="15"/>
        </w:rPr>
      </w:pPr>
      <w:r>
        <w:rPr>
          <w:rFonts w:ascii="Verdana" w:hAnsi="Verdana" w:cs="Verdana"/>
          <w:i/>
          <w:iCs/>
          <w:sz w:val="15"/>
          <w:szCs w:val="15"/>
        </w:rPr>
        <w:t>Certificación</w:t>
      </w:r>
      <w:r w:rsidR="00A17D29">
        <w:rPr>
          <w:rFonts w:ascii="Verdana" w:hAnsi="Verdana" w:cs="Verdana"/>
          <w:i/>
          <w:iCs/>
          <w:sz w:val="15"/>
          <w:szCs w:val="15"/>
        </w:rPr>
        <w:t xml:space="preserve"> de </w:t>
      </w:r>
      <w:r>
        <w:rPr>
          <w:rFonts w:ascii="Verdana" w:hAnsi="Verdana" w:cs="Verdana"/>
          <w:i/>
          <w:iCs/>
          <w:sz w:val="15"/>
          <w:szCs w:val="15"/>
        </w:rPr>
        <w:t>personería</w:t>
      </w:r>
      <w:r w:rsidR="00A17D29">
        <w:rPr>
          <w:rFonts w:ascii="Verdana" w:hAnsi="Verdana" w:cs="Verdana"/>
          <w:i/>
          <w:iCs/>
          <w:sz w:val="15"/>
          <w:szCs w:val="15"/>
        </w:rPr>
        <w:t xml:space="preserve"> </w:t>
      </w:r>
      <w:r>
        <w:rPr>
          <w:rFonts w:ascii="Verdana" w:hAnsi="Verdana" w:cs="Verdana"/>
          <w:i/>
          <w:iCs/>
          <w:sz w:val="15"/>
          <w:szCs w:val="15"/>
        </w:rPr>
        <w:t>jurídica</w:t>
      </w:r>
      <w:r w:rsidR="00A17D29">
        <w:rPr>
          <w:rFonts w:ascii="Verdana" w:hAnsi="Verdana" w:cs="Verdana"/>
          <w:i/>
          <w:iCs/>
          <w:sz w:val="15"/>
          <w:szCs w:val="15"/>
        </w:rPr>
        <w:t xml:space="preserve">, en el caso de personas </w:t>
      </w:r>
      <w:r>
        <w:rPr>
          <w:rFonts w:ascii="Verdana" w:hAnsi="Verdana" w:cs="Verdana"/>
          <w:i/>
          <w:iCs/>
          <w:sz w:val="15"/>
          <w:szCs w:val="15"/>
        </w:rPr>
        <w:t>jurídicas</w:t>
      </w:r>
      <w:r w:rsidR="00A17D29">
        <w:rPr>
          <w:rFonts w:ascii="Verdana" w:hAnsi="Verdana" w:cs="Verdana"/>
          <w:i/>
          <w:iCs/>
          <w:sz w:val="15"/>
          <w:szCs w:val="15"/>
        </w:rPr>
        <w:t>.</w:t>
      </w:r>
    </w:p>
    <w:p w:rsidR="00A17D29" w:rsidRDefault="00A65078">
      <w:pPr>
        <w:numPr>
          <w:ilvl w:val="0"/>
          <w:numId w:val="10"/>
        </w:numPr>
        <w:kinsoku w:val="0"/>
        <w:overflowPunct w:val="0"/>
        <w:autoSpaceDE/>
        <w:autoSpaceDN/>
        <w:adjustRightInd/>
        <w:spacing w:line="187" w:lineRule="exact"/>
        <w:ind w:right="360"/>
        <w:jc w:val="both"/>
        <w:textAlignment w:val="baseline"/>
        <w:rPr>
          <w:rFonts w:ascii="Verdana" w:hAnsi="Verdana" w:cs="Verdana"/>
          <w:i/>
          <w:iCs/>
          <w:sz w:val="15"/>
          <w:szCs w:val="15"/>
        </w:rPr>
      </w:pPr>
      <w:r>
        <w:rPr>
          <w:rFonts w:ascii="Verdana" w:hAnsi="Verdana" w:cs="Verdana"/>
          <w:i/>
          <w:iCs/>
          <w:sz w:val="15"/>
          <w:szCs w:val="15"/>
        </w:rPr>
        <w:t>Certificación</w:t>
      </w:r>
      <w:r w:rsidR="00A17D29">
        <w:rPr>
          <w:rFonts w:ascii="Verdana" w:hAnsi="Verdana" w:cs="Verdana"/>
          <w:i/>
          <w:iCs/>
          <w:sz w:val="15"/>
          <w:szCs w:val="15"/>
        </w:rPr>
        <w:t xml:space="preserve"> emitida por el Ministerio de Hacienda y por el departamento de patentes de la municipalidad donde se encuentren operando, que demuestre su debida </w:t>
      </w:r>
      <w:r>
        <w:rPr>
          <w:rFonts w:ascii="Verdana" w:hAnsi="Verdana" w:cs="Verdana"/>
          <w:i/>
          <w:iCs/>
          <w:sz w:val="15"/>
          <w:szCs w:val="15"/>
        </w:rPr>
        <w:t>inscripción</w:t>
      </w:r>
      <w:r w:rsidR="00A17D29">
        <w:rPr>
          <w:rFonts w:ascii="Verdana" w:hAnsi="Verdana" w:cs="Verdana"/>
          <w:i/>
          <w:iCs/>
          <w:sz w:val="15"/>
          <w:szCs w:val="15"/>
        </w:rPr>
        <w:t xml:space="preserve"> en la actividad, de conformidad con el ordenamiento </w:t>
      </w:r>
      <w:r>
        <w:rPr>
          <w:rFonts w:ascii="Verdana" w:hAnsi="Verdana" w:cs="Verdana"/>
          <w:i/>
          <w:iCs/>
          <w:sz w:val="15"/>
          <w:szCs w:val="15"/>
        </w:rPr>
        <w:t>jurídico</w:t>
      </w:r>
      <w:r w:rsidR="00A17D29">
        <w:rPr>
          <w:rFonts w:ascii="Verdana" w:hAnsi="Verdana" w:cs="Verdana"/>
          <w:i/>
          <w:iCs/>
          <w:sz w:val="15"/>
          <w:szCs w:val="15"/>
        </w:rPr>
        <w:t>.</w:t>
      </w:r>
    </w:p>
    <w:p w:rsidR="00A17D29" w:rsidRDefault="00A65078">
      <w:pPr>
        <w:numPr>
          <w:ilvl w:val="0"/>
          <w:numId w:val="11"/>
        </w:numPr>
        <w:kinsoku w:val="0"/>
        <w:overflowPunct w:val="0"/>
        <w:autoSpaceDE/>
        <w:autoSpaceDN/>
        <w:adjustRightInd/>
        <w:spacing w:line="187" w:lineRule="exact"/>
        <w:ind w:right="360"/>
        <w:jc w:val="both"/>
        <w:textAlignment w:val="baseline"/>
        <w:rPr>
          <w:rFonts w:ascii="Verdana" w:hAnsi="Verdana" w:cs="Verdana"/>
          <w:b/>
          <w:bCs/>
          <w:i/>
          <w:iCs/>
          <w:sz w:val="15"/>
          <w:szCs w:val="15"/>
          <w:u w:val="single"/>
        </w:rPr>
      </w:pPr>
      <w:r>
        <w:rPr>
          <w:rFonts w:ascii="Verdana" w:hAnsi="Verdana" w:cs="Verdana"/>
          <w:b/>
          <w:bCs/>
          <w:i/>
          <w:iCs/>
          <w:sz w:val="15"/>
          <w:szCs w:val="15"/>
          <w:u w:val="single"/>
        </w:rPr>
        <w:t>Certificación</w:t>
      </w:r>
      <w:r w:rsidR="00A17D29">
        <w:rPr>
          <w:rFonts w:ascii="Verdana" w:hAnsi="Verdana" w:cs="Verdana"/>
          <w:b/>
          <w:bCs/>
          <w:i/>
          <w:iCs/>
          <w:sz w:val="15"/>
          <w:szCs w:val="15"/>
          <w:u w:val="single"/>
        </w:rPr>
        <w:t xml:space="preserve"> de estar</w:t>
      </w:r>
      <w:r>
        <w:rPr>
          <w:rFonts w:ascii="Verdana" w:hAnsi="Verdana" w:cs="Verdana"/>
          <w:b/>
          <w:bCs/>
          <w:i/>
          <w:iCs/>
          <w:sz w:val="15"/>
          <w:szCs w:val="15"/>
          <w:u w:val="single"/>
        </w:rPr>
        <w:t xml:space="preserve"> inscritas ante la CCSS, salvo q</w:t>
      </w:r>
      <w:r w:rsidR="00A17D29">
        <w:rPr>
          <w:rFonts w:ascii="Verdana" w:hAnsi="Verdana" w:cs="Verdana"/>
          <w:b/>
          <w:bCs/>
          <w:i/>
          <w:iCs/>
          <w:sz w:val="15"/>
          <w:szCs w:val="15"/>
          <w:u w:val="single"/>
        </w:rPr>
        <w:t>ue se encuentren en al</w:t>
      </w:r>
      <w:r>
        <w:rPr>
          <w:rFonts w:ascii="Verdana" w:hAnsi="Verdana" w:cs="Verdana"/>
          <w:b/>
          <w:bCs/>
          <w:i/>
          <w:iCs/>
          <w:sz w:val="15"/>
          <w:szCs w:val="15"/>
          <w:u w:val="single"/>
        </w:rPr>
        <w:t>gú</w:t>
      </w:r>
      <w:r w:rsidR="00A17D29">
        <w:rPr>
          <w:rFonts w:ascii="Verdana" w:hAnsi="Verdana" w:cs="Verdana"/>
          <w:b/>
          <w:bCs/>
          <w:i/>
          <w:iCs/>
          <w:sz w:val="15"/>
          <w:szCs w:val="15"/>
          <w:u w:val="single"/>
        </w:rPr>
        <w:t xml:space="preserve">n caso de </w:t>
      </w:r>
      <w:r>
        <w:rPr>
          <w:rFonts w:ascii="Verdana" w:hAnsi="Verdana" w:cs="Verdana"/>
          <w:b/>
          <w:bCs/>
          <w:i/>
          <w:iCs/>
          <w:sz w:val="15"/>
          <w:szCs w:val="15"/>
          <w:u w:val="single"/>
        </w:rPr>
        <w:t>excepción</w:t>
      </w:r>
      <w:r w:rsidR="00A17D29">
        <w:rPr>
          <w:rFonts w:ascii="Verdana" w:hAnsi="Verdana" w:cs="Verdana"/>
          <w:b/>
          <w:bCs/>
          <w:i/>
          <w:iCs/>
          <w:sz w:val="15"/>
          <w:szCs w:val="15"/>
          <w:u w:val="single"/>
        </w:rPr>
        <w:t xml:space="preserve">, </w:t>
      </w:r>
      <w:r>
        <w:rPr>
          <w:rFonts w:ascii="Verdana" w:hAnsi="Verdana" w:cs="Verdana"/>
          <w:b/>
          <w:bCs/>
          <w:i/>
          <w:iCs/>
          <w:sz w:val="15"/>
          <w:szCs w:val="15"/>
          <w:u w:val="single"/>
        </w:rPr>
        <w:t>que</w:t>
      </w:r>
      <w:r w:rsidR="00A17D29">
        <w:rPr>
          <w:rFonts w:ascii="Verdana" w:hAnsi="Verdana" w:cs="Verdana"/>
          <w:b/>
          <w:bCs/>
          <w:i/>
          <w:iCs/>
          <w:sz w:val="15"/>
          <w:szCs w:val="15"/>
          <w:u w:val="single"/>
        </w:rPr>
        <w:t xml:space="preserve"> </w:t>
      </w:r>
      <w:r>
        <w:rPr>
          <w:rFonts w:ascii="Verdana" w:hAnsi="Verdana" w:cs="Verdana"/>
          <w:b/>
          <w:bCs/>
          <w:i/>
          <w:iCs/>
          <w:sz w:val="15"/>
          <w:szCs w:val="15"/>
          <w:u w:val="single"/>
        </w:rPr>
        <w:t>deberán comp</w:t>
      </w:r>
      <w:r w:rsidR="00A17D29">
        <w:rPr>
          <w:rFonts w:ascii="Verdana" w:hAnsi="Verdana" w:cs="Verdana"/>
          <w:b/>
          <w:bCs/>
          <w:i/>
          <w:iCs/>
          <w:sz w:val="15"/>
          <w:szCs w:val="15"/>
          <w:u w:val="single"/>
        </w:rPr>
        <w:t xml:space="preserve">robar, </w:t>
      </w:r>
    </w:p>
    <w:p w:rsidR="00A17D29" w:rsidRDefault="00A17D29">
      <w:pPr>
        <w:numPr>
          <w:ilvl w:val="0"/>
          <w:numId w:val="10"/>
        </w:numPr>
        <w:kinsoku w:val="0"/>
        <w:overflowPunct w:val="0"/>
        <w:autoSpaceDE/>
        <w:autoSpaceDN/>
        <w:adjustRightInd/>
        <w:spacing w:line="184" w:lineRule="exact"/>
        <w:ind w:right="360"/>
        <w:jc w:val="both"/>
        <w:textAlignment w:val="baseline"/>
        <w:rPr>
          <w:rFonts w:ascii="Verdana" w:hAnsi="Verdana" w:cs="Verdana"/>
          <w:i/>
          <w:iCs/>
          <w:sz w:val="15"/>
          <w:szCs w:val="15"/>
        </w:rPr>
      </w:pPr>
      <w:r>
        <w:rPr>
          <w:rFonts w:ascii="Verdana" w:hAnsi="Verdana" w:cs="Verdana"/>
          <w:i/>
          <w:iCs/>
          <w:sz w:val="15"/>
          <w:szCs w:val="15"/>
        </w:rPr>
        <w:t xml:space="preserve">Copia certificada de la </w:t>
      </w:r>
      <w:r w:rsidR="007A21AE">
        <w:rPr>
          <w:rFonts w:ascii="Verdana" w:hAnsi="Verdana" w:cs="Verdana"/>
          <w:i/>
          <w:iCs/>
          <w:sz w:val="15"/>
          <w:szCs w:val="15"/>
        </w:rPr>
        <w:t>ú</w:t>
      </w:r>
      <w:r w:rsidR="00A65078">
        <w:rPr>
          <w:rFonts w:ascii="Verdana" w:hAnsi="Verdana" w:cs="Verdana"/>
          <w:i/>
          <w:iCs/>
          <w:sz w:val="15"/>
          <w:szCs w:val="15"/>
        </w:rPr>
        <w:t>ltima</w:t>
      </w:r>
      <w:r>
        <w:rPr>
          <w:rFonts w:ascii="Verdana" w:hAnsi="Verdana" w:cs="Verdana"/>
          <w:i/>
          <w:iCs/>
          <w:sz w:val="15"/>
          <w:szCs w:val="15"/>
        </w:rPr>
        <w:t xml:space="preserve"> </w:t>
      </w:r>
      <w:r w:rsidR="007A21AE">
        <w:rPr>
          <w:rFonts w:ascii="Verdana" w:hAnsi="Verdana" w:cs="Verdana"/>
          <w:i/>
          <w:iCs/>
          <w:sz w:val="15"/>
          <w:szCs w:val="15"/>
        </w:rPr>
        <w:t>declaración</w:t>
      </w:r>
      <w:r>
        <w:rPr>
          <w:rFonts w:ascii="Verdana" w:hAnsi="Verdana" w:cs="Verdana"/>
          <w:i/>
          <w:iCs/>
          <w:sz w:val="15"/>
          <w:szCs w:val="15"/>
        </w:rPr>
        <w:t xml:space="preserve"> de renta presentada ante la </w:t>
      </w:r>
      <w:r w:rsidR="007A21AE">
        <w:rPr>
          <w:rFonts w:ascii="Verdana" w:hAnsi="Verdana" w:cs="Verdana"/>
          <w:i/>
          <w:iCs/>
          <w:sz w:val="15"/>
          <w:szCs w:val="15"/>
        </w:rPr>
        <w:t>Dirección</w:t>
      </w:r>
      <w:r>
        <w:rPr>
          <w:rFonts w:ascii="Verdana" w:hAnsi="Verdana" w:cs="Verdana"/>
          <w:i/>
          <w:iCs/>
          <w:sz w:val="15"/>
          <w:szCs w:val="15"/>
        </w:rPr>
        <w:t xml:space="preserve"> General de </w:t>
      </w:r>
      <w:r w:rsidR="007A21AE">
        <w:rPr>
          <w:rFonts w:ascii="Verdana" w:hAnsi="Verdana" w:cs="Verdana"/>
          <w:i/>
          <w:iCs/>
          <w:sz w:val="15"/>
          <w:szCs w:val="15"/>
        </w:rPr>
        <w:t>Tributación</w:t>
      </w:r>
      <w:r>
        <w:rPr>
          <w:rFonts w:ascii="Verdana" w:hAnsi="Verdana" w:cs="Verdana"/>
          <w:i/>
          <w:iCs/>
          <w:sz w:val="15"/>
          <w:szCs w:val="15"/>
        </w:rPr>
        <w:t>.</w:t>
      </w:r>
    </w:p>
    <w:p w:rsidR="00A17D29" w:rsidRDefault="00A17D29">
      <w:pPr>
        <w:numPr>
          <w:ilvl w:val="0"/>
          <w:numId w:val="10"/>
        </w:numPr>
        <w:kinsoku w:val="0"/>
        <w:overflowPunct w:val="0"/>
        <w:autoSpaceDE/>
        <w:autoSpaceDN/>
        <w:adjustRightInd/>
        <w:spacing w:before="7" w:line="184" w:lineRule="exact"/>
        <w:ind w:right="360"/>
        <w:jc w:val="both"/>
        <w:textAlignment w:val="baseline"/>
        <w:rPr>
          <w:rFonts w:ascii="Verdana" w:hAnsi="Verdana" w:cs="Verdana"/>
          <w:i/>
          <w:iCs/>
          <w:sz w:val="15"/>
          <w:szCs w:val="15"/>
        </w:rPr>
      </w:pPr>
      <w:r>
        <w:rPr>
          <w:rFonts w:ascii="Verdana" w:hAnsi="Verdana" w:cs="Verdana"/>
          <w:i/>
          <w:iCs/>
          <w:sz w:val="15"/>
          <w:szCs w:val="15"/>
        </w:rPr>
        <w:t>Copia certificada del contrato o de los contratos suscritos con las personas, las instituciones o las empresas que hacen use de su servicio.</w:t>
      </w:r>
    </w:p>
    <w:p w:rsidR="00A17D29" w:rsidRDefault="007A21AE">
      <w:pPr>
        <w:numPr>
          <w:ilvl w:val="0"/>
          <w:numId w:val="10"/>
        </w:numPr>
        <w:kinsoku w:val="0"/>
        <w:overflowPunct w:val="0"/>
        <w:autoSpaceDE/>
        <w:autoSpaceDN/>
        <w:adjustRightInd/>
        <w:spacing w:after="508" w:line="180" w:lineRule="exact"/>
        <w:ind w:right="360"/>
        <w:jc w:val="both"/>
        <w:textAlignment w:val="baseline"/>
        <w:rPr>
          <w:rFonts w:ascii="Verdana" w:hAnsi="Verdana" w:cs="Verdana"/>
          <w:i/>
          <w:iCs/>
          <w:sz w:val="15"/>
          <w:szCs w:val="15"/>
        </w:rPr>
      </w:pPr>
      <w:r>
        <w:rPr>
          <w:rFonts w:ascii="Verdana" w:hAnsi="Verdana" w:cs="Verdana"/>
          <w:i/>
          <w:iCs/>
          <w:sz w:val="15"/>
          <w:szCs w:val="15"/>
        </w:rPr>
        <w:t>Declaración</w:t>
      </w:r>
      <w:r w:rsidR="00A17D29">
        <w:rPr>
          <w:rFonts w:ascii="Verdana" w:hAnsi="Verdana" w:cs="Verdana"/>
          <w:i/>
          <w:iCs/>
          <w:sz w:val="15"/>
          <w:szCs w:val="15"/>
        </w:rPr>
        <w:t xml:space="preserve"> jurada protocolizada rendida ante notario </w:t>
      </w:r>
      <w:r>
        <w:rPr>
          <w:rFonts w:ascii="Verdana" w:hAnsi="Verdana" w:cs="Verdana"/>
          <w:i/>
          <w:iCs/>
          <w:sz w:val="15"/>
          <w:szCs w:val="15"/>
        </w:rPr>
        <w:t>público</w:t>
      </w:r>
      <w:r w:rsidR="00A17D29">
        <w:rPr>
          <w:rFonts w:ascii="Verdana" w:hAnsi="Verdana" w:cs="Verdana"/>
          <w:i/>
          <w:iCs/>
          <w:sz w:val="15"/>
          <w:szCs w:val="15"/>
        </w:rPr>
        <w:t xml:space="preserve">, en la que se indique que se han dedicado en forma habitual a la actividad relacionada, desde que fecha y las </w:t>
      </w:r>
      <w:r>
        <w:rPr>
          <w:rFonts w:ascii="Verdana" w:hAnsi="Verdana" w:cs="Verdana"/>
          <w:i/>
          <w:iCs/>
          <w:sz w:val="15"/>
          <w:szCs w:val="15"/>
        </w:rPr>
        <w:t>características</w:t>
      </w:r>
      <w:r w:rsidR="00A17D29">
        <w:rPr>
          <w:rFonts w:ascii="Verdana" w:hAnsi="Verdana" w:cs="Verdana"/>
          <w:i/>
          <w:iCs/>
          <w:sz w:val="15"/>
          <w:szCs w:val="15"/>
        </w:rPr>
        <w:t xml:space="preserve"> del servicio que han estado prestando. </w:t>
      </w:r>
      <w:r>
        <w:rPr>
          <w:rFonts w:ascii="Verdana" w:hAnsi="Verdana" w:cs="Verdana"/>
          <w:i/>
          <w:iCs/>
          <w:sz w:val="15"/>
          <w:szCs w:val="15"/>
        </w:rPr>
        <w:t>Deberán</w:t>
      </w:r>
      <w:r w:rsidR="00A17D29">
        <w:rPr>
          <w:rFonts w:ascii="Verdana" w:hAnsi="Verdana" w:cs="Verdana"/>
          <w:i/>
          <w:iCs/>
          <w:sz w:val="15"/>
          <w:szCs w:val="15"/>
        </w:rPr>
        <w:t xml:space="preserve"> acreditar, </w:t>
      </w:r>
      <w:r>
        <w:rPr>
          <w:rFonts w:ascii="Verdana" w:hAnsi="Verdana" w:cs="Verdana"/>
          <w:i/>
          <w:iCs/>
          <w:sz w:val="15"/>
          <w:szCs w:val="15"/>
        </w:rPr>
        <w:t>además</w:t>
      </w:r>
      <w:r w:rsidR="00A17D29">
        <w:rPr>
          <w:rFonts w:ascii="Verdana" w:hAnsi="Verdana" w:cs="Verdana"/>
          <w:i/>
          <w:iCs/>
          <w:sz w:val="15"/>
          <w:szCs w:val="15"/>
        </w:rPr>
        <w:t xml:space="preserve">, el </w:t>
      </w:r>
      <w:r>
        <w:rPr>
          <w:rFonts w:ascii="Verdana" w:hAnsi="Verdana" w:cs="Verdana"/>
          <w:i/>
          <w:iCs/>
          <w:sz w:val="15"/>
          <w:szCs w:val="15"/>
        </w:rPr>
        <w:t>número</w:t>
      </w:r>
      <w:r w:rsidR="00A17D29">
        <w:rPr>
          <w:rFonts w:ascii="Verdana" w:hAnsi="Verdana" w:cs="Verdana"/>
          <w:i/>
          <w:iCs/>
          <w:sz w:val="15"/>
          <w:szCs w:val="15"/>
        </w:rPr>
        <w:t xml:space="preserve"> y las </w:t>
      </w:r>
      <w:r>
        <w:rPr>
          <w:rFonts w:ascii="Verdana" w:hAnsi="Verdana" w:cs="Verdana"/>
          <w:i/>
          <w:iCs/>
          <w:sz w:val="15"/>
          <w:szCs w:val="15"/>
        </w:rPr>
        <w:t>características</w:t>
      </w:r>
      <w:r w:rsidR="00A17D29">
        <w:rPr>
          <w:rFonts w:ascii="Verdana" w:hAnsi="Verdana" w:cs="Verdana"/>
          <w:i/>
          <w:iCs/>
          <w:sz w:val="15"/>
          <w:szCs w:val="15"/>
        </w:rPr>
        <w:t xml:space="preserve"> de los automotores que han venido empleando.</w:t>
      </w:r>
    </w:p>
    <w:p w:rsidR="00A17D29" w:rsidRDefault="00A17D29">
      <w:pPr>
        <w:widowControl/>
        <w:rPr>
          <w:sz w:val="24"/>
          <w:szCs w:val="24"/>
        </w:rPr>
        <w:sectPr w:rsidR="00A17D29">
          <w:pgSz w:w="12120" w:h="15840"/>
          <w:pgMar w:top="1360" w:right="1982" w:bottom="200" w:left="2078" w:header="720" w:footer="720" w:gutter="0"/>
          <w:cols w:space="720"/>
          <w:noEndnote/>
        </w:sectPr>
      </w:pPr>
    </w:p>
    <w:p w:rsidR="00A17D29" w:rsidRDefault="00A17D29">
      <w:pPr>
        <w:widowControl/>
        <w:rPr>
          <w:sz w:val="24"/>
          <w:szCs w:val="24"/>
        </w:rPr>
        <w:sectPr w:rsidR="00A17D29">
          <w:type w:val="continuous"/>
          <w:pgSz w:w="12120" w:h="15840"/>
          <w:pgMar w:top="1360" w:right="1903" w:bottom="200" w:left="7337" w:header="720" w:footer="720" w:gutter="0"/>
          <w:cols w:space="720"/>
          <w:noEndnote/>
        </w:sectPr>
      </w:pPr>
    </w:p>
    <w:p w:rsidR="00A17D29" w:rsidRDefault="004B57A9">
      <w:pPr>
        <w:numPr>
          <w:ilvl w:val="0"/>
          <w:numId w:val="12"/>
        </w:numPr>
        <w:kinsoku w:val="0"/>
        <w:overflowPunct w:val="0"/>
        <w:autoSpaceDE/>
        <w:autoSpaceDN/>
        <w:adjustRightInd/>
        <w:spacing w:before="6" w:line="177" w:lineRule="exact"/>
        <w:ind w:right="360"/>
        <w:jc w:val="both"/>
        <w:textAlignment w:val="baseline"/>
        <w:rPr>
          <w:rFonts w:ascii="Verdana" w:hAnsi="Verdana" w:cs="Verdana"/>
          <w:i/>
          <w:iCs/>
          <w:sz w:val="15"/>
          <w:szCs w:val="15"/>
        </w:rPr>
      </w:pPr>
      <w:r>
        <w:rPr>
          <w:rFonts w:ascii="Verdana" w:hAnsi="Verdana" w:cs="Verdana"/>
          <w:i/>
          <w:iCs/>
          <w:sz w:val="15"/>
          <w:szCs w:val="15"/>
        </w:rPr>
        <w:t>Constancia de estar al día</w:t>
      </w:r>
      <w:r w:rsidR="00A17D29">
        <w:rPr>
          <w:rFonts w:ascii="Verdana" w:hAnsi="Verdana" w:cs="Verdana"/>
          <w:i/>
          <w:iCs/>
          <w:sz w:val="15"/>
          <w:szCs w:val="15"/>
        </w:rPr>
        <w:t xml:space="preserve"> en el pago de infracciones de la Ley N.° 7331, Ley de </w:t>
      </w:r>
      <w:r>
        <w:rPr>
          <w:rFonts w:ascii="Verdana" w:hAnsi="Verdana" w:cs="Verdana"/>
          <w:i/>
          <w:iCs/>
          <w:sz w:val="15"/>
          <w:szCs w:val="15"/>
        </w:rPr>
        <w:t>Tránsito</w:t>
      </w:r>
      <w:r w:rsidR="00A17D29">
        <w:rPr>
          <w:rFonts w:ascii="Verdana" w:hAnsi="Verdana" w:cs="Verdana"/>
          <w:i/>
          <w:iCs/>
          <w:sz w:val="15"/>
          <w:szCs w:val="15"/>
        </w:rPr>
        <w:t xml:space="preserve"> por </w:t>
      </w:r>
      <w:r>
        <w:rPr>
          <w:rFonts w:ascii="Verdana" w:hAnsi="Verdana" w:cs="Verdana"/>
          <w:i/>
          <w:iCs/>
          <w:sz w:val="15"/>
          <w:szCs w:val="15"/>
        </w:rPr>
        <w:t>Vías</w:t>
      </w:r>
      <w:r w:rsidR="00A17D29">
        <w:rPr>
          <w:rFonts w:ascii="Verdana" w:hAnsi="Verdana" w:cs="Verdana"/>
          <w:i/>
          <w:iCs/>
          <w:sz w:val="15"/>
          <w:szCs w:val="15"/>
        </w:rPr>
        <w:t xml:space="preserve"> P</w:t>
      </w:r>
      <w:r>
        <w:rPr>
          <w:rFonts w:ascii="Verdana" w:hAnsi="Verdana" w:cs="Verdana"/>
          <w:i/>
          <w:iCs/>
          <w:sz w:val="15"/>
          <w:szCs w:val="15"/>
        </w:rPr>
        <w:t>úblicas</w:t>
      </w:r>
      <w:r w:rsidR="00A17D29">
        <w:rPr>
          <w:rFonts w:ascii="Verdana" w:hAnsi="Verdana" w:cs="Verdana"/>
          <w:i/>
          <w:iCs/>
          <w:sz w:val="15"/>
          <w:szCs w:val="15"/>
        </w:rPr>
        <w:t xml:space="preserve"> Terrestres.</w:t>
      </w:r>
    </w:p>
    <w:p w:rsidR="00A17D29" w:rsidRDefault="00A17D29">
      <w:pPr>
        <w:numPr>
          <w:ilvl w:val="0"/>
          <w:numId w:val="12"/>
        </w:numPr>
        <w:kinsoku w:val="0"/>
        <w:overflowPunct w:val="0"/>
        <w:autoSpaceDE/>
        <w:autoSpaceDN/>
        <w:adjustRightInd/>
        <w:spacing w:before="19" w:line="184" w:lineRule="exact"/>
        <w:ind w:right="360"/>
        <w:jc w:val="both"/>
        <w:textAlignment w:val="baseline"/>
        <w:rPr>
          <w:rFonts w:ascii="Verdana" w:hAnsi="Verdana" w:cs="Verdana"/>
          <w:i/>
          <w:iCs/>
          <w:sz w:val="15"/>
          <w:szCs w:val="15"/>
        </w:rPr>
      </w:pPr>
      <w:r>
        <w:rPr>
          <w:rFonts w:ascii="Verdana" w:hAnsi="Verdana" w:cs="Verdana"/>
          <w:i/>
          <w:iCs/>
          <w:sz w:val="15"/>
          <w:szCs w:val="15"/>
        </w:rPr>
        <w:t xml:space="preserve">Constancia de estar al </w:t>
      </w:r>
      <w:r w:rsidR="004B57A9">
        <w:rPr>
          <w:rFonts w:ascii="Verdana" w:hAnsi="Verdana" w:cs="Verdana"/>
          <w:i/>
          <w:iCs/>
          <w:sz w:val="15"/>
          <w:szCs w:val="15"/>
        </w:rPr>
        <w:t>día</w:t>
      </w:r>
      <w:r>
        <w:rPr>
          <w:rFonts w:ascii="Verdana" w:hAnsi="Verdana" w:cs="Verdana"/>
          <w:i/>
          <w:iCs/>
          <w:sz w:val="15"/>
          <w:szCs w:val="15"/>
        </w:rPr>
        <w:t xml:space="preserve"> en el pago de las </w:t>
      </w:r>
      <w:r w:rsidR="004B57A9">
        <w:rPr>
          <w:rFonts w:ascii="Verdana" w:hAnsi="Verdana" w:cs="Verdana"/>
          <w:i/>
          <w:iCs/>
          <w:sz w:val="15"/>
          <w:szCs w:val="15"/>
        </w:rPr>
        <w:t>pólizas</w:t>
      </w:r>
      <w:r>
        <w:rPr>
          <w:rFonts w:ascii="Verdana" w:hAnsi="Verdana" w:cs="Verdana"/>
          <w:i/>
          <w:iCs/>
          <w:sz w:val="15"/>
          <w:szCs w:val="15"/>
        </w:rPr>
        <w:t xml:space="preserve"> de porteo de personas de cada una de sus unidades, en la Clase Tarifaria 21." (El Resaltado es nuestro)</w:t>
      </w:r>
    </w:p>
    <w:p w:rsidR="00A17D29" w:rsidRDefault="00A17D29">
      <w:pPr>
        <w:kinsoku w:val="0"/>
        <w:overflowPunct w:val="0"/>
        <w:autoSpaceDE/>
        <w:autoSpaceDN/>
        <w:adjustRightInd/>
        <w:spacing w:before="553" w:line="274" w:lineRule="exact"/>
        <w:jc w:val="both"/>
        <w:textAlignment w:val="baseline"/>
        <w:rPr>
          <w:rFonts w:ascii="Verdana" w:hAnsi="Verdana" w:cs="Verdana"/>
          <w:b/>
          <w:bCs/>
          <w:spacing w:val="2"/>
          <w:sz w:val="22"/>
          <w:szCs w:val="22"/>
        </w:rPr>
      </w:pPr>
      <w:r>
        <w:rPr>
          <w:rFonts w:ascii="Verdana" w:hAnsi="Verdana" w:cs="Verdana"/>
          <w:b/>
          <w:bCs/>
          <w:spacing w:val="2"/>
          <w:sz w:val="22"/>
          <w:szCs w:val="22"/>
        </w:rPr>
        <w:t xml:space="preserve">5.3 DE LO ACTUADO POR EL CONSEJO DE TRANSPORTE </w:t>
      </w:r>
      <w:r w:rsidR="004B57A9">
        <w:rPr>
          <w:rFonts w:ascii="Verdana" w:hAnsi="Verdana" w:cs="Verdana"/>
          <w:b/>
          <w:bCs/>
          <w:spacing w:val="2"/>
          <w:sz w:val="22"/>
          <w:szCs w:val="22"/>
        </w:rPr>
        <w:t>PÚBLICO</w:t>
      </w:r>
      <w:r>
        <w:rPr>
          <w:rFonts w:ascii="Verdana" w:hAnsi="Verdana" w:cs="Verdana"/>
          <w:b/>
          <w:bCs/>
          <w:spacing w:val="2"/>
          <w:sz w:val="22"/>
          <w:szCs w:val="22"/>
        </w:rPr>
        <w:t>.</w:t>
      </w:r>
    </w:p>
    <w:p w:rsidR="00A17D29" w:rsidRDefault="00A17D29">
      <w:pPr>
        <w:kinsoku w:val="0"/>
        <w:overflowPunct w:val="0"/>
        <w:autoSpaceDE/>
        <w:autoSpaceDN/>
        <w:adjustRightInd/>
        <w:spacing w:before="562" w:line="278" w:lineRule="exact"/>
        <w:jc w:val="both"/>
        <w:textAlignment w:val="baseline"/>
        <w:rPr>
          <w:rFonts w:ascii="Verdana" w:hAnsi="Verdana" w:cs="Verdana"/>
          <w:sz w:val="22"/>
          <w:szCs w:val="22"/>
        </w:rPr>
      </w:pPr>
      <w:r>
        <w:rPr>
          <w:rFonts w:ascii="Verdana" w:hAnsi="Verdana" w:cs="Verdana"/>
          <w:sz w:val="22"/>
          <w:szCs w:val="22"/>
        </w:rPr>
        <w:t xml:space="preserve">El Consejo de Transporte </w:t>
      </w:r>
      <w:r w:rsidR="004B57A9">
        <w:rPr>
          <w:rFonts w:ascii="Verdana" w:hAnsi="Verdana" w:cs="Verdana"/>
          <w:sz w:val="22"/>
          <w:szCs w:val="22"/>
        </w:rPr>
        <w:t>Público</w:t>
      </w:r>
      <w:r>
        <w:rPr>
          <w:rFonts w:ascii="Verdana" w:hAnsi="Verdana" w:cs="Verdana"/>
          <w:sz w:val="22"/>
          <w:szCs w:val="22"/>
        </w:rPr>
        <w:t xml:space="preserve">, dado las nuevas disposiciones emanadas del Poder Legislativo mediante la </w:t>
      </w:r>
      <w:r w:rsidR="004B57A9">
        <w:rPr>
          <w:rFonts w:ascii="Verdana" w:hAnsi="Verdana" w:cs="Verdana"/>
          <w:sz w:val="22"/>
          <w:szCs w:val="22"/>
        </w:rPr>
        <w:t>promulgación de l</w:t>
      </w:r>
      <w:r>
        <w:rPr>
          <w:rFonts w:ascii="Verdana" w:hAnsi="Verdana" w:cs="Verdana"/>
          <w:sz w:val="22"/>
          <w:szCs w:val="22"/>
        </w:rPr>
        <w:t xml:space="preserve">a Ley 8955 y en cumplimiento de lo ordenado por esta procede a abrir el periodo de </w:t>
      </w:r>
      <w:r w:rsidR="004B57A9">
        <w:rPr>
          <w:rFonts w:ascii="Verdana" w:hAnsi="Verdana" w:cs="Verdana"/>
          <w:sz w:val="22"/>
          <w:szCs w:val="22"/>
        </w:rPr>
        <w:t>recepción</w:t>
      </w:r>
      <w:r>
        <w:rPr>
          <w:rFonts w:ascii="Verdana" w:hAnsi="Verdana" w:cs="Verdana"/>
          <w:sz w:val="22"/>
          <w:szCs w:val="22"/>
        </w:rPr>
        <w:t xml:space="preserve"> de solicitudes, para todos los interesados en obtener un permiso de servicio especial estable de taxi en el cual participa la empresa Recurrente.</w:t>
      </w:r>
    </w:p>
    <w:p w:rsidR="00A17D29" w:rsidRDefault="00A17D29">
      <w:pPr>
        <w:kinsoku w:val="0"/>
        <w:overflowPunct w:val="0"/>
        <w:autoSpaceDE/>
        <w:autoSpaceDN/>
        <w:adjustRightInd/>
        <w:spacing w:before="281" w:line="278" w:lineRule="exact"/>
        <w:jc w:val="both"/>
        <w:textAlignment w:val="baseline"/>
        <w:rPr>
          <w:rFonts w:ascii="Verdana" w:hAnsi="Verdana" w:cs="Verdana"/>
          <w:sz w:val="22"/>
          <w:szCs w:val="22"/>
        </w:rPr>
      </w:pPr>
      <w:r>
        <w:rPr>
          <w:rFonts w:ascii="Verdana" w:hAnsi="Verdana" w:cs="Verdana"/>
          <w:sz w:val="22"/>
          <w:szCs w:val="22"/>
        </w:rPr>
        <w:t>La JUNTA DIRECT</w:t>
      </w:r>
      <w:r w:rsidR="004B57A9">
        <w:rPr>
          <w:rFonts w:ascii="Verdana" w:hAnsi="Verdana" w:cs="Verdana"/>
          <w:sz w:val="22"/>
          <w:szCs w:val="22"/>
        </w:rPr>
        <w:t>IVA DEL CONSEJO DE TRANSPORTE PÚ</w:t>
      </w:r>
      <w:r>
        <w:rPr>
          <w:rFonts w:ascii="Verdana" w:hAnsi="Verdana" w:cs="Verdana"/>
          <w:sz w:val="22"/>
          <w:szCs w:val="22"/>
        </w:rPr>
        <w:t>BLICO, mediante art</w:t>
      </w:r>
      <w:r w:rsidR="004B57A9">
        <w:rPr>
          <w:rFonts w:ascii="Verdana" w:hAnsi="Verdana" w:cs="Verdana"/>
          <w:sz w:val="22"/>
          <w:szCs w:val="22"/>
        </w:rPr>
        <w:t>í</w:t>
      </w:r>
      <w:r>
        <w:rPr>
          <w:rFonts w:ascii="Verdana" w:hAnsi="Verdana" w:cs="Verdana"/>
          <w:sz w:val="22"/>
          <w:szCs w:val="22"/>
        </w:rPr>
        <w:t xml:space="preserve">culo 5.1.42 de </w:t>
      </w:r>
      <w:r w:rsidR="004B57A9">
        <w:rPr>
          <w:rFonts w:ascii="Verdana" w:hAnsi="Verdana" w:cs="Verdana"/>
          <w:sz w:val="22"/>
          <w:szCs w:val="22"/>
        </w:rPr>
        <w:t>l</w:t>
      </w:r>
      <w:r>
        <w:rPr>
          <w:rFonts w:ascii="Verdana" w:hAnsi="Verdana" w:cs="Verdana"/>
          <w:sz w:val="22"/>
          <w:szCs w:val="22"/>
        </w:rPr>
        <w:t xml:space="preserve">a </w:t>
      </w:r>
      <w:r w:rsidR="004B57A9">
        <w:rPr>
          <w:rFonts w:ascii="Verdana" w:hAnsi="Verdana" w:cs="Verdana"/>
          <w:sz w:val="22"/>
          <w:szCs w:val="22"/>
        </w:rPr>
        <w:t>Sesión</w:t>
      </w:r>
      <w:r>
        <w:rPr>
          <w:rFonts w:ascii="Verdana" w:hAnsi="Verdana" w:cs="Verdana"/>
          <w:sz w:val="22"/>
          <w:szCs w:val="22"/>
        </w:rPr>
        <w:t xml:space="preserve"> Ordinaria 34-2012 del 7 de junio de 2012, deniega el permiso de Servicio Especial Estable de Taxi a la recurrente por incumplir, con el requisito de aportar </w:t>
      </w:r>
      <w:r w:rsidR="004B57A9">
        <w:rPr>
          <w:rFonts w:ascii="Verdana" w:hAnsi="Verdana" w:cs="Verdana"/>
          <w:sz w:val="22"/>
          <w:szCs w:val="22"/>
        </w:rPr>
        <w:t>certificación de l</w:t>
      </w:r>
      <w:r>
        <w:rPr>
          <w:rFonts w:ascii="Verdana" w:hAnsi="Verdana" w:cs="Verdana"/>
          <w:sz w:val="22"/>
          <w:szCs w:val="22"/>
        </w:rPr>
        <w:t xml:space="preserve">a Caja Costarricense de estar inscrita para </w:t>
      </w:r>
      <w:r w:rsidR="004B57A9">
        <w:rPr>
          <w:rFonts w:ascii="Verdana" w:hAnsi="Verdana" w:cs="Verdana"/>
          <w:sz w:val="22"/>
          <w:szCs w:val="22"/>
        </w:rPr>
        <w:t>l</w:t>
      </w:r>
      <w:r>
        <w:rPr>
          <w:rFonts w:ascii="Verdana" w:hAnsi="Verdana" w:cs="Verdana"/>
          <w:sz w:val="22"/>
          <w:szCs w:val="22"/>
        </w:rPr>
        <w:t>a actividad del porteo.</w:t>
      </w:r>
    </w:p>
    <w:p w:rsidR="00A17D29" w:rsidRDefault="00A17D29">
      <w:pPr>
        <w:kinsoku w:val="0"/>
        <w:overflowPunct w:val="0"/>
        <w:autoSpaceDE/>
        <w:autoSpaceDN/>
        <w:adjustRightInd/>
        <w:spacing w:before="282" w:line="278" w:lineRule="exact"/>
        <w:jc w:val="both"/>
        <w:textAlignment w:val="baseline"/>
        <w:rPr>
          <w:rFonts w:ascii="Verdana" w:hAnsi="Verdana" w:cs="Verdana"/>
          <w:spacing w:val="4"/>
          <w:sz w:val="22"/>
          <w:szCs w:val="22"/>
        </w:rPr>
      </w:pPr>
      <w:r>
        <w:rPr>
          <w:rFonts w:ascii="Verdana" w:hAnsi="Verdana" w:cs="Verdana"/>
          <w:spacing w:val="4"/>
          <w:sz w:val="22"/>
          <w:szCs w:val="22"/>
        </w:rPr>
        <w:t xml:space="preserve">Mediante acuerdo 7.6 de la </w:t>
      </w:r>
      <w:r w:rsidR="004B57A9">
        <w:rPr>
          <w:rFonts w:ascii="Verdana" w:hAnsi="Verdana" w:cs="Verdana"/>
          <w:spacing w:val="4"/>
          <w:sz w:val="22"/>
          <w:szCs w:val="22"/>
        </w:rPr>
        <w:t>Sesión</w:t>
      </w:r>
      <w:r>
        <w:rPr>
          <w:rFonts w:ascii="Verdana" w:hAnsi="Verdana" w:cs="Verdana"/>
          <w:spacing w:val="4"/>
          <w:sz w:val="22"/>
          <w:szCs w:val="22"/>
        </w:rPr>
        <w:t xml:space="preserve"> Ordinaria 50-20</w:t>
      </w:r>
      <w:r w:rsidR="004B57A9">
        <w:rPr>
          <w:rFonts w:ascii="Verdana" w:hAnsi="Verdana" w:cs="Verdana"/>
          <w:spacing w:val="4"/>
          <w:sz w:val="22"/>
          <w:szCs w:val="22"/>
        </w:rPr>
        <w:t>14 de 11 de setiembre de 2014, l</w:t>
      </w:r>
      <w:r>
        <w:rPr>
          <w:rFonts w:ascii="Verdana" w:hAnsi="Verdana" w:cs="Verdana"/>
          <w:spacing w:val="4"/>
          <w:sz w:val="22"/>
          <w:szCs w:val="22"/>
        </w:rPr>
        <w:t xml:space="preserve">a Junta Directiva del Consejo de Transporte </w:t>
      </w:r>
      <w:r w:rsidR="004B57A9">
        <w:rPr>
          <w:rFonts w:ascii="Verdana" w:hAnsi="Verdana" w:cs="Verdana"/>
          <w:spacing w:val="4"/>
          <w:sz w:val="22"/>
          <w:szCs w:val="22"/>
        </w:rPr>
        <w:t>Público</w:t>
      </w:r>
      <w:r>
        <w:rPr>
          <w:rFonts w:ascii="Verdana" w:hAnsi="Verdana" w:cs="Verdana"/>
          <w:spacing w:val="4"/>
          <w:sz w:val="22"/>
          <w:szCs w:val="22"/>
        </w:rPr>
        <w:t xml:space="preserve"> acoge el informe </w:t>
      </w:r>
      <w:r w:rsidR="004B57A9">
        <w:rPr>
          <w:rFonts w:ascii="Verdana" w:hAnsi="Verdana" w:cs="Verdana"/>
          <w:spacing w:val="4"/>
          <w:sz w:val="22"/>
          <w:szCs w:val="22"/>
        </w:rPr>
        <w:t>jurídico</w:t>
      </w:r>
      <w:r>
        <w:rPr>
          <w:rFonts w:ascii="Verdana" w:hAnsi="Verdana" w:cs="Verdana"/>
          <w:spacing w:val="4"/>
          <w:sz w:val="22"/>
          <w:szCs w:val="22"/>
        </w:rPr>
        <w:t xml:space="preserve"> DAJ-2013002687 de 17 de junio de 2013 y rechaza el recurso presentado, por considera</w:t>
      </w:r>
      <w:r w:rsidR="004B57A9">
        <w:rPr>
          <w:rFonts w:ascii="Verdana" w:hAnsi="Verdana" w:cs="Verdana"/>
          <w:spacing w:val="4"/>
          <w:sz w:val="22"/>
          <w:szCs w:val="22"/>
        </w:rPr>
        <w:t>rse que el Consejo actuó apegado a l</w:t>
      </w:r>
      <w:r>
        <w:rPr>
          <w:rFonts w:ascii="Verdana" w:hAnsi="Verdana" w:cs="Verdana"/>
          <w:spacing w:val="4"/>
          <w:sz w:val="22"/>
          <w:szCs w:val="22"/>
        </w:rPr>
        <w:t xml:space="preserve">a Legalidad dado que </w:t>
      </w:r>
      <w:r w:rsidR="004B57A9">
        <w:rPr>
          <w:rFonts w:ascii="Verdana" w:hAnsi="Verdana" w:cs="Verdana"/>
          <w:spacing w:val="4"/>
          <w:sz w:val="22"/>
          <w:szCs w:val="22"/>
        </w:rPr>
        <w:t>después</w:t>
      </w:r>
      <w:r>
        <w:rPr>
          <w:rFonts w:ascii="Verdana" w:hAnsi="Verdana" w:cs="Verdana"/>
          <w:spacing w:val="4"/>
          <w:sz w:val="22"/>
          <w:szCs w:val="22"/>
        </w:rPr>
        <w:t xml:space="preserve"> de revisar el expediente administrativo de la empresa </w:t>
      </w:r>
      <w:r>
        <w:rPr>
          <w:rFonts w:ascii="Verdana" w:hAnsi="Verdana" w:cs="Verdana"/>
          <w:b/>
          <w:bCs/>
          <w:spacing w:val="4"/>
          <w:sz w:val="22"/>
          <w:szCs w:val="22"/>
        </w:rPr>
        <w:t>T</w:t>
      </w:r>
      <w:r w:rsidR="004B57A9">
        <w:rPr>
          <w:rFonts w:ascii="Verdana" w:hAnsi="Verdana" w:cs="Verdana"/>
          <w:b/>
          <w:bCs/>
          <w:spacing w:val="4"/>
          <w:sz w:val="22"/>
          <w:szCs w:val="22"/>
        </w:rPr>
        <w:t>.P.R.S.A.</w:t>
      </w:r>
      <w:r>
        <w:rPr>
          <w:rFonts w:ascii="Verdana" w:hAnsi="Verdana" w:cs="Verdana"/>
          <w:b/>
          <w:bCs/>
          <w:spacing w:val="4"/>
          <w:sz w:val="22"/>
          <w:szCs w:val="22"/>
        </w:rPr>
        <w:t xml:space="preserve">, </w:t>
      </w:r>
      <w:r>
        <w:rPr>
          <w:rFonts w:ascii="Verdana" w:hAnsi="Verdana" w:cs="Verdana"/>
          <w:spacing w:val="4"/>
          <w:sz w:val="22"/>
          <w:szCs w:val="22"/>
        </w:rPr>
        <w:t>se pudo verificar qu</w:t>
      </w:r>
      <w:r w:rsidR="004B57A9">
        <w:rPr>
          <w:rFonts w:ascii="Verdana" w:hAnsi="Verdana" w:cs="Verdana"/>
          <w:spacing w:val="4"/>
          <w:sz w:val="22"/>
          <w:szCs w:val="22"/>
        </w:rPr>
        <w:t>e no contaba con la Certificación de l</w:t>
      </w:r>
      <w:r>
        <w:rPr>
          <w:rFonts w:ascii="Verdana" w:hAnsi="Verdana" w:cs="Verdana"/>
          <w:spacing w:val="4"/>
          <w:sz w:val="22"/>
          <w:szCs w:val="22"/>
        </w:rPr>
        <w:t xml:space="preserve">a Caja del Seguro Social hecho que </w:t>
      </w:r>
      <w:r w:rsidR="004B57A9">
        <w:rPr>
          <w:rFonts w:ascii="Verdana" w:hAnsi="Verdana" w:cs="Verdana"/>
          <w:spacing w:val="4"/>
          <w:sz w:val="22"/>
          <w:szCs w:val="22"/>
        </w:rPr>
        <w:t>además</w:t>
      </w:r>
      <w:r>
        <w:rPr>
          <w:rFonts w:ascii="Verdana" w:hAnsi="Verdana" w:cs="Verdana"/>
          <w:spacing w:val="4"/>
          <w:sz w:val="22"/>
          <w:szCs w:val="22"/>
        </w:rPr>
        <w:t xml:space="preserve"> es aceptado en su r</w:t>
      </w:r>
      <w:r w:rsidR="004B57A9">
        <w:rPr>
          <w:rFonts w:ascii="Verdana" w:hAnsi="Verdana" w:cs="Verdana"/>
          <w:spacing w:val="4"/>
          <w:sz w:val="22"/>
          <w:szCs w:val="22"/>
        </w:rPr>
        <w:t>ecurso por el Representante de l</w:t>
      </w:r>
      <w:r>
        <w:rPr>
          <w:rFonts w:ascii="Verdana" w:hAnsi="Verdana" w:cs="Verdana"/>
          <w:spacing w:val="4"/>
          <w:sz w:val="22"/>
          <w:szCs w:val="22"/>
        </w:rPr>
        <w:t>a misma.</w:t>
      </w:r>
    </w:p>
    <w:p w:rsidR="00A17D29" w:rsidRDefault="00A17D29">
      <w:pPr>
        <w:kinsoku w:val="0"/>
        <w:overflowPunct w:val="0"/>
        <w:autoSpaceDE/>
        <w:autoSpaceDN/>
        <w:adjustRightInd/>
        <w:spacing w:before="269" w:line="274" w:lineRule="exact"/>
        <w:textAlignment w:val="baseline"/>
        <w:rPr>
          <w:rFonts w:ascii="Verdana" w:hAnsi="Verdana" w:cs="Verdana"/>
          <w:b/>
          <w:bCs/>
          <w:spacing w:val="3"/>
          <w:sz w:val="22"/>
          <w:szCs w:val="22"/>
        </w:rPr>
      </w:pPr>
      <w:r>
        <w:rPr>
          <w:rFonts w:ascii="Verdana" w:hAnsi="Verdana" w:cs="Verdana"/>
          <w:b/>
          <w:bCs/>
          <w:spacing w:val="3"/>
          <w:sz w:val="22"/>
          <w:szCs w:val="22"/>
        </w:rPr>
        <w:t>5.4. DE LOS ALEGATOS DE LA RECURRENTE.</w:t>
      </w:r>
    </w:p>
    <w:p w:rsidR="00A17D29" w:rsidRDefault="00A17D29">
      <w:pPr>
        <w:kinsoku w:val="0"/>
        <w:overflowPunct w:val="0"/>
        <w:autoSpaceDE/>
        <w:autoSpaceDN/>
        <w:adjustRightInd/>
        <w:spacing w:before="556" w:line="278" w:lineRule="exact"/>
        <w:jc w:val="both"/>
        <w:textAlignment w:val="baseline"/>
        <w:rPr>
          <w:rFonts w:ascii="Verdana" w:hAnsi="Verdana" w:cs="Verdana"/>
          <w:spacing w:val="4"/>
          <w:sz w:val="22"/>
          <w:szCs w:val="22"/>
        </w:rPr>
      </w:pPr>
      <w:r>
        <w:rPr>
          <w:rFonts w:ascii="Verdana" w:hAnsi="Verdana" w:cs="Verdana"/>
          <w:spacing w:val="4"/>
          <w:sz w:val="22"/>
          <w:szCs w:val="22"/>
        </w:rPr>
        <w:t>La recurrente presenta APELACI</w:t>
      </w:r>
      <w:r w:rsidR="004B57A9">
        <w:rPr>
          <w:rFonts w:ascii="Verdana" w:hAnsi="Verdana" w:cs="Verdana"/>
          <w:spacing w:val="4"/>
          <w:sz w:val="22"/>
          <w:szCs w:val="22"/>
        </w:rPr>
        <w:t>Ó</w:t>
      </w:r>
      <w:r>
        <w:rPr>
          <w:rFonts w:ascii="Verdana" w:hAnsi="Verdana" w:cs="Verdana"/>
          <w:spacing w:val="4"/>
          <w:sz w:val="22"/>
          <w:szCs w:val="22"/>
        </w:rPr>
        <w:t xml:space="preserve">N contra el acuerdo impugnado, indicando que siempre han operado Servicio de Porteo, que su solicitud fue rechazada </w:t>
      </w:r>
      <w:r w:rsidR="004B57A9">
        <w:rPr>
          <w:rFonts w:ascii="Verdana" w:hAnsi="Verdana" w:cs="Verdana"/>
          <w:spacing w:val="4"/>
          <w:sz w:val="22"/>
          <w:szCs w:val="22"/>
        </w:rPr>
        <w:t>basándose en el hecho de que no aportó</w:t>
      </w:r>
      <w:r>
        <w:rPr>
          <w:rFonts w:ascii="Verdana" w:hAnsi="Verdana" w:cs="Verdana"/>
          <w:spacing w:val="4"/>
          <w:sz w:val="22"/>
          <w:szCs w:val="22"/>
        </w:rPr>
        <w:t xml:space="preserve"> la </w:t>
      </w:r>
      <w:r w:rsidR="004B57A9">
        <w:rPr>
          <w:rFonts w:ascii="Verdana" w:hAnsi="Verdana" w:cs="Verdana"/>
          <w:spacing w:val="4"/>
          <w:sz w:val="22"/>
          <w:szCs w:val="22"/>
        </w:rPr>
        <w:t>certificación de l</w:t>
      </w:r>
      <w:r>
        <w:rPr>
          <w:rFonts w:ascii="Verdana" w:hAnsi="Verdana" w:cs="Verdana"/>
          <w:spacing w:val="4"/>
          <w:sz w:val="22"/>
          <w:szCs w:val="22"/>
        </w:rPr>
        <w:t xml:space="preserve">a C.C.S.S, en la que constara que su representada se encontraba inscrita para la actividad del porteo, pero el presento todos los documentos excepto ese, por lo que de los mismos se puede inferir que su representada se dedicaba a la actividad del porteo. Su representada no se encontraba inscrita en la C.C.S.S por desconocimiento de </w:t>
      </w:r>
      <w:r w:rsidR="004B57A9">
        <w:rPr>
          <w:rFonts w:ascii="Verdana" w:hAnsi="Verdana" w:cs="Verdana"/>
          <w:spacing w:val="4"/>
          <w:sz w:val="22"/>
          <w:szCs w:val="22"/>
        </w:rPr>
        <w:t>él</w:t>
      </w:r>
      <w:r>
        <w:rPr>
          <w:rFonts w:ascii="Verdana" w:hAnsi="Verdana" w:cs="Verdana"/>
          <w:spacing w:val="4"/>
          <w:sz w:val="22"/>
          <w:szCs w:val="22"/>
        </w:rPr>
        <w:t xml:space="preserve"> en el sentido de que </w:t>
      </w:r>
      <w:r w:rsidR="004B57A9">
        <w:rPr>
          <w:rFonts w:ascii="Verdana" w:hAnsi="Verdana" w:cs="Verdana"/>
          <w:spacing w:val="4"/>
          <w:sz w:val="22"/>
          <w:szCs w:val="22"/>
        </w:rPr>
        <w:t>tenía</w:t>
      </w:r>
      <w:r>
        <w:rPr>
          <w:rFonts w:ascii="Verdana" w:hAnsi="Verdana" w:cs="Verdana"/>
          <w:spacing w:val="4"/>
          <w:sz w:val="22"/>
          <w:szCs w:val="22"/>
        </w:rPr>
        <w:t xml:space="preserve"> que cumplir con ese requisito, pero no por mala fe. Ninguna entidad le </w:t>
      </w:r>
      <w:r w:rsidR="004B57A9">
        <w:rPr>
          <w:rFonts w:ascii="Verdana" w:hAnsi="Verdana" w:cs="Verdana"/>
          <w:spacing w:val="4"/>
          <w:sz w:val="22"/>
          <w:szCs w:val="22"/>
        </w:rPr>
        <w:t>había</w:t>
      </w:r>
      <w:r>
        <w:rPr>
          <w:rFonts w:ascii="Verdana" w:hAnsi="Verdana" w:cs="Verdana"/>
          <w:spacing w:val="4"/>
          <w:sz w:val="22"/>
          <w:szCs w:val="22"/>
        </w:rPr>
        <w:t xml:space="preserve"> solicitado ese requisito para ejercer la actividad del porteo, como ta</w:t>
      </w:r>
      <w:r w:rsidR="004B57A9">
        <w:rPr>
          <w:rFonts w:ascii="Verdana" w:hAnsi="Verdana" w:cs="Verdana"/>
          <w:spacing w:val="4"/>
          <w:sz w:val="22"/>
          <w:szCs w:val="22"/>
        </w:rPr>
        <w:t>m</w:t>
      </w:r>
      <w:r>
        <w:rPr>
          <w:rFonts w:ascii="Verdana" w:hAnsi="Verdana" w:cs="Verdana"/>
          <w:spacing w:val="4"/>
          <w:sz w:val="22"/>
          <w:szCs w:val="22"/>
        </w:rPr>
        <w:t>poco el art</w:t>
      </w:r>
      <w:r w:rsidR="004B57A9">
        <w:rPr>
          <w:rFonts w:ascii="Verdana" w:hAnsi="Verdana" w:cs="Verdana"/>
          <w:spacing w:val="4"/>
          <w:sz w:val="22"/>
          <w:szCs w:val="22"/>
        </w:rPr>
        <w:t>í</w:t>
      </w:r>
      <w:r>
        <w:rPr>
          <w:rFonts w:ascii="Verdana" w:hAnsi="Verdana" w:cs="Verdana"/>
          <w:spacing w:val="4"/>
          <w:sz w:val="22"/>
          <w:szCs w:val="22"/>
        </w:rPr>
        <w:t xml:space="preserve">culo 323 ni otro </w:t>
      </w:r>
      <w:r w:rsidR="004B57A9">
        <w:rPr>
          <w:rFonts w:ascii="Verdana" w:hAnsi="Verdana" w:cs="Verdana"/>
          <w:spacing w:val="4"/>
          <w:sz w:val="22"/>
          <w:szCs w:val="22"/>
        </w:rPr>
        <w:t>artículo</w:t>
      </w:r>
      <w:r>
        <w:rPr>
          <w:rFonts w:ascii="Verdana" w:hAnsi="Verdana" w:cs="Verdana"/>
          <w:spacing w:val="4"/>
          <w:sz w:val="22"/>
          <w:szCs w:val="22"/>
        </w:rPr>
        <w:t xml:space="preserve"> de ese </w:t>
      </w:r>
      <w:r w:rsidR="004B57A9">
        <w:rPr>
          <w:rFonts w:ascii="Verdana" w:hAnsi="Verdana" w:cs="Verdana"/>
          <w:spacing w:val="4"/>
          <w:sz w:val="22"/>
          <w:szCs w:val="22"/>
        </w:rPr>
        <w:t>Código</w:t>
      </w:r>
      <w:r>
        <w:rPr>
          <w:rFonts w:ascii="Verdana" w:hAnsi="Verdana" w:cs="Verdana"/>
          <w:spacing w:val="4"/>
          <w:sz w:val="22"/>
          <w:szCs w:val="22"/>
        </w:rPr>
        <w:t>.</w:t>
      </w:r>
    </w:p>
    <w:p w:rsidR="00A17D29" w:rsidRDefault="00A17D29">
      <w:pPr>
        <w:widowControl/>
        <w:rPr>
          <w:sz w:val="24"/>
          <w:szCs w:val="24"/>
        </w:rPr>
        <w:sectPr w:rsidR="00A17D29">
          <w:pgSz w:w="12120" w:h="15840"/>
          <w:pgMar w:top="1360" w:right="1924" w:bottom="210" w:left="2136" w:header="720" w:footer="720" w:gutter="0"/>
          <w:cols w:space="720"/>
          <w:noEndnote/>
        </w:sectPr>
      </w:pPr>
    </w:p>
    <w:p w:rsidR="00A17D29" w:rsidRDefault="00A17D29">
      <w:pPr>
        <w:kinsoku w:val="0"/>
        <w:overflowPunct w:val="0"/>
        <w:autoSpaceDE/>
        <w:autoSpaceDN/>
        <w:adjustRightInd/>
        <w:spacing w:before="2" w:line="266" w:lineRule="exact"/>
        <w:textAlignment w:val="baseline"/>
        <w:rPr>
          <w:rFonts w:ascii="Verdana" w:hAnsi="Verdana" w:cs="Verdana"/>
          <w:b/>
          <w:bCs/>
          <w:spacing w:val="3"/>
          <w:sz w:val="22"/>
          <w:szCs w:val="22"/>
        </w:rPr>
      </w:pPr>
      <w:r>
        <w:rPr>
          <w:rFonts w:ascii="Verdana" w:hAnsi="Verdana" w:cs="Verdana"/>
          <w:b/>
          <w:bCs/>
          <w:spacing w:val="3"/>
          <w:sz w:val="22"/>
          <w:szCs w:val="22"/>
        </w:rPr>
        <w:t>5.5 CONSIDERACIONES DE FONDO.</w:t>
      </w:r>
    </w:p>
    <w:p w:rsidR="00A17D29" w:rsidRDefault="00A17D29">
      <w:pPr>
        <w:kinsoku w:val="0"/>
        <w:overflowPunct w:val="0"/>
        <w:autoSpaceDE/>
        <w:autoSpaceDN/>
        <w:adjustRightInd/>
        <w:spacing w:before="552" w:line="278" w:lineRule="exact"/>
        <w:jc w:val="both"/>
        <w:textAlignment w:val="baseline"/>
        <w:rPr>
          <w:rFonts w:ascii="Verdana" w:hAnsi="Verdana" w:cs="Verdana"/>
          <w:spacing w:val="4"/>
          <w:sz w:val="22"/>
          <w:szCs w:val="22"/>
        </w:rPr>
      </w:pPr>
      <w:r>
        <w:rPr>
          <w:rFonts w:ascii="Verdana" w:hAnsi="Verdana" w:cs="Verdana"/>
          <w:spacing w:val="4"/>
          <w:sz w:val="22"/>
          <w:szCs w:val="22"/>
        </w:rPr>
        <w:t xml:space="preserve">El Consejo de Transporte </w:t>
      </w:r>
      <w:r w:rsidR="004B57A9">
        <w:rPr>
          <w:rFonts w:ascii="Verdana" w:hAnsi="Verdana" w:cs="Verdana"/>
          <w:spacing w:val="4"/>
          <w:sz w:val="22"/>
          <w:szCs w:val="22"/>
        </w:rPr>
        <w:t>Público l</w:t>
      </w:r>
      <w:r>
        <w:rPr>
          <w:rFonts w:ascii="Verdana" w:hAnsi="Verdana" w:cs="Verdana"/>
          <w:spacing w:val="4"/>
          <w:sz w:val="22"/>
          <w:szCs w:val="22"/>
        </w:rPr>
        <w:t xml:space="preserve">leva </w:t>
      </w:r>
      <w:r w:rsidR="004B57A9">
        <w:rPr>
          <w:rFonts w:ascii="Verdana" w:hAnsi="Verdana" w:cs="Verdana"/>
          <w:spacing w:val="4"/>
          <w:sz w:val="22"/>
          <w:szCs w:val="22"/>
        </w:rPr>
        <w:t>razón al rechazar la solicitud de l</w:t>
      </w:r>
      <w:r>
        <w:rPr>
          <w:rFonts w:ascii="Verdana" w:hAnsi="Verdana" w:cs="Verdana"/>
          <w:spacing w:val="4"/>
          <w:sz w:val="22"/>
          <w:szCs w:val="22"/>
        </w:rPr>
        <w:t xml:space="preserve">a recurrente ya que no </w:t>
      </w:r>
      <w:r w:rsidR="004B57A9">
        <w:rPr>
          <w:rFonts w:ascii="Verdana" w:hAnsi="Verdana" w:cs="Verdana"/>
          <w:spacing w:val="4"/>
          <w:sz w:val="22"/>
          <w:szCs w:val="22"/>
        </w:rPr>
        <w:t>cumplió</w:t>
      </w:r>
      <w:r>
        <w:rPr>
          <w:rFonts w:ascii="Verdana" w:hAnsi="Verdana" w:cs="Verdana"/>
          <w:spacing w:val="4"/>
          <w:sz w:val="22"/>
          <w:szCs w:val="22"/>
        </w:rPr>
        <w:t xml:space="preserve"> con lo preceptuado en el transitorios I de la Ley 8955, </w:t>
      </w:r>
      <w:r w:rsidR="004B57A9">
        <w:rPr>
          <w:rFonts w:ascii="Verdana" w:hAnsi="Verdana" w:cs="Verdana"/>
          <w:spacing w:val="4"/>
          <w:sz w:val="22"/>
          <w:szCs w:val="22"/>
        </w:rPr>
        <w:t>según</w:t>
      </w:r>
      <w:r>
        <w:rPr>
          <w:rFonts w:ascii="Verdana" w:hAnsi="Verdana" w:cs="Verdana"/>
          <w:spacing w:val="4"/>
          <w:sz w:val="22"/>
          <w:szCs w:val="22"/>
        </w:rPr>
        <w:t xml:space="preserve"> se indica de seguido.</w:t>
      </w:r>
    </w:p>
    <w:p w:rsidR="00A17D29" w:rsidRDefault="00A17D29">
      <w:pPr>
        <w:kinsoku w:val="0"/>
        <w:overflowPunct w:val="0"/>
        <w:autoSpaceDE/>
        <w:autoSpaceDN/>
        <w:adjustRightInd/>
        <w:spacing w:before="270" w:line="278" w:lineRule="exact"/>
        <w:jc w:val="both"/>
        <w:textAlignment w:val="baseline"/>
        <w:rPr>
          <w:rFonts w:ascii="Verdana" w:hAnsi="Verdana" w:cs="Verdana"/>
          <w:sz w:val="22"/>
          <w:szCs w:val="22"/>
        </w:rPr>
      </w:pPr>
      <w:r>
        <w:rPr>
          <w:rFonts w:ascii="Verdana" w:hAnsi="Verdana" w:cs="Verdana"/>
          <w:sz w:val="22"/>
          <w:szCs w:val="22"/>
        </w:rPr>
        <w:t xml:space="preserve">La Ley 8955, al eliminar la figura del Porteo que se encontraba descrita en el </w:t>
      </w:r>
      <w:r w:rsidR="004B57A9">
        <w:rPr>
          <w:rFonts w:ascii="Verdana" w:hAnsi="Verdana" w:cs="Verdana"/>
          <w:sz w:val="22"/>
          <w:szCs w:val="22"/>
        </w:rPr>
        <w:t>artículo</w:t>
      </w:r>
      <w:r>
        <w:rPr>
          <w:rFonts w:ascii="Verdana" w:hAnsi="Verdana" w:cs="Verdana"/>
          <w:sz w:val="22"/>
          <w:szCs w:val="22"/>
        </w:rPr>
        <w:t xml:space="preserve"> 323 del </w:t>
      </w:r>
      <w:r w:rsidR="004B57A9">
        <w:rPr>
          <w:rFonts w:ascii="Verdana" w:hAnsi="Verdana" w:cs="Verdana"/>
          <w:sz w:val="22"/>
          <w:szCs w:val="22"/>
        </w:rPr>
        <w:t>Código de Comercio, procuró</w:t>
      </w:r>
      <w:r>
        <w:rPr>
          <w:rFonts w:ascii="Verdana" w:hAnsi="Verdana" w:cs="Verdana"/>
          <w:sz w:val="22"/>
          <w:szCs w:val="22"/>
        </w:rPr>
        <w:t xml:space="preserve"> no dejar en desamparo a aquellas personas que se dedicaban a dicha actividad de manera habitual y bajo algunas reglas que le daban formalidad al servicio prestado.</w:t>
      </w:r>
    </w:p>
    <w:p w:rsidR="00A17D29" w:rsidRDefault="00A17D29">
      <w:pPr>
        <w:kinsoku w:val="0"/>
        <w:overflowPunct w:val="0"/>
        <w:autoSpaceDE/>
        <w:autoSpaceDN/>
        <w:adjustRightInd/>
        <w:spacing w:before="262" w:line="278" w:lineRule="exact"/>
        <w:jc w:val="both"/>
        <w:textAlignment w:val="baseline"/>
        <w:rPr>
          <w:rFonts w:ascii="Verdana" w:hAnsi="Verdana" w:cs="Verdana"/>
          <w:spacing w:val="3"/>
          <w:sz w:val="22"/>
          <w:szCs w:val="22"/>
        </w:rPr>
      </w:pPr>
      <w:r>
        <w:rPr>
          <w:rFonts w:ascii="Verdana" w:hAnsi="Verdana" w:cs="Verdana"/>
          <w:spacing w:val="3"/>
          <w:sz w:val="22"/>
          <w:szCs w:val="22"/>
        </w:rPr>
        <w:t xml:space="preserve">De acuerdo a lo anterior, aquellas personas que a </w:t>
      </w:r>
      <w:r w:rsidR="004B57A9">
        <w:rPr>
          <w:rFonts w:ascii="Verdana" w:hAnsi="Verdana" w:cs="Verdana"/>
          <w:spacing w:val="3"/>
          <w:sz w:val="22"/>
          <w:szCs w:val="22"/>
        </w:rPr>
        <w:t>la l</w:t>
      </w:r>
      <w:r>
        <w:rPr>
          <w:rFonts w:ascii="Verdana" w:hAnsi="Verdana" w:cs="Verdana"/>
          <w:spacing w:val="3"/>
          <w:sz w:val="22"/>
          <w:szCs w:val="22"/>
        </w:rPr>
        <w:t xml:space="preserve">uz del </w:t>
      </w:r>
      <w:r w:rsidR="004B57A9">
        <w:rPr>
          <w:rFonts w:ascii="Verdana" w:hAnsi="Verdana" w:cs="Verdana"/>
          <w:spacing w:val="3"/>
          <w:sz w:val="22"/>
          <w:szCs w:val="22"/>
        </w:rPr>
        <w:t>artículo</w:t>
      </w:r>
      <w:r>
        <w:rPr>
          <w:rFonts w:ascii="Verdana" w:hAnsi="Verdana" w:cs="Verdana"/>
          <w:spacing w:val="3"/>
          <w:sz w:val="22"/>
          <w:szCs w:val="22"/>
        </w:rPr>
        <w:t xml:space="preserve"> 323 del </w:t>
      </w:r>
      <w:r w:rsidR="004B57A9">
        <w:rPr>
          <w:rFonts w:ascii="Verdana" w:hAnsi="Verdana" w:cs="Verdana"/>
          <w:spacing w:val="3"/>
          <w:sz w:val="22"/>
          <w:szCs w:val="22"/>
        </w:rPr>
        <w:t>Código</w:t>
      </w:r>
      <w:r>
        <w:rPr>
          <w:rFonts w:ascii="Verdana" w:hAnsi="Verdana" w:cs="Verdana"/>
          <w:spacing w:val="3"/>
          <w:sz w:val="22"/>
          <w:szCs w:val="22"/>
        </w:rPr>
        <w:t xml:space="preserve"> de Comercio se dedicaban a brindar el servicio puerta a puerta de manera privada, </w:t>
      </w:r>
      <w:r w:rsidR="004B57A9">
        <w:rPr>
          <w:rFonts w:ascii="Verdana" w:hAnsi="Verdana" w:cs="Verdana"/>
          <w:spacing w:val="3"/>
          <w:sz w:val="22"/>
          <w:szCs w:val="22"/>
        </w:rPr>
        <w:t>debían</w:t>
      </w:r>
      <w:r>
        <w:rPr>
          <w:rFonts w:ascii="Verdana" w:hAnsi="Verdana" w:cs="Verdana"/>
          <w:spacing w:val="3"/>
          <w:sz w:val="22"/>
          <w:szCs w:val="22"/>
        </w:rPr>
        <w:t xml:space="preserve"> contar con </w:t>
      </w:r>
      <w:r w:rsidR="004B57A9">
        <w:rPr>
          <w:rFonts w:ascii="Verdana" w:hAnsi="Verdana" w:cs="Verdana"/>
          <w:spacing w:val="3"/>
          <w:sz w:val="22"/>
          <w:szCs w:val="22"/>
        </w:rPr>
        <w:t>pólizas</w:t>
      </w:r>
      <w:r>
        <w:rPr>
          <w:rFonts w:ascii="Verdana" w:hAnsi="Verdana" w:cs="Verdana"/>
          <w:spacing w:val="3"/>
          <w:sz w:val="22"/>
          <w:szCs w:val="22"/>
        </w:rPr>
        <w:t xml:space="preserve"> del INS, para sus </w:t>
      </w:r>
      <w:r w:rsidR="004B57A9">
        <w:rPr>
          <w:rFonts w:ascii="Verdana" w:hAnsi="Verdana" w:cs="Verdana"/>
          <w:spacing w:val="3"/>
          <w:sz w:val="22"/>
          <w:szCs w:val="22"/>
        </w:rPr>
        <w:t>vehículos</w:t>
      </w:r>
      <w:r>
        <w:rPr>
          <w:rFonts w:ascii="Verdana" w:hAnsi="Verdana" w:cs="Verdana"/>
          <w:spacing w:val="3"/>
          <w:sz w:val="22"/>
          <w:szCs w:val="22"/>
        </w:rPr>
        <w:t xml:space="preserve">, </w:t>
      </w:r>
      <w:r>
        <w:rPr>
          <w:rFonts w:ascii="Verdana" w:hAnsi="Verdana" w:cs="Verdana"/>
          <w:b/>
          <w:bCs/>
          <w:spacing w:val="3"/>
          <w:sz w:val="22"/>
          <w:szCs w:val="22"/>
        </w:rPr>
        <w:t xml:space="preserve">cotizar ante la Caja Costarricense del Seguro Social, </w:t>
      </w:r>
      <w:r>
        <w:rPr>
          <w:rFonts w:ascii="Verdana" w:hAnsi="Verdana" w:cs="Verdana"/>
          <w:spacing w:val="3"/>
          <w:sz w:val="22"/>
          <w:szCs w:val="22"/>
        </w:rPr>
        <w:t>declarar los impuestos requeridos ante el Ministerio de Hacienda, contar con la patente municipal dedicada para la actividad del Porteo, entre otros.</w:t>
      </w:r>
    </w:p>
    <w:p w:rsidR="00A17D29" w:rsidRDefault="00A17D29">
      <w:pPr>
        <w:kinsoku w:val="0"/>
        <w:overflowPunct w:val="0"/>
        <w:autoSpaceDE/>
        <w:autoSpaceDN/>
        <w:adjustRightInd/>
        <w:spacing w:before="266" w:line="278" w:lineRule="exact"/>
        <w:jc w:val="both"/>
        <w:textAlignment w:val="baseline"/>
        <w:rPr>
          <w:rFonts w:ascii="Verdana" w:hAnsi="Verdana" w:cs="Verdana"/>
          <w:sz w:val="22"/>
          <w:szCs w:val="22"/>
        </w:rPr>
      </w:pPr>
      <w:r>
        <w:rPr>
          <w:rFonts w:ascii="Verdana" w:hAnsi="Verdana" w:cs="Verdana"/>
          <w:sz w:val="22"/>
          <w:szCs w:val="22"/>
        </w:rPr>
        <w:t xml:space="preserve">La Ley 8955, crea una figura nueva denominada Servicio Especial Estable de Taxi, el cual </w:t>
      </w:r>
      <w:r w:rsidR="004B57A9">
        <w:rPr>
          <w:rFonts w:ascii="Verdana" w:hAnsi="Verdana" w:cs="Verdana"/>
          <w:sz w:val="22"/>
          <w:szCs w:val="22"/>
        </w:rPr>
        <w:t>deberá</w:t>
      </w:r>
      <w:r>
        <w:rPr>
          <w:rFonts w:ascii="Verdana" w:hAnsi="Verdana" w:cs="Verdana"/>
          <w:sz w:val="22"/>
          <w:szCs w:val="22"/>
        </w:rPr>
        <w:t xml:space="preserve"> ejercerse bajo </w:t>
      </w:r>
      <w:r w:rsidR="004B57A9">
        <w:rPr>
          <w:rFonts w:ascii="Verdana" w:hAnsi="Verdana" w:cs="Verdana"/>
          <w:sz w:val="22"/>
          <w:szCs w:val="22"/>
        </w:rPr>
        <w:t>l</w:t>
      </w:r>
      <w:r>
        <w:rPr>
          <w:rFonts w:ascii="Verdana" w:hAnsi="Verdana" w:cs="Verdana"/>
          <w:sz w:val="22"/>
          <w:szCs w:val="22"/>
        </w:rPr>
        <w:t xml:space="preserve">a figura del permiso y otorgado por el Estado a </w:t>
      </w:r>
      <w:r w:rsidR="004B57A9">
        <w:rPr>
          <w:rFonts w:ascii="Verdana" w:hAnsi="Verdana" w:cs="Verdana"/>
          <w:sz w:val="22"/>
          <w:szCs w:val="22"/>
        </w:rPr>
        <w:t>través</w:t>
      </w:r>
      <w:r>
        <w:rPr>
          <w:rFonts w:ascii="Verdana" w:hAnsi="Verdana" w:cs="Verdana"/>
          <w:sz w:val="22"/>
          <w:szCs w:val="22"/>
        </w:rPr>
        <w:t xml:space="preserve"> del Consejo de Transporte </w:t>
      </w:r>
      <w:r w:rsidR="004B57A9">
        <w:rPr>
          <w:rFonts w:ascii="Verdana" w:hAnsi="Verdana" w:cs="Verdana"/>
          <w:sz w:val="22"/>
          <w:szCs w:val="22"/>
        </w:rPr>
        <w:t>Público</w:t>
      </w:r>
      <w:r>
        <w:rPr>
          <w:rFonts w:ascii="Verdana" w:hAnsi="Verdana" w:cs="Verdana"/>
          <w:sz w:val="22"/>
          <w:szCs w:val="22"/>
        </w:rPr>
        <w:t>.</w:t>
      </w:r>
    </w:p>
    <w:p w:rsidR="00A17D29" w:rsidRDefault="00A17D29">
      <w:pPr>
        <w:kinsoku w:val="0"/>
        <w:overflowPunct w:val="0"/>
        <w:autoSpaceDE/>
        <w:autoSpaceDN/>
        <w:adjustRightInd/>
        <w:spacing w:before="264" w:line="278" w:lineRule="exact"/>
        <w:jc w:val="both"/>
        <w:textAlignment w:val="baseline"/>
        <w:rPr>
          <w:rFonts w:ascii="Verdana" w:hAnsi="Verdana" w:cs="Verdana"/>
          <w:b/>
          <w:bCs/>
          <w:i/>
          <w:iCs/>
          <w:spacing w:val="4"/>
          <w:sz w:val="22"/>
          <w:szCs w:val="22"/>
          <w:u w:val="single"/>
        </w:rPr>
      </w:pPr>
      <w:r>
        <w:rPr>
          <w:rFonts w:ascii="Verdana" w:hAnsi="Verdana" w:cs="Verdana"/>
          <w:spacing w:val="4"/>
          <w:sz w:val="22"/>
          <w:szCs w:val="22"/>
        </w:rPr>
        <w:t xml:space="preserve">Si se analiza la norma, vemos que en el encabezado del transitorio III indica: </w:t>
      </w:r>
      <w:r>
        <w:rPr>
          <w:rFonts w:ascii="Verdana" w:hAnsi="Verdana" w:cs="Verdana"/>
          <w:i/>
          <w:iCs/>
          <w:spacing w:val="4"/>
          <w:sz w:val="22"/>
          <w:szCs w:val="22"/>
        </w:rPr>
        <w:t xml:space="preserve">"Las personas </w:t>
      </w:r>
      <w:r w:rsidR="004B57A9">
        <w:rPr>
          <w:rFonts w:ascii="Verdana" w:hAnsi="Verdana" w:cs="Verdana"/>
          <w:i/>
          <w:iCs/>
          <w:spacing w:val="4"/>
          <w:sz w:val="22"/>
          <w:szCs w:val="22"/>
        </w:rPr>
        <w:t>físicas</w:t>
      </w:r>
      <w:r>
        <w:rPr>
          <w:rFonts w:ascii="Verdana" w:hAnsi="Verdana" w:cs="Verdana"/>
          <w:i/>
          <w:iCs/>
          <w:spacing w:val="4"/>
          <w:sz w:val="22"/>
          <w:szCs w:val="22"/>
        </w:rPr>
        <w:t xml:space="preserve"> o </w:t>
      </w:r>
      <w:r w:rsidR="004B57A9">
        <w:rPr>
          <w:rFonts w:ascii="Verdana" w:hAnsi="Verdana" w:cs="Verdana"/>
          <w:i/>
          <w:iCs/>
          <w:spacing w:val="4"/>
          <w:sz w:val="22"/>
          <w:szCs w:val="22"/>
        </w:rPr>
        <w:t>jurídicas</w:t>
      </w:r>
      <w:r>
        <w:rPr>
          <w:rFonts w:ascii="Verdana" w:hAnsi="Verdana" w:cs="Verdana"/>
          <w:i/>
          <w:iCs/>
          <w:spacing w:val="4"/>
          <w:sz w:val="22"/>
          <w:szCs w:val="22"/>
        </w:rPr>
        <w:t xml:space="preserve"> que a la fecha de </w:t>
      </w:r>
      <w:r w:rsidR="004B57A9">
        <w:rPr>
          <w:rFonts w:ascii="Verdana" w:hAnsi="Verdana" w:cs="Verdana"/>
          <w:i/>
          <w:iCs/>
          <w:spacing w:val="4"/>
          <w:sz w:val="22"/>
          <w:szCs w:val="22"/>
        </w:rPr>
        <w:t>publicación</w:t>
      </w:r>
      <w:r>
        <w:rPr>
          <w:rFonts w:ascii="Verdana" w:hAnsi="Verdana" w:cs="Verdana"/>
          <w:i/>
          <w:iCs/>
          <w:spacing w:val="4"/>
          <w:sz w:val="22"/>
          <w:szCs w:val="22"/>
        </w:rPr>
        <w:t xml:space="preserve"> de esta ley se encuentren dedicadas a la actividad del porteo de personas en </w:t>
      </w:r>
      <w:r w:rsidR="004B57A9">
        <w:rPr>
          <w:rFonts w:ascii="Verdana" w:hAnsi="Verdana" w:cs="Verdana"/>
          <w:i/>
          <w:iCs/>
          <w:spacing w:val="4"/>
          <w:sz w:val="22"/>
          <w:szCs w:val="22"/>
        </w:rPr>
        <w:t>vehículos</w:t>
      </w:r>
      <w:r>
        <w:rPr>
          <w:rFonts w:ascii="Verdana" w:hAnsi="Verdana" w:cs="Verdana"/>
          <w:i/>
          <w:iCs/>
          <w:spacing w:val="4"/>
          <w:sz w:val="22"/>
          <w:szCs w:val="22"/>
        </w:rPr>
        <w:t xml:space="preserve"> modalidad </w:t>
      </w:r>
      <w:r w:rsidR="004B57A9">
        <w:rPr>
          <w:rFonts w:ascii="Verdana" w:hAnsi="Verdana" w:cs="Verdana"/>
          <w:i/>
          <w:iCs/>
          <w:spacing w:val="4"/>
          <w:sz w:val="22"/>
          <w:szCs w:val="22"/>
        </w:rPr>
        <w:t>microbús</w:t>
      </w:r>
      <w:r>
        <w:rPr>
          <w:rFonts w:ascii="Verdana" w:hAnsi="Verdana" w:cs="Verdana"/>
          <w:i/>
          <w:iCs/>
          <w:spacing w:val="4"/>
          <w:sz w:val="22"/>
          <w:szCs w:val="22"/>
        </w:rPr>
        <w:t>, sin itinerario fijo, cuyos servicios se contraten por viaje, tiempo o en ambas formas, que hayan operado seg</w:t>
      </w:r>
      <w:r w:rsidR="004B57A9">
        <w:rPr>
          <w:rFonts w:ascii="Verdana" w:hAnsi="Verdana" w:cs="Verdana"/>
          <w:i/>
          <w:iCs/>
          <w:spacing w:val="4"/>
          <w:sz w:val="22"/>
          <w:szCs w:val="22"/>
        </w:rPr>
        <w:t>ú</w:t>
      </w:r>
      <w:r>
        <w:rPr>
          <w:rFonts w:ascii="Verdana" w:hAnsi="Verdana" w:cs="Verdana"/>
          <w:i/>
          <w:iCs/>
          <w:spacing w:val="4"/>
          <w:sz w:val="22"/>
          <w:szCs w:val="22"/>
        </w:rPr>
        <w:t xml:space="preserve">n lo establecido en el </w:t>
      </w:r>
      <w:r w:rsidR="004B57A9">
        <w:rPr>
          <w:rFonts w:ascii="Verdana" w:hAnsi="Verdana" w:cs="Verdana"/>
          <w:i/>
          <w:iCs/>
          <w:spacing w:val="4"/>
          <w:sz w:val="22"/>
          <w:szCs w:val="22"/>
        </w:rPr>
        <w:t>artículo</w:t>
      </w:r>
      <w:r>
        <w:rPr>
          <w:rFonts w:ascii="Verdana" w:hAnsi="Verdana" w:cs="Verdana"/>
          <w:i/>
          <w:iCs/>
          <w:spacing w:val="4"/>
          <w:sz w:val="22"/>
          <w:szCs w:val="22"/>
        </w:rPr>
        <w:t xml:space="preserve"> 323 del </w:t>
      </w:r>
      <w:r w:rsidR="004B57A9">
        <w:rPr>
          <w:rFonts w:ascii="Verdana" w:hAnsi="Verdana" w:cs="Verdana"/>
          <w:i/>
          <w:iCs/>
          <w:spacing w:val="4"/>
          <w:sz w:val="22"/>
          <w:szCs w:val="22"/>
        </w:rPr>
        <w:t>Código</w:t>
      </w:r>
      <w:r>
        <w:rPr>
          <w:rFonts w:ascii="Verdana" w:hAnsi="Verdana" w:cs="Verdana"/>
          <w:i/>
          <w:iCs/>
          <w:spacing w:val="4"/>
          <w:sz w:val="22"/>
          <w:szCs w:val="22"/>
        </w:rPr>
        <w:t xml:space="preserve"> de Comercio y que, de conformidad con la presente ley, deben operar en adelante al amparo de un permiso especial, </w:t>
      </w:r>
      <w:r w:rsidR="004B57A9">
        <w:rPr>
          <w:rFonts w:ascii="Verdana" w:hAnsi="Verdana" w:cs="Verdana"/>
          <w:i/>
          <w:iCs/>
          <w:spacing w:val="4"/>
          <w:sz w:val="22"/>
          <w:szCs w:val="22"/>
        </w:rPr>
        <w:t>deberán</w:t>
      </w:r>
      <w:r>
        <w:rPr>
          <w:rFonts w:ascii="Verdana" w:hAnsi="Verdana" w:cs="Verdana"/>
          <w:i/>
          <w:iCs/>
          <w:spacing w:val="4"/>
          <w:sz w:val="22"/>
          <w:szCs w:val="22"/>
        </w:rPr>
        <w:t xml:space="preserve"> acreditar su </w:t>
      </w:r>
      <w:r w:rsidR="004B57A9">
        <w:rPr>
          <w:rFonts w:ascii="Verdana" w:hAnsi="Verdana" w:cs="Verdana"/>
          <w:i/>
          <w:iCs/>
          <w:spacing w:val="4"/>
          <w:sz w:val="22"/>
          <w:szCs w:val="22"/>
        </w:rPr>
        <w:t>condición</w:t>
      </w:r>
      <w:r>
        <w:rPr>
          <w:rFonts w:ascii="Verdana" w:hAnsi="Verdana" w:cs="Verdana"/>
          <w:i/>
          <w:iCs/>
          <w:spacing w:val="4"/>
          <w:sz w:val="22"/>
          <w:szCs w:val="22"/>
        </w:rPr>
        <w:t xml:space="preserve"> ante el Consejo de Transporte </w:t>
      </w:r>
      <w:r w:rsidR="004B57A9">
        <w:rPr>
          <w:rFonts w:ascii="Verdana" w:hAnsi="Verdana" w:cs="Verdana"/>
          <w:i/>
          <w:iCs/>
          <w:spacing w:val="4"/>
          <w:sz w:val="22"/>
          <w:szCs w:val="22"/>
        </w:rPr>
        <w:t>Público</w:t>
      </w:r>
      <w:r>
        <w:rPr>
          <w:rFonts w:ascii="Verdana" w:hAnsi="Verdana" w:cs="Verdana"/>
          <w:i/>
          <w:iCs/>
          <w:spacing w:val="4"/>
          <w:sz w:val="22"/>
          <w:szCs w:val="22"/>
        </w:rPr>
        <w:t xml:space="preserve"> para ello, </w:t>
      </w:r>
      <w:r w:rsidR="004B57A9">
        <w:rPr>
          <w:rFonts w:ascii="Verdana" w:hAnsi="Verdana" w:cs="Verdana"/>
          <w:i/>
          <w:iCs/>
          <w:spacing w:val="4"/>
          <w:sz w:val="22"/>
          <w:szCs w:val="22"/>
        </w:rPr>
        <w:t>deberán</w:t>
      </w:r>
      <w:r>
        <w:rPr>
          <w:rFonts w:ascii="Verdana" w:hAnsi="Verdana" w:cs="Verdana"/>
          <w:i/>
          <w:iCs/>
          <w:spacing w:val="4"/>
          <w:sz w:val="22"/>
          <w:szCs w:val="22"/>
        </w:rPr>
        <w:t xml:space="preserve"> presentar los requisitos que se indican a </w:t>
      </w:r>
      <w:r w:rsidR="004B57A9">
        <w:rPr>
          <w:rFonts w:ascii="Verdana" w:hAnsi="Verdana" w:cs="Verdana"/>
          <w:i/>
          <w:iCs/>
          <w:spacing w:val="4"/>
          <w:sz w:val="22"/>
          <w:szCs w:val="22"/>
        </w:rPr>
        <w:t>continuación</w:t>
      </w:r>
      <w:r>
        <w:rPr>
          <w:rFonts w:ascii="Verdana" w:hAnsi="Verdana" w:cs="Verdana"/>
          <w:i/>
          <w:iCs/>
          <w:spacing w:val="4"/>
          <w:sz w:val="22"/>
          <w:szCs w:val="22"/>
        </w:rPr>
        <w:t xml:space="preserve">: </w:t>
      </w:r>
      <w:r>
        <w:rPr>
          <w:rFonts w:ascii="Verdana" w:hAnsi="Verdana" w:cs="Verdana"/>
          <w:b/>
          <w:bCs/>
          <w:i/>
          <w:iCs/>
          <w:spacing w:val="4"/>
          <w:sz w:val="18"/>
          <w:szCs w:val="18"/>
        </w:rPr>
        <w:t>(...)</w:t>
      </w:r>
      <w:r w:rsidR="004B57A9" w:rsidRPr="004B57A9">
        <w:rPr>
          <w:rFonts w:ascii="Verdana" w:hAnsi="Verdana" w:cs="Verdana"/>
          <w:b/>
          <w:bCs/>
          <w:i/>
          <w:iCs/>
          <w:spacing w:val="4"/>
          <w:sz w:val="18"/>
          <w:szCs w:val="18"/>
          <w:u w:val="single"/>
        </w:rPr>
        <w:t>d)</w:t>
      </w:r>
      <w:r>
        <w:rPr>
          <w:rFonts w:ascii="Verdana" w:hAnsi="Verdana" w:cs="Verdana"/>
          <w:b/>
          <w:bCs/>
          <w:i/>
          <w:iCs/>
          <w:spacing w:val="4"/>
          <w:sz w:val="18"/>
          <w:szCs w:val="18"/>
        </w:rPr>
        <w:t xml:space="preserve"> </w:t>
      </w:r>
      <w:r w:rsidR="004B57A9">
        <w:rPr>
          <w:rFonts w:ascii="Verdana" w:hAnsi="Verdana" w:cs="Verdana"/>
          <w:b/>
          <w:bCs/>
          <w:i/>
          <w:iCs/>
          <w:spacing w:val="4"/>
          <w:sz w:val="22"/>
          <w:szCs w:val="22"/>
          <w:u w:val="single"/>
        </w:rPr>
        <w:t>Certificación</w:t>
      </w:r>
      <w:r>
        <w:rPr>
          <w:rFonts w:ascii="Verdana" w:hAnsi="Verdana" w:cs="Verdana"/>
          <w:b/>
          <w:bCs/>
          <w:i/>
          <w:iCs/>
          <w:spacing w:val="4"/>
          <w:sz w:val="22"/>
          <w:szCs w:val="22"/>
          <w:u w:val="single"/>
        </w:rPr>
        <w:t xml:space="preserve"> de estar inscritas ante la CCSS, salvo que se encuentren en alg</w:t>
      </w:r>
      <w:r w:rsidR="004B57A9">
        <w:rPr>
          <w:rFonts w:ascii="Verdana" w:hAnsi="Verdana" w:cs="Verdana"/>
          <w:b/>
          <w:bCs/>
          <w:i/>
          <w:iCs/>
          <w:spacing w:val="4"/>
          <w:sz w:val="22"/>
          <w:szCs w:val="22"/>
          <w:u w:val="single"/>
        </w:rPr>
        <w:t>ún</w:t>
      </w:r>
      <w:r>
        <w:rPr>
          <w:rFonts w:ascii="Verdana" w:hAnsi="Verdana" w:cs="Verdana"/>
          <w:b/>
          <w:bCs/>
          <w:i/>
          <w:iCs/>
          <w:spacing w:val="4"/>
          <w:sz w:val="22"/>
          <w:szCs w:val="22"/>
          <w:u w:val="single"/>
        </w:rPr>
        <w:t xml:space="preserve">', caso de </w:t>
      </w:r>
      <w:r w:rsidR="004B57A9">
        <w:rPr>
          <w:rFonts w:ascii="Verdana" w:hAnsi="Verdana" w:cs="Verdana"/>
          <w:b/>
          <w:bCs/>
          <w:i/>
          <w:iCs/>
          <w:spacing w:val="4"/>
          <w:sz w:val="22"/>
          <w:szCs w:val="22"/>
          <w:u w:val="single"/>
        </w:rPr>
        <w:t>excepción</w:t>
      </w:r>
      <w:r>
        <w:rPr>
          <w:rFonts w:ascii="Verdana" w:hAnsi="Verdana" w:cs="Verdana"/>
          <w:b/>
          <w:bCs/>
          <w:i/>
          <w:iCs/>
          <w:spacing w:val="4"/>
          <w:sz w:val="22"/>
          <w:szCs w:val="22"/>
          <w:u w:val="single"/>
        </w:rPr>
        <w:t xml:space="preserve">, que </w:t>
      </w:r>
      <w:r w:rsidR="004B57A9">
        <w:rPr>
          <w:rFonts w:ascii="Verdana" w:hAnsi="Verdana" w:cs="Verdana"/>
          <w:b/>
          <w:bCs/>
          <w:i/>
          <w:iCs/>
          <w:spacing w:val="4"/>
          <w:sz w:val="22"/>
          <w:szCs w:val="22"/>
          <w:u w:val="single"/>
        </w:rPr>
        <w:t>deberán</w:t>
      </w:r>
      <w:r>
        <w:rPr>
          <w:rFonts w:ascii="Verdana" w:hAnsi="Verdana" w:cs="Verdana"/>
          <w:b/>
          <w:bCs/>
          <w:i/>
          <w:iCs/>
          <w:spacing w:val="4"/>
          <w:sz w:val="22"/>
          <w:szCs w:val="22"/>
          <w:u w:val="single"/>
        </w:rPr>
        <w:t xml:space="preserve"> co</w:t>
      </w:r>
      <w:r w:rsidR="004B57A9">
        <w:rPr>
          <w:rFonts w:ascii="Verdana" w:hAnsi="Verdana" w:cs="Verdana"/>
          <w:b/>
          <w:bCs/>
          <w:i/>
          <w:iCs/>
          <w:spacing w:val="4"/>
          <w:sz w:val="22"/>
          <w:szCs w:val="22"/>
          <w:u w:val="single"/>
        </w:rPr>
        <w:t>m</w:t>
      </w:r>
      <w:r>
        <w:rPr>
          <w:rFonts w:ascii="Verdana" w:hAnsi="Verdana" w:cs="Verdana"/>
          <w:b/>
          <w:bCs/>
          <w:i/>
          <w:iCs/>
          <w:spacing w:val="4"/>
          <w:sz w:val="22"/>
          <w:szCs w:val="22"/>
          <w:u w:val="single"/>
        </w:rPr>
        <w:t>probar.."</w:t>
      </w:r>
    </w:p>
    <w:p w:rsidR="00A17D29" w:rsidRDefault="00A17D29">
      <w:pPr>
        <w:kinsoku w:val="0"/>
        <w:overflowPunct w:val="0"/>
        <w:autoSpaceDE/>
        <w:autoSpaceDN/>
        <w:adjustRightInd/>
        <w:spacing w:before="263" w:after="475" w:line="278" w:lineRule="exact"/>
        <w:jc w:val="both"/>
        <w:textAlignment w:val="baseline"/>
        <w:rPr>
          <w:rFonts w:ascii="Verdana" w:hAnsi="Verdana" w:cs="Verdana"/>
          <w:spacing w:val="4"/>
          <w:sz w:val="22"/>
          <w:szCs w:val="22"/>
        </w:rPr>
      </w:pPr>
      <w:r>
        <w:rPr>
          <w:rFonts w:ascii="Verdana" w:hAnsi="Verdana" w:cs="Verdana"/>
          <w:spacing w:val="4"/>
          <w:sz w:val="22"/>
          <w:szCs w:val="22"/>
        </w:rPr>
        <w:t xml:space="preserve">De lo anterior se tiene que al momento de </w:t>
      </w:r>
      <w:r w:rsidR="004B57A9">
        <w:rPr>
          <w:rFonts w:ascii="Verdana" w:hAnsi="Verdana" w:cs="Verdana"/>
          <w:spacing w:val="4"/>
          <w:sz w:val="22"/>
          <w:szCs w:val="22"/>
        </w:rPr>
        <w:t>publicación de l</w:t>
      </w:r>
      <w:r>
        <w:rPr>
          <w:rFonts w:ascii="Verdana" w:hAnsi="Verdana" w:cs="Verdana"/>
          <w:spacing w:val="4"/>
          <w:sz w:val="22"/>
          <w:szCs w:val="22"/>
        </w:rPr>
        <w:t>a Ley debe estar el solicitante en posici</w:t>
      </w:r>
      <w:r w:rsidR="004B57A9">
        <w:rPr>
          <w:rFonts w:ascii="Verdana" w:hAnsi="Verdana" w:cs="Verdana"/>
          <w:spacing w:val="4"/>
          <w:sz w:val="22"/>
          <w:szCs w:val="22"/>
        </w:rPr>
        <w:t>ó</w:t>
      </w:r>
      <w:r>
        <w:rPr>
          <w:rFonts w:ascii="Verdana" w:hAnsi="Verdana" w:cs="Verdana"/>
          <w:spacing w:val="4"/>
          <w:sz w:val="22"/>
          <w:szCs w:val="22"/>
        </w:rPr>
        <w:t xml:space="preserve">n de cumplimiento de todos los requisitos. La misma norma indica </w:t>
      </w:r>
      <w:r w:rsidR="004B57A9">
        <w:rPr>
          <w:rFonts w:ascii="Verdana" w:hAnsi="Verdana" w:cs="Verdana"/>
          <w:spacing w:val="4"/>
          <w:sz w:val="22"/>
          <w:szCs w:val="22"/>
        </w:rPr>
        <w:t>más</w:t>
      </w:r>
      <w:r>
        <w:rPr>
          <w:rFonts w:ascii="Verdana" w:hAnsi="Verdana" w:cs="Verdana"/>
          <w:spacing w:val="4"/>
          <w:sz w:val="22"/>
          <w:szCs w:val="22"/>
        </w:rPr>
        <w:t xml:space="preserve"> adelante: </w:t>
      </w:r>
      <w:r>
        <w:rPr>
          <w:rFonts w:ascii="Verdana" w:hAnsi="Verdana" w:cs="Verdana"/>
          <w:b/>
          <w:bCs/>
          <w:i/>
          <w:iCs/>
          <w:spacing w:val="4"/>
          <w:sz w:val="22"/>
          <w:szCs w:val="22"/>
          <w:u w:val="single"/>
        </w:rPr>
        <w:t xml:space="preserve">"La totalidad de estos requisitos </w:t>
      </w:r>
      <w:r w:rsidR="004B57A9">
        <w:rPr>
          <w:rFonts w:ascii="Verdana" w:hAnsi="Verdana" w:cs="Verdana"/>
          <w:b/>
          <w:bCs/>
          <w:i/>
          <w:iCs/>
          <w:spacing w:val="4"/>
          <w:sz w:val="22"/>
          <w:szCs w:val="22"/>
          <w:u w:val="single"/>
        </w:rPr>
        <w:t>deberán</w:t>
      </w:r>
      <w:r>
        <w:rPr>
          <w:rFonts w:ascii="Verdana" w:hAnsi="Verdana" w:cs="Verdana"/>
          <w:b/>
          <w:bCs/>
          <w:i/>
          <w:iCs/>
          <w:spacing w:val="4"/>
          <w:sz w:val="22"/>
          <w:szCs w:val="22"/>
          <w:u w:val="single"/>
        </w:rPr>
        <w:t xml:space="preserve"> ser presentados ante el Consejo de Transporte</w:t>
      </w:r>
      <w:r w:rsidR="004B57A9">
        <w:rPr>
          <w:rFonts w:ascii="Verdana" w:hAnsi="Verdana" w:cs="Verdana"/>
          <w:b/>
          <w:bCs/>
          <w:i/>
          <w:iCs/>
          <w:spacing w:val="4"/>
          <w:sz w:val="22"/>
          <w:szCs w:val="22"/>
          <w:u w:val="single"/>
        </w:rPr>
        <w:t xml:space="preserve"> Públ</w:t>
      </w:r>
      <w:r>
        <w:rPr>
          <w:rFonts w:ascii="Verdana" w:hAnsi="Verdana" w:cs="Verdana"/>
          <w:b/>
          <w:bCs/>
          <w:i/>
          <w:iCs/>
          <w:spacing w:val="4"/>
          <w:sz w:val="22"/>
          <w:szCs w:val="22"/>
          <w:u w:val="single"/>
        </w:rPr>
        <w:t xml:space="preserve">ico dentro del plazo perentorio de un mes,  contado a partir de la </w:t>
      </w:r>
      <w:r w:rsidR="004B57A9">
        <w:rPr>
          <w:rFonts w:ascii="Verdana" w:hAnsi="Verdana" w:cs="Verdana"/>
          <w:b/>
          <w:bCs/>
          <w:i/>
          <w:iCs/>
          <w:spacing w:val="4"/>
          <w:sz w:val="22"/>
          <w:szCs w:val="22"/>
          <w:u w:val="single"/>
        </w:rPr>
        <w:t>publicación de esta ley</w:t>
      </w:r>
      <w:r>
        <w:rPr>
          <w:rFonts w:ascii="Verdana" w:hAnsi="Verdana" w:cs="Verdana"/>
          <w:b/>
          <w:bCs/>
          <w:i/>
          <w:iCs/>
          <w:spacing w:val="4"/>
          <w:sz w:val="22"/>
          <w:szCs w:val="22"/>
          <w:u w:val="single"/>
        </w:rPr>
        <w:t xml:space="preserve">; en caso contrario, dichas personas no </w:t>
      </w:r>
      <w:r w:rsidR="004B57A9">
        <w:rPr>
          <w:rFonts w:ascii="Verdana" w:hAnsi="Verdana" w:cs="Verdana"/>
          <w:b/>
          <w:bCs/>
          <w:i/>
          <w:iCs/>
          <w:spacing w:val="4"/>
          <w:sz w:val="22"/>
          <w:szCs w:val="22"/>
          <w:u w:val="single"/>
        </w:rPr>
        <w:t>podrán</w:t>
      </w:r>
      <w:r>
        <w:rPr>
          <w:rFonts w:ascii="Verdana" w:hAnsi="Verdana" w:cs="Verdana"/>
          <w:b/>
          <w:bCs/>
          <w:i/>
          <w:iCs/>
          <w:spacing w:val="4"/>
          <w:sz w:val="22"/>
          <w:szCs w:val="22"/>
          <w:u w:val="single"/>
        </w:rPr>
        <w:t xml:space="preserve"> seguir prestando el servicio",</w:t>
      </w:r>
      <w:r>
        <w:rPr>
          <w:rFonts w:ascii="Verdana" w:hAnsi="Verdana" w:cs="Verdana"/>
          <w:spacing w:val="4"/>
          <w:sz w:val="22"/>
          <w:szCs w:val="22"/>
        </w:rPr>
        <w:t xml:space="preserve"> es claro entonces que de incumplirse con uno de los requisitos, el permiso no </w:t>
      </w:r>
      <w:r w:rsidR="004B57A9">
        <w:rPr>
          <w:rFonts w:ascii="Verdana" w:hAnsi="Verdana" w:cs="Verdana"/>
          <w:spacing w:val="4"/>
          <w:sz w:val="22"/>
          <w:szCs w:val="22"/>
        </w:rPr>
        <w:t>podrá</w:t>
      </w:r>
      <w:r>
        <w:rPr>
          <w:rFonts w:ascii="Verdana" w:hAnsi="Verdana" w:cs="Verdana"/>
          <w:spacing w:val="4"/>
          <w:sz w:val="22"/>
          <w:szCs w:val="22"/>
        </w:rPr>
        <w:t xml:space="preserve"> ser otorgado.</w:t>
      </w:r>
    </w:p>
    <w:p w:rsidR="00A17D29" w:rsidRDefault="00A17D29">
      <w:pPr>
        <w:widowControl/>
        <w:rPr>
          <w:sz w:val="24"/>
          <w:szCs w:val="24"/>
        </w:rPr>
        <w:sectPr w:rsidR="00A17D29">
          <w:pgSz w:w="12120" w:h="15840"/>
          <w:pgMar w:top="1380" w:right="1952" w:bottom="190" w:left="2100" w:header="720" w:footer="720" w:gutter="0"/>
          <w:cols w:space="720"/>
          <w:noEndnote/>
        </w:sectPr>
      </w:pPr>
    </w:p>
    <w:p w:rsidR="00A17D29" w:rsidRDefault="00A17D29">
      <w:pPr>
        <w:widowControl/>
        <w:rPr>
          <w:sz w:val="24"/>
          <w:szCs w:val="24"/>
        </w:rPr>
        <w:sectPr w:rsidR="00A17D29">
          <w:type w:val="continuous"/>
          <w:pgSz w:w="12120" w:h="15840"/>
          <w:pgMar w:top="1380" w:right="1971" w:bottom="190" w:left="7449" w:header="720" w:footer="720" w:gutter="0"/>
          <w:cols w:space="720"/>
          <w:noEndnote/>
        </w:sectPr>
      </w:pPr>
    </w:p>
    <w:p w:rsidR="00A17D29" w:rsidRDefault="00A17D29">
      <w:pPr>
        <w:kinsoku w:val="0"/>
        <w:overflowPunct w:val="0"/>
        <w:autoSpaceDE/>
        <w:autoSpaceDN/>
        <w:adjustRightInd/>
        <w:spacing w:line="276" w:lineRule="exact"/>
        <w:jc w:val="both"/>
        <w:textAlignment w:val="baseline"/>
        <w:rPr>
          <w:rFonts w:ascii="Verdana" w:hAnsi="Verdana" w:cs="Verdana"/>
          <w:sz w:val="22"/>
          <w:szCs w:val="22"/>
        </w:rPr>
      </w:pPr>
      <w:r>
        <w:rPr>
          <w:rFonts w:ascii="Verdana" w:hAnsi="Verdana" w:cs="Verdana"/>
          <w:sz w:val="22"/>
          <w:szCs w:val="22"/>
        </w:rPr>
        <w:t xml:space="preserve">Como se puede verificar del mismo dicho del representante de la recurrente, su representada no contaba con la </w:t>
      </w:r>
      <w:r w:rsidR="004B57A9">
        <w:rPr>
          <w:rFonts w:ascii="Verdana" w:hAnsi="Verdana" w:cs="Verdana"/>
          <w:sz w:val="22"/>
          <w:szCs w:val="22"/>
        </w:rPr>
        <w:t>obligación</w:t>
      </w:r>
      <w:r>
        <w:rPr>
          <w:rFonts w:ascii="Verdana" w:hAnsi="Verdana" w:cs="Verdana"/>
          <w:sz w:val="22"/>
          <w:szCs w:val="22"/>
        </w:rPr>
        <w:t xml:space="preserve"> de estar inscrita ante la Caja Costarricense del Seguro Social; indica dicho </w:t>
      </w:r>
      <w:r w:rsidR="004B57A9">
        <w:rPr>
          <w:rFonts w:ascii="Verdana" w:hAnsi="Verdana" w:cs="Verdana"/>
          <w:sz w:val="22"/>
          <w:szCs w:val="22"/>
        </w:rPr>
        <w:t>señor</w:t>
      </w:r>
      <w:r>
        <w:rPr>
          <w:rFonts w:ascii="Verdana" w:hAnsi="Verdana" w:cs="Verdana"/>
          <w:sz w:val="22"/>
          <w:szCs w:val="22"/>
        </w:rPr>
        <w:t xml:space="preserve"> que esto debido a un error suyo al no saber que tal requisito era necesario, al no </w:t>
      </w:r>
      <w:r w:rsidR="004B57A9">
        <w:rPr>
          <w:rFonts w:ascii="Verdana" w:hAnsi="Verdana" w:cs="Verdana"/>
          <w:sz w:val="22"/>
          <w:szCs w:val="22"/>
        </w:rPr>
        <w:t>exigírselo</w:t>
      </w:r>
      <w:r>
        <w:rPr>
          <w:rFonts w:ascii="Verdana" w:hAnsi="Verdana" w:cs="Verdana"/>
          <w:sz w:val="22"/>
          <w:szCs w:val="22"/>
        </w:rPr>
        <w:t xml:space="preserve"> </w:t>
      </w:r>
      <w:r w:rsidR="004B57A9">
        <w:rPr>
          <w:rFonts w:ascii="Verdana" w:hAnsi="Verdana" w:cs="Verdana"/>
          <w:sz w:val="22"/>
          <w:szCs w:val="22"/>
        </w:rPr>
        <w:t>ningún cuerpo normativo del Có</w:t>
      </w:r>
      <w:r>
        <w:rPr>
          <w:rFonts w:ascii="Verdana" w:hAnsi="Verdana" w:cs="Verdana"/>
          <w:sz w:val="22"/>
          <w:szCs w:val="22"/>
        </w:rPr>
        <w:t xml:space="preserve">digo de Comercio ni </w:t>
      </w:r>
      <w:r w:rsidR="004B57A9">
        <w:rPr>
          <w:rFonts w:ascii="Verdana" w:hAnsi="Verdana" w:cs="Verdana"/>
          <w:sz w:val="22"/>
          <w:szCs w:val="22"/>
        </w:rPr>
        <w:t>habérselo</w:t>
      </w:r>
      <w:r>
        <w:rPr>
          <w:rFonts w:ascii="Verdana" w:hAnsi="Verdana" w:cs="Verdana"/>
          <w:sz w:val="22"/>
          <w:szCs w:val="22"/>
        </w:rPr>
        <w:t xml:space="preserve"> solicitado entidad alguna.</w:t>
      </w:r>
    </w:p>
    <w:p w:rsidR="00A17D29" w:rsidRDefault="00A17D29">
      <w:pPr>
        <w:kinsoku w:val="0"/>
        <w:overflowPunct w:val="0"/>
        <w:autoSpaceDE/>
        <w:autoSpaceDN/>
        <w:adjustRightInd/>
        <w:spacing w:before="276" w:line="279" w:lineRule="exact"/>
        <w:jc w:val="both"/>
        <w:textAlignment w:val="baseline"/>
        <w:rPr>
          <w:rFonts w:ascii="Verdana" w:hAnsi="Verdana" w:cs="Verdana"/>
          <w:sz w:val="22"/>
          <w:szCs w:val="22"/>
        </w:rPr>
      </w:pPr>
      <w:r>
        <w:rPr>
          <w:rFonts w:ascii="Verdana" w:hAnsi="Verdana" w:cs="Verdana"/>
          <w:sz w:val="22"/>
          <w:szCs w:val="22"/>
        </w:rPr>
        <w:t xml:space="preserve">De lo anterior queda evidenciado que la recurrente no contaba con el requisito </w:t>
      </w:r>
      <w:r>
        <w:rPr>
          <w:rFonts w:ascii="Verdana" w:hAnsi="Verdana" w:cs="Verdana"/>
          <w:b/>
          <w:bCs/>
          <w:sz w:val="22"/>
          <w:szCs w:val="22"/>
        </w:rPr>
        <w:t xml:space="preserve">de estar inscrita ante </w:t>
      </w:r>
      <w:r w:rsidR="004B57A9">
        <w:rPr>
          <w:rFonts w:ascii="Verdana" w:hAnsi="Verdana" w:cs="Verdana"/>
          <w:b/>
          <w:bCs/>
          <w:sz w:val="22"/>
          <w:szCs w:val="22"/>
        </w:rPr>
        <w:t>l</w:t>
      </w:r>
      <w:r>
        <w:rPr>
          <w:rFonts w:ascii="Verdana" w:hAnsi="Verdana" w:cs="Verdana"/>
          <w:b/>
          <w:bCs/>
          <w:sz w:val="22"/>
          <w:szCs w:val="22"/>
        </w:rPr>
        <w:t>a Caja d</w:t>
      </w:r>
      <w:r w:rsidR="004B57A9">
        <w:rPr>
          <w:rFonts w:ascii="Verdana" w:hAnsi="Verdana" w:cs="Verdana"/>
          <w:b/>
          <w:bCs/>
          <w:sz w:val="22"/>
          <w:szCs w:val="22"/>
        </w:rPr>
        <w:t>el Seguro Social al momento de l</w:t>
      </w:r>
      <w:r>
        <w:rPr>
          <w:rFonts w:ascii="Verdana" w:hAnsi="Verdana" w:cs="Verdana"/>
          <w:b/>
          <w:bCs/>
          <w:sz w:val="22"/>
          <w:szCs w:val="22"/>
        </w:rPr>
        <w:t xml:space="preserve">a </w:t>
      </w:r>
      <w:r w:rsidR="004B57A9">
        <w:rPr>
          <w:rFonts w:ascii="Verdana" w:hAnsi="Verdana" w:cs="Verdana"/>
          <w:b/>
          <w:bCs/>
          <w:sz w:val="22"/>
          <w:szCs w:val="22"/>
        </w:rPr>
        <w:t>publicación</w:t>
      </w:r>
      <w:r>
        <w:rPr>
          <w:rFonts w:ascii="Verdana" w:hAnsi="Verdana" w:cs="Verdana"/>
          <w:b/>
          <w:bCs/>
          <w:sz w:val="22"/>
          <w:szCs w:val="22"/>
        </w:rPr>
        <w:t xml:space="preserve"> de la Ley de trato </w:t>
      </w:r>
      <w:r>
        <w:rPr>
          <w:rFonts w:ascii="Verdana" w:hAnsi="Verdana" w:cs="Verdana"/>
          <w:sz w:val="22"/>
          <w:szCs w:val="22"/>
        </w:rPr>
        <w:t xml:space="preserve">y por lo tanto no </w:t>
      </w:r>
      <w:r w:rsidR="004B57A9">
        <w:rPr>
          <w:rFonts w:ascii="Verdana" w:hAnsi="Verdana" w:cs="Verdana"/>
          <w:sz w:val="22"/>
          <w:szCs w:val="22"/>
        </w:rPr>
        <w:t>podía</w:t>
      </w:r>
      <w:r>
        <w:rPr>
          <w:rFonts w:ascii="Verdana" w:hAnsi="Verdana" w:cs="Verdana"/>
          <w:sz w:val="22"/>
          <w:szCs w:val="22"/>
        </w:rPr>
        <w:t xml:space="preserve"> ser beneficiada con el otorgamiento de un permiso especial estable de taxi en los </w:t>
      </w:r>
      <w:r w:rsidR="004B57A9">
        <w:rPr>
          <w:rFonts w:ascii="Verdana" w:hAnsi="Verdana" w:cs="Verdana"/>
          <w:sz w:val="22"/>
          <w:szCs w:val="22"/>
        </w:rPr>
        <w:t>términos</w:t>
      </w:r>
      <w:r>
        <w:rPr>
          <w:rFonts w:ascii="Verdana" w:hAnsi="Verdana" w:cs="Verdana"/>
          <w:sz w:val="22"/>
          <w:szCs w:val="22"/>
        </w:rPr>
        <w:t xml:space="preserve"> de la Ley 8955.</w:t>
      </w:r>
    </w:p>
    <w:p w:rsidR="00A17D29" w:rsidRDefault="00A17D29">
      <w:pPr>
        <w:kinsoku w:val="0"/>
        <w:overflowPunct w:val="0"/>
        <w:autoSpaceDE/>
        <w:autoSpaceDN/>
        <w:adjustRightInd/>
        <w:spacing w:before="821" w:line="267" w:lineRule="exact"/>
        <w:jc w:val="center"/>
        <w:textAlignment w:val="baseline"/>
        <w:rPr>
          <w:rFonts w:ascii="Verdana" w:hAnsi="Verdana" w:cs="Verdana"/>
          <w:b/>
          <w:bCs/>
          <w:spacing w:val="1"/>
          <w:sz w:val="22"/>
          <w:szCs w:val="22"/>
        </w:rPr>
      </w:pPr>
      <w:r>
        <w:rPr>
          <w:rFonts w:ascii="Verdana" w:hAnsi="Verdana" w:cs="Verdana"/>
          <w:b/>
          <w:bCs/>
          <w:spacing w:val="1"/>
          <w:sz w:val="22"/>
          <w:szCs w:val="22"/>
        </w:rPr>
        <w:t>POR TANTO</w:t>
      </w:r>
    </w:p>
    <w:p w:rsidR="00A17D29" w:rsidRPr="004B57A9" w:rsidRDefault="00A17D29" w:rsidP="007D351C">
      <w:pPr>
        <w:numPr>
          <w:ilvl w:val="0"/>
          <w:numId w:val="13"/>
        </w:numPr>
        <w:kinsoku w:val="0"/>
        <w:overflowPunct w:val="0"/>
        <w:autoSpaceDE/>
        <w:autoSpaceDN/>
        <w:adjustRightInd/>
        <w:spacing w:before="287" w:line="277" w:lineRule="exact"/>
        <w:jc w:val="both"/>
        <w:textAlignment w:val="baseline"/>
        <w:rPr>
          <w:rFonts w:ascii="Verdana" w:hAnsi="Verdana" w:cs="Verdana"/>
          <w:sz w:val="22"/>
          <w:szCs w:val="22"/>
        </w:rPr>
      </w:pPr>
      <w:r w:rsidRPr="004B57A9">
        <w:rPr>
          <w:rFonts w:ascii="Verdana" w:hAnsi="Verdana" w:cs="Verdana"/>
          <w:sz w:val="22"/>
          <w:szCs w:val="22"/>
        </w:rPr>
        <w:t>Se declara sin l</w:t>
      </w:r>
      <w:r w:rsidR="004B57A9" w:rsidRPr="004B57A9">
        <w:rPr>
          <w:rFonts w:ascii="Verdana" w:hAnsi="Verdana" w:cs="Verdana"/>
          <w:sz w:val="22"/>
          <w:szCs w:val="22"/>
        </w:rPr>
        <w:t>ugar el RECURSO DE APELACIÓ</w:t>
      </w:r>
      <w:r w:rsidRPr="004B57A9">
        <w:rPr>
          <w:rFonts w:ascii="Verdana" w:hAnsi="Verdana" w:cs="Verdana"/>
          <w:sz w:val="22"/>
          <w:szCs w:val="22"/>
        </w:rPr>
        <w:t xml:space="preserve">N interpuesto por la empresa </w:t>
      </w:r>
      <w:r w:rsidRPr="004B57A9">
        <w:rPr>
          <w:rFonts w:ascii="Verdana" w:hAnsi="Verdana" w:cs="Verdana"/>
          <w:b/>
          <w:bCs/>
          <w:sz w:val="22"/>
          <w:szCs w:val="22"/>
        </w:rPr>
        <w:t>T</w:t>
      </w:r>
      <w:r w:rsidR="004B57A9" w:rsidRPr="004B57A9">
        <w:rPr>
          <w:rFonts w:ascii="Verdana" w:hAnsi="Verdana" w:cs="Verdana"/>
          <w:b/>
          <w:bCs/>
          <w:sz w:val="22"/>
          <w:szCs w:val="22"/>
        </w:rPr>
        <w:t>.P.R.S.A.,</w:t>
      </w:r>
      <w:r w:rsidRPr="004B57A9">
        <w:rPr>
          <w:rFonts w:ascii="Verdana" w:hAnsi="Verdana" w:cs="Verdana"/>
          <w:b/>
          <w:bCs/>
          <w:sz w:val="22"/>
          <w:szCs w:val="22"/>
        </w:rPr>
        <w:t xml:space="preserve"> </w:t>
      </w:r>
      <w:r w:rsidRPr="004B57A9">
        <w:rPr>
          <w:rFonts w:ascii="Verdana" w:hAnsi="Verdana" w:cs="Verdana"/>
          <w:sz w:val="22"/>
          <w:szCs w:val="22"/>
        </w:rPr>
        <w:t>c</w:t>
      </w:r>
      <w:r w:rsidR="004B57A9" w:rsidRPr="004B57A9">
        <w:rPr>
          <w:rFonts w:ascii="Verdana" w:hAnsi="Verdana" w:cs="Verdana"/>
          <w:sz w:val="22"/>
          <w:szCs w:val="22"/>
        </w:rPr>
        <w:t>e</w:t>
      </w:r>
      <w:r w:rsidRPr="004B57A9">
        <w:rPr>
          <w:rFonts w:ascii="Verdana" w:hAnsi="Verdana" w:cs="Verdana"/>
          <w:sz w:val="22"/>
          <w:szCs w:val="22"/>
        </w:rPr>
        <w:t>dula jur</w:t>
      </w:r>
      <w:r w:rsidR="004B57A9" w:rsidRPr="004B57A9">
        <w:rPr>
          <w:rFonts w:ascii="Verdana" w:hAnsi="Verdana" w:cs="Verdana"/>
          <w:sz w:val="22"/>
          <w:szCs w:val="22"/>
        </w:rPr>
        <w:t>í</w:t>
      </w:r>
      <w:r w:rsidRPr="004B57A9">
        <w:rPr>
          <w:rFonts w:ascii="Verdana" w:hAnsi="Verdana" w:cs="Verdana"/>
          <w:sz w:val="22"/>
          <w:szCs w:val="22"/>
        </w:rPr>
        <w:t xml:space="preserve">dica </w:t>
      </w:r>
      <w:r w:rsidR="004B57A9" w:rsidRPr="004B57A9">
        <w:rPr>
          <w:rFonts w:ascii="Verdana" w:hAnsi="Verdana" w:cs="Verdana"/>
          <w:sz w:val="22"/>
          <w:szCs w:val="22"/>
        </w:rPr>
        <w:t>…</w:t>
      </w:r>
      <w:r w:rsidRPr="004B57A9">
        <w:rPr>
          <w:rFonts w:ascii="Verdana" w:hAnsi="Verdana" w:cs="Verdana"/>
          <w:sz w:val="22"/>
          <w:szCs w:val="22"/>
        </w:rPr>
        <w:t xml:space="preserve">, por medio de su Apoderado </w:t>
      </w:r>
      <w:r w:rsidR="004B57A9" w:rsidRPr="004B57A9">
        <w:rPr>
          <w:rFonts w:ascii="Verdana" w:hAnsi="Verdana" w:cs="Verdana"/>
          <w:sz w:val="22"/>
          <w:szCs w:val="22"/>
        </w:rPr>
        <w:t>Generalísimo</w:t>
      </w:r>
      <w:r w:rsidRPr="004B57A9">
        <w:rPr>
          <w:rFonts w:ascii="Verdana" w:hAnsi="Verdana" w:cs="Verdana"/>
          <w:sz w:val="22"/>
          <w:szCs w:val="22"/>
        </w:rPr>
        <w:t xml:space="preserve"> sin </w:t>
      </w:r>
      <w:r w:rsidR="004B57A9" w:rsidRPr="004B57A9">
        <w:rPr>
          <w:rFonts w:ascii="Verdana" w:hAnsi="Verdana" w:cs="Verdana"/>
          <w:sz w:val="22"/>
          <w:szCs w:val="22"/>
        </w:rPr>
        <w:t>límite</w:t>
      </w:r>
      <w:r w:rsidRPr="004B57A9">
        <w:rPr>
          <w:rFonts w:ascii="Verdana" w:hAnsi="Verdana" w:cs="Verdana"/>
          <w:sz w:val="22"/>
          <w:szCs w:val="22"/>
        </w:rPr>
        <w:t xml:space="preserve"> de suma, </w:t>
      </w:r>
      <w:r w:rsidR="004B57A9" w:rsidRPr="004B57A9">
        <w:rPr>
          <w:rFonts w:ascii="Verdana" w:hAnsi="Verdana" w:cs="Verdana"/>
          <w:sz w:val="22"/>
          <w:szCs w:val="22"/>
        </w:rPr>
        <w:t>señor</w:t>
      </w:r>
      <w:r w:rsidRPr="004B57A9">
        <w:rPr>
          <w:rFonts w:ascii="Verdana" w:hAnsi="Verdana" w:cs="Verdana"/>
          <w:sz w:val="22"/>
          <w:szCs w:val="22"/>
        </w:rPr>
        <w:t xml:space="preserve"> </w:t>
      </w:r>
      <w:r w:rsidRPr="004B57A9">
        <w:rPr>
          <w:rFonts w:ascii="Verdana" w:hAnsi="Verdana" w:cs="Verdana"/>
          <w:b/>
          <w:bCs/>
          <w:sz w:val="22"/>
          <w:szCs w:val="22"/>
        </w:rPr>
        <w:t>R</w:t>
      </w:r>
      <w:r w:rsidR="004B57A9" w:rsidRPr="004B57A9">
        <w:rPr>
          <w:rFonts w:ascii="Verdana" w:hAnsi="Verdana" w:cs="Verdana"/>
          <w:b/>
          <w:bCs/>
          <w:sz w:val="22"/>
          <w:szCs w:val="22"/>
        </w:rPr>
        <w:t>.A.B.M.</w:t>
      </w:r>
      <w:r w:rsidRPr="004B57A9">
        <w:rPr>
          <w:rFonts w:ascii="Verdana" w:hAnsi="Verdana" w:cs="Verdana"/>
          <w:b/>
          <w:bCs/>
          <w:sz w:val="22"/>
          <w:szCs w:val="22"/>
        </w:rPr>
        <w:t xml:space="preserve">, </w:t>
      </w:r>
      <w:r w:rsidRPr="004B57A9">
        <w:rPr>
          <w:rFonts w:ascii="Verdana" w:hAnsi="Verdana" w:cs="Verdana"/>
          <w:sz w:val="22"/>
          <w:szCs w:val="22"/>
        </w:rPr>
        <w:t>c</w:t>
      </w:r>
      <w:r w:rsidR="004B57A9" w:rsidRPr="004B57A9">
        <w:rPr>
          <w:rFonts w:ascii="Verdana" w:hAnsi="Verdana" w:cs="Verdana"/>
          <w:sz w:val="22"/>
          <w:szCs w:val="22"/>
        </w:rPr>
        <w:t>é</w:t>
      </w:r>
      <w:r w:rsidRPr="004B57A9">
        <w:rPr>
          <w:rFonts w:ascii="Verdana" w:hAnsi="Verdana" w:cs="Verdana"/>
          <w:sz w:val="22"/>
          <w:szCs w:val="22"/>
        </w:rPr>
        <w:t>dula de identidad</w:t>
      </w:r>
      <w:r w:rsidR="004B57A9" w:rsidRPr="004B57A9">
        <w:rPr>
          <w:rFonts w:ascii="Verdana" w:hAnsi="Verdana" w:cs="Verdana"/>
          <w:sz w:val="22"/>
          <w:szCs w:val="22"/>
        </w:rPr>
        <w:t xml:space="preserve"> </w:t>
      </w:r>
      <w:r w:rsidR="004B57A9">
        <w:rPr>
          <w:rFonts w:ascii="Verdana" w:hAnsi="Verdana" w:cs="Verdana"/>
          <w:sz w:val="22"/>
          <w:szCs w:val="22"/>
        </w:rPr>
        <w:t>nú</w:t>
      </w:r>
      <w:r w:rsidRPr="004B57A9">
        <w:rPr>
          <w:rFonts w:ascii="Verdana" w:hAnsi="Verdana" w:cs="Verdana"/>
          <w:sz w:val="22"/>
          <w:szCs w:val="22"/>
        </w:rPr>
        <w:t xml:space="preserve">mero </w:t>
      </w:r>
      <w:r w:rsidR="004B57A9">
        <w:rPr>
          <w:rFonts w:ascii="Verdana" w:hAnsi="Verdana" w:cs="Verdana"/>
          <w:sz w:val="22"/>
          <w:szCs w:val="22"/>
        </w:rPr>
        <w:t>…</w:t>
      </w:r>
      <w:r w:rsidRPr="004B57A9">
        <w:rPr>
          <w:rFonts w:ascii="Verdana" w:hAnsi="Verdana" w:cs="Verdana"/>
          <w:sz w:val="22"/>
          <w:szCs w:val="22"/>
        </w:rPr>
        <w:t>, contra los art</w:t>
      </w:r>
      <w:r w:rsidR="004B57A9">
        <w:rPr>
          <w:rFonts w:ascii="Verdana" w:hAnsi="Verdana" w:cs="Verdana"/>
          <w:sz w:val="22"/>
          <w:szCs w:val="22"/>
        </w:rPr>
        <w:t>í</w:t>
      </w:r>
      <w:r w:rsidRPr="004B57A9">
        <w:rPr>
          <w:rFonts w:ascii="Verdana" w:hAnsi="Verdana" w:cs="Verdana"/>
          <w:sz w:val="22"/>
          <w:szCs w:val="22"/>
        </w:rPr>
        <w:t>culos 5.1.42,</w:t>
      </w:r>
      <w:r w:rsidRPr="004B57A9">
        <w:rPr>
          <w:rFonts w:ascii="Verdana" w:hAnsi="Verdana" w:cs="Verdana"/>
          <w:sz w:val="22"/>
          <w:szCs w:val="22"/>
        </w:rPr>
        <w:tab/>
      </w:r>
      <w:r w:rsidR="004B57A9">
        <w:rPr>
          <w:rFonts w:ascii="Verdana" w:hAnsi="Verdana" w:cs="Verdana"/>
          <w:sz w:val="22"/>
          <w:szCs w:val="22"/>
        </w:rPr>
        <w:t xml:space="preserve"> </w:t>
      </w:r>
      <w:r w:rsidRPr="004B57A9">
        <w:rPr>
          <w:rFonts w:ascii="Verdana" w:hAnsi="Verdana" w:cs="Verdana"/>
          <w:sz w:val="22"/>
          <w:szCs w:val="22"/>
        </w:rPr>
        <w:t>de</w:t>
      </w:r>
      <w:r w:rsidR="004B57A9">
        <w:rPr>
          <w:rFonts w:ascii="Verdana" w:hAnsi="Verdana" w:cs="Verdana"/>
          <w:sz w:val="22"/>
          <w:szCs w:val="22"/>
        </w:rPr>
        <w:t xml:space="preserve"> </w:t>
      </w:r>
      <w:r w:rsidRPr="004B57A9">
        <w:rPr>
          <w:rFonts w:ascii="Verdana" w:hAnsi="Verdana" w:cs="Verdana"/>
          <w:sz w:val="22"/>
          <w:szCs w:val="22"/>
        </w:rPr>
        <w:t>la</w:t>
      </w:r>
      <w:r w:rsidR="004B57A9">
        <w:rPr>
          <w:rFonts w:ascii="Verdana" w:hAnsi="Verdana" w:cs="Verdana"/>
          <w:sz w:val="22"/>
          <w:szCs w:val="22"/>
        </w:rPr>
        <w:t xml:space="preserve"> </w:t>
      </w:r>
      <w:r w:rsidR="007D351C" w:rsidRPr="004B57A9">
        <w:rPr>
          <w:rFonts w:ascii="Verdana" w:hAnsi="Verdana" w:cs="Verdana"/>
          <w:sz w:val="22"/>
          <w:szCs w:val="22"/>
        </w:rPr>
        <w:t>Sesión</w:t>
      </w:r>
      <w:r w:rsidR="007D351C">
        <w:rPr>
          <w:rFonts w:ascii="Verdana" w:hAnsi="Verdana" w:cs="Verdana"/>
          <w:sz w:val="22"/>
          <w:szCs w:val="22"/>
        </w:rPr>
        <w:t xml:space="preserve"> </w:t>
      </w:r>
      <w:r w:rsidRPr="004B57A9">
        <w:rPr>
          <w:rFonts w:ascii="Verdana" w:hAnsi="Verdana" w:cs="Verdana"/>
          <w:sz w:val="22"/>
          <w:szCs w:val="22"/>
        </w:rPr>
        <w:t>Ordinaria 34-2012, de 7 d</w:t>
      </w:r>
      <w:r w:rsidR="007D351C">
        <w:rPr>
          <w:rFonts w:ascii="Verdana" w:hAnsi="Verdana" w:cs="Verdana"/>
          <w:sz w:val="22"/>
          <w:szCs w:val="22"/>
        </w:rPr>
        <w:t>e junio de 2012, el 3.1 la Sesió</w:t>
      </w:r>
      <w:r w:rsidRPr="004B57A9">
        <w:rPr>
          <w:rFonts w:ascii="Verdana" w:hAnsi="Verdana" w:cs="Verdana"/>
          <w:sz w:val="22"/>
          <w:szCs w:val="22"/>
        </w:rPr>
        <w:t xml:space="preserve">n Ordinaria 42-2012 de 2 de julio de 2012 y el 3.2 de la </w:t>
      </w:r>
      <w:r w:rsidR="007D351C" w:rsidRPr="004B57A9">
        <w:rPr>
          <w:rFonts w:ascii="Verdana" w:hAnsi="Verdana" w:cs="Verdana"/>
          <w:sz w:val="22"/>
          <w:szCs w:val="22"/>
        </w:rPr>
        <w:t>Sesión</w:t>
      </w:r>
      <w:r w:rsidRPr="004B57A9">
        <w:rPr>
          <w:rFonts w:ascii="Verdana" w:hAnsi="Verdana" w:cs="Verdana"/>
          <w:sz w:val="22"/>
          <w:szCs w:val="22"/>
        </w:rPr>
        <w:t xml:space="preserve"> Ordinaria 44</w:t>
      </w:r>
      <w:r w:rsidRPr="004B57A9">
        <w:rPr>
          <w:rFonts w:ascii="Verdana" w:hAnsi="Verdana" w:cs="Verdana"/>
          <w:sz w:val="22"/>
          <w:szCs w:val="22"/>
        </w:rPr>
        <w:softHyphen/>
        <w:t>2012 de 11 de julio del 2012, todos dictados por la JUNTA DIRECTIVA DEL CONSEJO DE TRA</w:t>
      </w:r>
      <w:r w:rsidR="007D351C">
        <w:rPr>
          <w:rFonts w:ascii="Verdana" w:hAnsi="Verdana" w:cs="Verdana"/>
          <w:sz w:val="22"/>
          <w:szCs w:val="22"/>
        </w:rPr>
        <w:t>NSPORTE PÚ</w:t>
      </w:r>
      <w:r w:rsidRPr="004B57A9">
        <w:rPr>
          <w:rFonts w:ascii="Verdana" w:hAnsi="Verdana" w:cs="Verdana"/>
          <w:sz w:val="22"/>
          <w:szCs w:val="22"/>
        </w:rPr>
        <w:t>BLICO.</w:t>
      </w:r>
    </w:p>
    <w:p w:rsidR="00A17D29" w:rsidRDefault="00A17D29" w:rsidP="004B57A9">
      <w:pPr>
        <w:numPr>
          <w:ilvl w:val="0"/>
          <w:numId w:val="14"/>
        </w:numPr>
        <w:kinsoku w:val="0"/>
        <w:overflowPunct w:val="0"/>
        <w:autoSpaceDE/>
        <w:autoSpaceDN/>
        <w:adjustRightInd/>
        <w:spacing w:before="289" w:after="312" w:line="279" w:lineRule="exact"/>
        <w:jc w:val="both"/>
        <w:textAlignment w:val="baseline"/>
        <w:rPr>
          <w:sz w:val="24"/>
          <w:szCs w:val="24"/>
        </w:rPr>
      </w:pPr>
      <w:r>
        <w:rPr>
          <w:rFonts w:ascii="Verdana" w:hAnsi="Verdana" w:cs="Verdana"/>
          <w:sz w:val="22"/>
          <w:szCs w:val="22"/>
        </w:rPr>
        <w:t xml:space="preserve">De conformidad con el </w:t>
      </w:r>
      <w:r w:rsidR="007D351C">
        <w:rPr>
          <w:rFonts w:ascii="Verdana" w:hAnsi="Verdana" w:cs="Verdana"/>
          <w:sz w:val="22"/>
          <w:szCs w:val="22"/>
        </w:rPr>
        <w:t>artículo</w:t>
      </w:r>
      <w:r>
        <w:rPr>
          <w:rFonts w:ascii="Verdana" w:hAnsi="Verdana" w:cs="Verdana"/>
          <w:sz w:val="22"/>
          <w:szCs w:val="22"/>
        </w:rPr>
        <w:t xml:space="preserve"> 22, inciso c), de la citada Ley 7969, la presente </w:t>
      </w:r>
      <w:r w:rsidR="007D351C">
        <w:rPr>
          <w:rFonts w:ascii="Verdana" w:hAnsi="Verdana" w:cs="Verdana"/>
          <w:sz w:val="22"/>
          <w:szCs w:val="22"/>
        </w:rPr>
        <w:t>resolución</w:t>
      </w:r>
      <w:r>
        <w:rPr>
          <w:rFonts w:ascii="Verdana" w:hAnsi="Verdana" w:cs="Verdana"/>
          <w:sz w:val="22"/>
          <w:szCs w:val="22"/>
        </w:rPr>
        <w:t xml:space="preserve"> no tiene ulterior recurso por lo que, se </w:t>
      </w:r>
      <w:r w:rsidR="007D351C">
        <w:rPr>
          <w:rFonts w:ascii="Verdana" w:hAnsi="Verdana" w:cs="Verdana"/>
          <w:i/>
          <w:iCs/>
          <w:sz w:val="22"/>
          <w:szCs w:val="22"/>
        </w:rPr>
        <w:t>tiene por agotada l</w:t>
      </w:r>
      <w:r>
        <w:rPr>
          <w:rFonts w:ascii="Verdana" w:hAnsi="Verdana" w:cs="Verdana"/>
          <w:i/>
          <w:iCs/>
          <w:sz w:val="22"/>
          <w:szCs w:val="22"/>
        </w:rPr>
        <w:t xml:space="preserve">a </w:t>
      </w:r>
      <w:r w:rsidR="007D351C">
        <w:rPr>
          <w:rFonts w:ascii="Verdana" w:hAnsi="Verdana" w:cs="Verdana"/>
          <w:i/>
          <w:iCs/>
          <w:sz w:val="22"/>
          <w:szCs w:val="22"/>
        </w:rPr>
        <w:t>vía</w:t>
      </w:r>
      <w:r>
        <w:rPr>
          <w:rFonts w:ascii="Verdana" w:hAnsi="Verdana" w:cs="Verdana"/>
          <w:i/>
          <w:iCs/>
          <w:sz w:val="22"/>
          <w:szCs w:val="22"/>
        </w:rPr>
        <w:t xml:space="preserve"> administrativa. </w:t>
      </w:r>
      <w:r>
        <w:rPr>
          <w:rFonts w:ascii="Verdana" w:hAnsi="Verdana" w:cs="Verdana"/>
          <w:b/>
          <w:bCs/>
          <w:sz w:val="22"/>
          <w:szCs w:val="22"/>
        </w:rPr>
        <w:t>NOTIFIQUESE.</w:t>
      </w:r>
      <w:r>
        <w:rPr>
          <w:rFonts w:ascii="Verdana" w:hAnsi="Verdana" w:cs="Verdana"/>
          <w:b/>
          <w:bCs/>
          <w:sz w:val="22"/>
          <w:szCs w:val="22"/>
        </w:rPr>
        <w:noBreakHyphen/>
      </w:r>
      <w:r w:rsidR="004B57A9">
        <w:rPr>
          <w:sz w:val="24"/>
          <w:szCs w:val="24"/>
        </w:rPr>
        <w:t xml:space="preserve"> </w:t>
      </w:r>
    </w:p>
    <w:p w:rsidR="007D351C" w:rsidRDefault="007D351C" w:rsidP="007D351C">
      <w:pPr>
        <w:kinsoku w:val="0"/>
        <w:overflowPunct w:val="0"/>
        <w:autoSpaceDE/>
        <w:autoSpaceDN/>
        <w:adjustRightInd/>
        <w:spacing w:before="289" w:after="312" w:line="279" w:lineRule="exact"/>
        <w:jc w:val="both"/>
        <w:textAlignment w:val="baseline"/>
        <w:rPr>
          <w:sz w:val="24"/>
          <w:szCs w:val="24"/>
        </w:rPr>
      </w:pPr>
    </w:p>
    <w:p w:rsidR="007D351C" w:rsidRPr="001C1D40" w:rsidRDefault="007D351C" w:rsidP="007D351C">
      <w:pPr>
        <w:pStyle w:val="Style4"/>
        <w:kinsoku w:val="0"/>
        <w:autoSpaceDE/>
        <w:ind w:left="72"/>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7D351C" w:rsidRPr="001C1D40" w:rsidRDefault="007D351C" w:rsidP="007D351C">
      <w:pPr>
        <w:pStyle w:val="Style4"/>
        <w:kinsoku w:val="0"/>
        <w:autoSpaceDE/>
        <w:ind w:left="72"/>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7D351C" w:rsidRPr="001C1D40" w:rsidRDefault="007D351C" w:rsidP="007D351C">
      <w:pPr>
        <w:pStyle w:val="Style4"/>
        <w:kinsoku w:val="0"/>
        <w:autoSpaceDE/>
        <w:ind w:left="72"/>
        <w:rPr>
          <w:rStyle w:val="CharacterStyle4"/>
          <w:rFonts w:ascii="Verdana" w:hAnsi="Verdana"/>
          <w:spacing w:val="2"/>
          <w:w w:val="105"/>
          <w:sz w:val="22"/>
          <w:szCs w:val="22"/>
          <w:lang w:val="es-ES" w:eastAsia="es-ES"/>
        </w:rPr>
      </w:pPr>
    </w:p>
    <w:p w:rsidR="007D351C" w:rsidRDefault="007D351C" w:rsidP="007D351C">
      <w:pPr>
        <w:pStyle w:val="Style4"/>
        <w:kinsoku w:val="0"/>
        <w:autoSpaceDE/>
        <w:ind w:left="72"/>
        <w:rPr>
          <w:rStyle w:val="CharacterStyle4"/>
          <w:rFonts w:ascii="Verdana" w:hAnsi="Verdana"/>
          <w:spacing w:val="2"/>
          <w:w w:val="105"/>
          <w:sz w:val="22"/>
          <w:szCs w:val="22"/>
          <w:lang w:val="es-ES" w:eastAsia="es-ES"/>
        </w:rPr>
      </w:pPr>
    </w:p>
    <w:p w:rsidR="007D351C" w:rsidRDefault="007D351C" w:rsidP="007D351C">
      <w:pPr>
        <w:pStyle w:val="Style4"/>
        <w:kinsoku w:val="0"/>
        <w:autoSpaceDE/>
        <w:ind w:left="72"/>
        <w:rPr>
          <w:rStyle w:val="CharacterStyle4"/>
          <w:rFonts w:ascii="Verdana" w:hAnsi="Verdana"/>
          <w:spacing w:val="2"/>
          <w:w w:val="105"/>
          <w:sz w:val="22"/>
          <w:szCs w:val="22"/>
          <w:lang w:val="es-ES" w:eastAsia="es-ES"/>
        </w:rPr>
      </w:pPr>
    </w:p>
    <w:p w:rsidR="007D351C" w:rsidRPr="001C1D40" w:rsidRDefault="007D351C" w:rsidP="007D351C">
      <w:pPr>
        <w:pStyle w:val="Style4"/>
        <w:kinsoku w:val="0"/>
        <w:autoSpaceDE/>
        <w:ind w:left="72"/>
        <w:rPr>
          <w:rStyle w:val="CharacterStyle4"/>
          <w:rFonts w:ascii="Verdana" w:hAnsi="Verdana"/>
          <w:spacing w:val="2"/>
          <w:w w:val="105"/>
          <w:sz w:val="22"/>
          <w:szCs w:val="22"/>
          <w:lang w:val="es-ES" w:eastAsia="es-ES"/>
        </w:rPr>
      </w:pPr>
    </w:p>
    <w:p w:rsidR="007D351C" w:rsidRPr="001C1D40" w:rsidRDefault="007D351C" w:rsidP="007D351C">
      <w:pPr>
        <w:pStyle w:val="Style4"/>
        <w:kinsoku w:val="0"/>
        <w:autoSpaceDE/>
        <w:ind w:left="72"/>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7D351C" w:rsidRPr="001C1D40" w:rsidRDefault="007D351C" w:rsidP="007D351C">
      <w:pPr>
        <w:pStyle w:val="Style4"/>
        <w:kinsoku w:val="0"/>
        <w:autoSpaceDE/>
        <w:ind w:left="72"/>
        <w:rPr>
          <w:rStyle w:val="CharacterStyle4"/>
          <w:rFonts w:ascii="Verdana" w:hAnsi="Verdana"/>
          <w:b/>
          <w:spacing w:val="2"/>
          <w:w w:val="105"/>
          <w:sz w:val="22"/>
          <w:szCs w:val="22"/>
          <w:lang w:val="es-ES" w:eastAsia="es-ES"/>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7D351C" w:rsidRDefault="007D351C" w:rsidP="007D351C">
      <w:pPr>
        <w:kinsoku w:val="0"/>
        <w:overflowPunct w:val="0"/>
        <w:autoSpaceDE/>
        <w:autoSpaceDN/>
        <w:adjustRightInd/>
        <w:spacing w:before="289" w:after="312" w:line="279" w:lineRule="exact"/>
        <w:jc w:val="both"/>
        <w:textAlignment w:val="baseline"/>
        <w:rPr>
          <w:sz w:val="24"/>
          <w:szCs w:val="24"/>
        </w:rPr>
        <w:sectPr w:rsidR="007D351C">
          <w:type w:val="continuous"/>
          <w:pgSz w:w="12120" w:h="15840"/>
          <w:pgMar w:top="1360" w:right="1903" w:bottom="200" w:left="2153" w:header="720" w:footer="720" w:gutter="0"/>
          <w:cols w:space="720"/>
          <w:noEndnote/>
        </w:sectPr>
      </w:pPr>
    </w:p>
    <w:p w:rsidR="00A17D29" w:rsidRDefault="00A17D29" w:rsidP="004B57A9">
      <w:pPr>
        <w:kinsoku w:val="0"/>
        <w:overflowPunct w:val="0"/>
        <w:autoSpaceDE/>
        <w:autoSpaceDN/>
        <w:adjustRightInd/>
        <w:spacing w:line="253" w:lineRule="exact"/>
        <w:textAlignment w:val="baseline"/>
        <w:rPr>
          <w:spacing w:val="4"/>
          <w:sz w:val="22"/>
          <w:szCs w:val="22"/>
        </w:rPr>
      </w:pPr>
    </w:p>
    <w:sectPr w:rsidR="00A17D29">
      <w:type w:val="continuous"/>
      <w:pgSz w:w="12120" w:h="15840"/>
      <w:pgMar w:top="1360" w:right="1903" w:bottom="200" w:left="75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DF2D"/>
    <w:multiLevelType w:val="singleLevel"/>
    <w:tmpl w:val="28C55DB4"/>
    <w:lvl w:ilvl="0">
      <w:start w:val="1"/>
      <w:numFmt w:val="lowerLetter"/>
      <w:lvlText w:val="%1)"/>
      <w:lvlJc w:val="left"/>
      <w:pPr>
        <w:tabs>
          <w:tab w:val="num" w:pos="648"/>
        </w:tabs>
        <w:ind w:left="432"/>
      </w:pPr>
      <w:rPr>
        <w:rFonts w:ascii="Verdana" w:hAnsi="Verdana" w:cs="Verdana"/>
        <w:i/>
        <w:iCs/>
        <w:snapToGrid/>
        <w:sz w:val="15"/>
        <w:szCs w:val="15"/>
      </w:rPr>
    </w:lvl>
  </w:abstractNum>
  <w:abstractNum w:abstractNumId="1">
    <w:nsid w:val="01409F7B"/>
    <w:multiLevelType w:val="singleLevel"/>
    <w:tmpl w:val="24D9DA1A"/>
    <w:lvl w:ilvl="0">
      <w:start w:val="3"/>
      <w:numFmt w:val="decimal"/>
      <w:lvlText w:val="%1.-"/>
      <w:lvlJc w:val="left"/>
      <w:pPr>
        <w:tabs>
          <w:tab w:val="num" w:pos="576"/>
        </w:tabs>
        <w:ind w:left="72"/>
      </w:pPr>
      <w:rPr>
        <w:rFonts w:ascii="Verdana" w:hAnsi="Verdana" w:cs="Verdana"/>
        <w:b/>
        <w:bCs/>
        <w:snapToGrid/>
        <w:sz w:val="22"/>
        <w:szCs w:val="22"/>
      </w:rPr>
    </w:lvl>
  </w:abstractNum>
  <w:abstractNum w:abstractNumId="2">
    <w:nsid w:val="020B6684"/>
    <w:multiLevelType w:val="singleLevel"/>
    <w:tmpl w:val="48771E47"/>
    <w:lvl w:ilvl="0">
      <w:start w:val="1"/>
      <w:numFmt w:val="upperRoman"/>
      <w:lvlText w:val="%1.-"/>
      <w:lvlJc w:val="left"/>
      <w:pPr>
        <w:tabs>
          <w:tab w:val="num" w:pos="576"/>
        </w:tabs>
        <w:ind w:left="72"/>
      </w:pPr>
      <w:rPr>
        <w:rFonts w:ascii="Verdana" w:hAnsi="Verdana" w:cs="Verdana"/>
        <w:snapToGrid/>
        <w:sz w:val="22"/>
        <w:szCs w:val="22"/>
      </w:rPr>
    </w:lvl>
  </w:abstractNum>
  <w:abstractNum w:abstractNumId="3">
    <w:nsid w:val="039C8A95"/>
    <w:multiLevelType w:val="singleLevel"/>
    <w:tmpl w:val="405E9B61"/>
    <w:lvl w:ilvl="0">
      <w:start w:val="7"/>
      <w:numFmt w:val="lowerLetter"/>
      <w:lvlText w:val="%1)"/>
      <w:lvlJc w:val="left"/>
      <w:pPr>
        <w:tabs>
          <w:tab w:val="num" w:pos="648"/>
        </w:tabs>
        <w:ind w:left="360"/>
      </w:pPr>
      <w:rPr>
        <w:rFonts w:ascii="Verdana" w:hAnsi="Verdana" w:cs="Verdana"/>
        <w:i/>
        <w:iCs/>
        <w:snapToGrid/>
        <w:sz w:val="15"/>
        <w:szCs w:val="15"/>
      </w:rPr>
    </w:lvl>
  </w:abstractNum>
  <w:abstractNum w:abstractNumId="4">
    <w:nsid w:val="042A6A12"/>
    <w:multiLevelType w:val="singleLevel"/>
    <w:tmpl w:val="622B376D"/>
    <w:lvl w:ilvl="0">
      <w:start w:val="8"/>
      <w:numFmt w:val="lowerLetter"/>
      <w:lvlText w:val="%1)"/>
      <w:lvlJc w:val="left"/>
      <w:pPr>
        <w:tabs>
          <w:tab w:val="num" w:pos="576"/>
        </w:tabs>
        <w:ind w:left="360"/>
      </w:pPr>
      <w:rPr>
        <w:rFonts w:ascii="Verdana" w:hAnsi="Verdana" w:cs="Verdana"/>
        <w:i/>
        <w:iCs/>
        <w:snapToGrid/>
        <w:sz w:val="15"/>
        <w:szCs w:val="15"/>
      </w:rPr>
    </w:lvl>
  </w:abstractNum>
  <w:abstractNum w:abstractNumId="5">
    <w:nsid w:val="0584010B"/>
    <w:multiLevelType w:val="singleLevel"/>
    <w:tmpl w:val="2205B661"/>
    <w:lvl w:ilvl="0">
      <w:start w:val="1"/>
      <w:numFmt w:val="lowerLetter"/>
      <w:lvlText w:val="%1)-"/>
      <w:lvlJc w:val="left"/>
      <w:pPr>
        <w:tabs>
          <w:tab w:val="num" w:pos="360"/>
        </w:tabs>
      </w:pPr>
      <w:rPr>
        <w:rFonts w:ascii="Verdana" w:hAnsi="Verdana" w:cs="Verdana"/>
        <w:snapToGrid/>
        <w:spacing w:val="2"/>
        <w:sz w:val="22"/>
        <w:szCs w:val="22"/>
      </w:rPr>
    </w:lvl>
  </w:abstractNum>
  <w:abstractNum w:abstractNumId="6">
    <w:nsid w:val="0687CE03"/>
    <w:multiLevelType w:val="singleLevel"/>
    <w:tmpl w:val="54985B5E"/>
    <w:lvl w:ilvl="0">
      <w:start w:val="1"/>
      <w:numFmt w:val="decimal"/>
      <w:lvlText w:val="%1.-"/>
      <w:lvlJc w:val="left"/>
      <w:pPr>
        <w:tabs>
          <w:tab w:val="num" w:pos="432"/>
        </w:tabs>
      </w:pPr>
      <w:rPr>
        <w:rFonts w:ascii="Verdana" w:hAnsi="Verdana" w:cs="Verdana"/>
        <w:b/>
        <w:bCs/>
        <w:snapToGrid/>
        <w:spacing w:val="-5"/>
        <w:sz w:val="22"/>
        <w:szCs w:val="22"/>
      </w:rPr>
    </w:lvl>
  </w:abstractNum>
  <w:abstractNum w:abstractNumId="7">
    <w:nsid w:val="07CC0C3A"/>
    <w:multiLevelType w:val="singleLevel"/>
    <w:tmpl w:val="43975BBF"/>
    <w:lvl w:ilvl="0">
      <w:start w:val="1"/>
      <w:numFmt w:val="lowerLetter"/>
      <w:lvlText w:val="%1)"/>
      <w:lvlJc w:val="left"/>
      <w:pPr>
        <w:tabs>
          <w:tab w:val="num" w:pos="648"/>
        </w:tabs>
        <w:ind w:left="432"/>
      </w:pPr>
      <w:rPr>
        <w:rFonts w:ascii="Verdana" w:hAnsi="Verdana" w:cs="Verdana"/>
        <w:i/>
        <w:iCs/>
        <w:snapToGrid/>
        <w:sz w:val="15"/>
        <w:szCs w:val="15"/>
      </w:rPr>
    </w:lvl>
  </w:abstractNum>
  <w:abstractNum w:abstractNumId="8">
    <w:nsid w:val="07F05925"/>
    <w:multiLevelType w:val="singleLevel"/>
    <w:tmpl w:val="1724DF96"/>
    <w:lvl w:ilvl="0">
      <w:start w:val="1"/>
      <w:numFmt w:val="decimal"/>
      <w:lvlText w:val="%1."/>
      <w:lvlJc w:val="left"/>
      <w:pPr>
        <w:tabs>
          <w:tab w:val="num" w:pos="648"/>
        </w:tabs>
        <w:ind w:left="360"/>
      </w:pPr>
      <w:rPr>
        <w:rFonts w:ascii="Verdana" w:hAnsi="Verdana" w:cs="Verdana"/>
        <w:snapToGrid/>
        <w:spacing w:val="4"/>
        <w:sz w:val="15"/>
        <w:szCs w:val="15"/>
      </w:rPr>
    </w:lvl>
  </w:abstractNum>
  <w:num w:numId="1">
    <w:abstractNumId w:val="7"/>
  </w:num>
  <w:num w:numId="2">
    <w:abstractNumId w:val="7"/>
    <w:lvlOverride w:ilvl="0">
      <w:lvl w:ilvl="0">
        <w:numFmt w:val="lowerLetter"/>
        <w:lvlText w:val="%1)"/>
        <w:lvlJc w:val="left"/>
        <w:pPr>
          <w:tabs>
            <w:tab w:val="num" w:pos="648"/>
          </w:tabs>
          <w:ind w:left="432"/>
        </w:pPr>
        <w:rPr>
          <w:rFonts w:ascii="Verdana" w:hAnsi="Verdana" w:cs="Verdana"/>
          <w:b/>
          <w:bCs/>
          <w:i/>
          <w:iCs/>
          <w:snapToGrid/>
          <w:sz w:val="15"/>
          <w:szCs w:val="15"/>
          <w:u w:val="single"/>
        </w:rPr>
      </w:lvl>
    </w:lvlOverride>
  </w:num>
  <w:num w:numId="3">
    <w:abstractNumId w:val="3"/>
  </w:num>
  <w:num w:numId="4">
    <w:abstractNumId w:val="8"/>
  </w:num>
  <w:num w:numId="5">
    <w:abstractNumId w:val="5"/>
  </w:num>
  <w:num w:numId="6">
    <w:abstractNumId w:val="5"/>
    <w:lvlOverride w:ilvl="0">
      <w:lvl w:ilvl="0">
        <w:numFmt w:val="lowerLetter"/>
        <w:lvlText w:val="%1)-"/>
        <w:lvlJc w:val="left"/>
        <w:pPr>
          <w:tabs>
            <w:tab w:val="num" w:pos="648"/>
          </w:tabs>
        </w:pPr>
        <w:rPr>
          <w:rFonts w:ascii="Verdana" w:hAnsi="Verdana" w:cs="Verdana"/>
          <w:snapToGrid/>
          <w:sz w:val="22"/>
          <w:szCs w:val="22"/>
        </w:rPr>
      </w:lvl>
    </w:lvlOverride>
  </w:num>
  <w:num w:numId="7">
    <w:abstractNumId w:val="6"/>
  </w:num>
  <w:num w:numId="8">
    <w:abstractNumId w:val="1"/>
  </w:num>
  <w:num w:numId="9">
    <w:abstractNumId w:val="1"/>
    <w:lvlOverride w:ilvl="0">
      <w:lvl w:ilvl="0">
        <w:numFmt w:val="decimal"/>
        <w:lvlText w:val="%1.-"/>
        <w:lvlJc w:val="left"/>
        <w:pPr>
          <w:tabs>
            <w:tab w:val="num" w:pos="432"/>
          </w:tabs>
          <w:ind w:left="72"/>
        </w:pPr>
        <w:rPr>
          <w:rFonts w:ascii="Verdana" w:hAnsi="Verdana" w:cs="Verdana"/>
          <w:b/>
          <w:bCs/>
          <w:snapToGrid/>
          <w:spacing w:val="4"/>
          <w:sz w:val="22"/>
          <w:szCs w:val="22"/>
        </w:rPr>
      </w:lvl>
    </w:lvlOverride>
  </w:num>
  <w:num w:numId="10">
    <w:abstractNumId w:val="0"/>
  </w:num>
  <w:num w:numId="11">
    <w:abstractNumId w:val="0"/>
    <w:lvlOverride w:ilvl="0">
      <w:lvl w:ilvl="0">
        <w:numFmt w:val="lowerLetter"/>
        <w:lvlText w:val="%1)"/>
        <w:lvlJc w:val="left"/>
        <w:pPr>
          <w:tabs>
            <w:tab w:val="num" w:pos="648"/>
          </w:tabs>
          <w:ind w:left="432"/>
        </w:pPr>
        <w:rPr>
          <w:rFonts w:ascii="Verdana" w:hAnsi="Verdana" w:cs="Verdana"/>
          <w:b/>
          <w:bCs/>
          <w:i/>
          <w:iCs/>
          <w:snapToGrid/>
          <w:sz w:val="15"/>
          <w:szCs w:val="15"/>
          <w:u w:val="single"/>
        </w:rPr>
      </w:lvl>
    </w:lvlOverride>
  </w:num>
  <w:num w:numId="12">
    <w:abstractNumId w:val="4"/>
  </w:num>
  <w:num w:numId="13">
    <w:abstractNumId w:val="2"/>
  </w:num>
  <w:num w:numId="14">
    <w:abstractNumId w:val="2"/>
    <w:lvlOverride w:ilvl="0">
      <w:lvl w:ilvl="0">
        <w:numFmt w:val="upperRoman"/>
        <w:lvlText w:val="%1.-"/>
        <w:lvlJc w:val="left"/>
        <w:pPr>
          <w:tabs>
            <w:tab w:val="num" w:pos="720"/>
          </w:tabs>
          <w:ind w:left="72"/>
        </w:pPr>
        <w:rPr>
          <w:rFonts w:ascii="Verdana" w:hAnsi="Verdana" w:cs="Verdana"/>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0F6681"/>
    <w:rsid w:val="000B059F"/>
    <w:rsid w:val="000F6681"/>
    <w:rsid w:val="00112CAD"/>
    <w:rsid w:val="004B57A9"/>
    <w:rsid w:val="0050209F"/>
    <w:rsid w:val="006E5FEC"/>
    <w:rsid w:val="006F714F"/>
    <w:rsid w:val="007A21AE"/>
    <w:rsid w:val="007D351C"/>
    <w:rsid w:val="00942ED2"/>
    <w:rsid w:val="00A17D29"/>
    <w:rsid w:val="00A6507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7D351C"/>
    <w:rPr>
      <w:rFonts w:eastAsia="Times New Roman"/>
      <w:sz w:val="21"/>
      <w:szCs w:val="21"/>
      <w:lang w:val="en-US"/>
    </w:rPr>
  </w:style>
  <w:style w:type="character" w:customStyle="1" w:styleId="CharacterStyle4">
    <w:name w:val="Character Style 4"/>
    <w:uiPriority w:val="99"/>
    <w:rsid w:val="007D351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035E0-888B-4748-B9AE-4C5AE082D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2951</Words>
  <Characters>16231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2015-10-15T14:35:00Z</dcterms:created>
  <dcterms:modified xsi:type="dcterms:W3CDTF">2015-10-15T14:35:00Z</dcterms:modified>
</cp:coreProperties>
</file>