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65E" w:rsidRPr="00BD6631" w:rsidRDefault="00093FE8" w:rsidP="003B265E">
      <w:pPr>
        <w:rPr>
          <w:rFonts w:ascii="Verdana" w:hAnsi="Verdana"/>
          <w:sz w:val="22"/>
          <w:szCs w:val="22"/>
          <w:lang w:val="es-MX"/>
        </w:rPr>
      </w:pPr>
      <w:r>
        <w:rPr>
          <w:rFonts w:ascii="Verdana" w:hAnsi="Verdana"/>
          <w:noProof/>
          <w:sz w:val="22"/>
          <w:szCs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3B265E" w:rsidRDefault="003B265E" w:rsidP="003B265E">
                            <w:pPr>
                              <w:jc w:val="center"/>
                              <w:rPr>
                                <w:lang w:val="es-MX"/>
                              </w:rPr>
                            </w:pPr>
                            <w:r>
                              <w:rPr>
                                <w:lang w:val="es-MX"/>
                              </w:rPr>
                              <w:t>MINISTERIO DE OBRAS PUBLICAS Y TRANSPORTES</w:t>
                            </w:r>
                          </w:p>
                          <w:p w:rsidR="003B265E" w:rsidRDefault="003B265E" w:rsidP="003B265E">
                            <w:pPr>
                              <w:jc w:val="center"/>
                              <w:rPr>
                                <w:b/>
                                <w:lang w:val="es-MX"/>
                              </w:rPr>
                            </w:pPr>
                            <w:r>
                              <w:rPr>
                                <w:b/>
                                <w:lang w:val="es-MX"/>
                              </w:rPr>
                              <w:t>TRIBUNAL ADMINISTRATIVO DE TRANSPORTE</w:t>
                            </w:r>
                          </w:p>
                          <w:p w:rsidR="003B265E" w:rsidRPr="00721375" w:rsidRDefault="003B265E" w:rsidP="003B265E">
                            <w:pPr>
                              <w:jc w:val="center"/>
                              <w:rPr>
                                <w:b/>
                                <w:i/>
                              </w:rPr>
                            </w:pPr>
                            <w:r w:rsidRPr="00721375">
                              <w:rPr>
                                <w:b/>
                                <w:i/>
                              </w:rPr>
                              <w:t xml:space="preserve">Tel:  </w:t>
                            </w:r>
                            <w:r>
                              <w:rPr>
                                <w:b/>
                                <w:i/>
                              </w:rPr>
                              <w:t>2524-1838</w:t>
                            </w:r>
                            <w:r w:rsidRPr="00721375">
                              <w:rPr>
                                <w:b/>
                                <w:i/>
                              </w:rPr>
                              <w:t>,</w:t>
                            </w:r>
                            <w:r>
                              <w:rPr>
                                <w:b/>
                                <w:i/>
                              </w:rPr>
                              <w:t xml:space="preserve"> 2524-</w:t>
                            </w:r>
                            <w:proofErr w:type="gramStart"/>
                            <w:r>
                              <w:rPr>
                                <w:b/>
                                <w:i/>
                              </w:rPr>
                              <w:t xml:space="preserve">2260 </w:t>
                            </w:r>
                            <w:r w:rsidRPr="00721375">
                              <w:rPr>
                                <w:b/>
                                <w:i/>
                              </w:rPr>
                              <w:t xml:space="preserve"> Fax</w:t>
                            </w:r>
                            <w:proofErr w:type="gramEnd"/>
                            <w:r w:rsidRPr="00721375">
                              <w:rPr>
                                <w:b/>
                                <w:i/>
                              </w:rPr>
                              <w:t xml:space="preserve"> </w:t>
                            </w:r>
                            <w:r>
                              <w:rPr>
                                <w:b/>
                                <w:i/>
                              </w:rPr>
                              <w:t>2524-1833</w:t>
                            </w:r>
                          </w:p>
                          <w:p w:rsidR="003B265E" w:rsidRPr="00A40252" w:rsidRDefault="003B265E" w:rsidP="003B265E">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3B265E" w:rsidRDefault="003B265E" w:rsidP="003B265E">
                      <w:pPr>
                        <w:jc w:val="center"/>
                        <w:rPr>
                          <w:lang w:val="es-MX"/>
                        </w:rPr>
                      </w:pPr>
                      <w:r>
                        <w:rPr>
                          <w:lang w:val="es-MX"/>
                        </w:rPr>
                        <w:t>MINISTERIO DE OBRAS PUBLICAS Y TRANSPORTES</w:t>
                      </w:r>
                    </w:p>
                    <w:p w:rsidR="003B265E" w:rsidRDefault="003B265E" w:rsidP="003B265E">
                      <w:pPr>
                        <w:jc w:val="center"/>
                        <w:rPr>
                          <w:b/>
                          <w:lang w:val="es-MX"/>
                        </w:rPr>
                      </w:pPr>
                      <w:r>
                        <w:rPr>
                          <w:b/>
                          <w:lang w:val="es-MX"/>
                        </w:rPr>
                        <w:t>TRIBUNAL ADMINISTRATIVO DE TRANSPORTE</w:t>
                      </w:r>
                    </w:p>
                    <w:p w:rsidR="003B265E" w:rsidRPr="00721375" w:rsidRDefault="003B265E" w:rsidP="003B265E">
                      <w:pPr>
                        <w:jc w:val="center"/>
                        <w:rPr>
                          <w:b/>
                          <w:i/>
                        </w:rPr>
                      </w:pPr>
                      <w:r w:rsidRPr="00721375">
                        <w:rPr>
                          <w:b/>
                          <w:i/>
                        </w:rPr>
                        <w:t xml:space="preserve">Tel:  </w:t>
                      </w:r>
                      <w:r>
                        <w:rPr>
                          <w:b/>
                          <w:i/>
                        </w:rPr>
                        <w:t>2524-1838</w:t>
                      </w:r>
                      <w:r w:rsidRPr="00721375">
                        <w:rPr>
                          <w:b/>
                          <w:i/>
                        </w:rPr>
                        <w:t>,</w:t>
                      </w:r>
                      <w:r>
                        <w:rPr>
                          <w:b/>
                          <w:i/>
                        </w:rPr>
                        <w:t xml:space="preserve"> 2524-</w:t>
                      </w:r>
                      <w:proofErr w:type="gramStart"/>
                      <w:r>
                        <w:rPr>
                          <w:b/>
                          <w:i/>
                        </w:rPr>
                        <w:t xml:space="preserve">2260 </w:t>
                      </w:r>
                      <w:r w:rsidRPr="00721375">
                        <w:rPr>
                          <w:b/>
                          <w:i/>
                        </w:rPr>
                        <w:t xml:space="preserve"> Fax</w:t>
                      </w:r>
                      <w:proofErr w:type="gramEnd"/>
                      <w:r w:rsidRPr="00721375">
                        <w:rPr>
                          <w:b/>
                          <w:i/>
                        </w:rPr>
                        <w:t xml:space="preserve"> </w:t>
                      </w:r>
                      <w:r>
                        <w:rPr>
                          <w:b/>
                          <w:i/>
                        </w:rPr>
                        <w:t>2524-1833</w:t>
                      </w:r>
                    </w:p>
                    <w:p w:rsidR="003B265E" w:rsidRPr="00A40252" w:rsidRDefault="003B265E" w:rsidP="003B265E">
                      <w:pPr>
                        <w:jc w:val="center"/>
                        <w:rPr>
                          <w:lang w:val="es-MX"/>
                        </w:rPr>
                      </w:pPr>
                      <w:r>
                        <w:rPr>
                          <w:lang w:val="es-MX"/>
                        </w:rPr>
                        <w:t>San José, Costa Rica</w:t>
                      </w:r>
                    </w:p>
                  </w:txbxContent>
                </v:textbox>
                <w10:wrap type="square"/>
              </v:shape>
            </w:pict>
          </mc:Fallback>
        </mc:AlternateContent>
      </w:r>
      <w:r w:rsidR="003B265E" w:rsidRPr="00BD6631">
        <w:rPr>
          <w:rFonts w:ascii="Verdana" w:hAnsi="Verdana"/>
          <w:sz w:val="22"/>
          <w:szCs w:val="22"/>
          <w:lang w:val="es-MX"/>
        </w:rPr>
        <w:t xml:space="preserve">                          </w:t>
      </w:r>
    </w:p>
    <w:p w:rsidR="003B265E" w:rsidRPr="00BD6631" w:rsidRDefault="003B265E" w:rsidP="003B265E">
      <w:pPr>
        <w:jc w:val="center"/>
        <w:rPr>
          <w:rFonts w:ascii="Verdana" w:hAnsi="Verdana"/>
          <w:sz w:val="22"/>
          <w:szCs w:val="22"/>
          <w:lang w:val="es-MX"/>
        </w:rPr>
      </w:pPr>
    </w:p>
    <w:p w:rsidR="003B265E" w:rsidRPr="00BD6631" w:rsidRDefault="003B265E" w:rsidP="003B265E">
      <w:pPr>
        <w:jc w:val="center"/>
        <w:rPr>
          <w:rFonts w:ascii="Verdana" w:hAnsi="Verdana"/>
          <w:b/>
          <w:sz w:val="22"/>
          <w:szCs w:val="22"/>
          <w:lang w:val="es-MX"/>
        </w:rPr>
      </w:pPr>
      <w:proofErr w:type="gramStart"/>
      <w:r w:rsidRPr="00BD6631">
        <w:rPr>
          <w:rFonts w:ascii="Verdana" w:hAnsi="Verdana"/>
          <w:b/>
          <w:sz w:val="22"/>
          <w:szCs w:val="22"/>
          <w:lang w:val="es-MX"/>
        </w:rPr>
        <w:t xml:space="preserve">RESOLUCION </w:t>
      </w:r>
      <w:r w:rsidR="00093FE8">
        <w:rPr>
          <w:rFonts w:ascii="Verdana" w:hAnsi="Verdana"/>
          <w:b/>
          <w:sz w:val="22"/>
          <w:szCs w:val="22"/>
          <w:lang w:val="es-MX"/>
        </w:rPr>
        <w:t xml:space="preserve"> </w:t>
      </w:r>
      <w:r w:rsidR="007D43DB">
        <w:rPr>
          <w:rFonts w:ascii="Verdana" w:hAnsi="Verdana"/>
          <w:b/>
          <w:sz w:val="22"/>
          <w:szCs w:val="22"/>
          <w:lang w:val="es-MX"/>
        </w:rPr>
        <w:t>TAT</w:t>
      </w:r>
      <w:proofErr w:type="gramEnd"/>
      <w:r w:rsidR="007D43DB">
        <w:rPr>
          <w:rFonts w:ascii="Verdana" w:hAnsi="Verdana"/>
          <w:b/>
          <w:sz w:val="22"/>
          <w:szCs w:val="22"/>
          <w:lang w:val="es-MX"/>
        </w:rPr>
        <w:t>-2748-2015</w:t>
      </w:r>
    </w:p>
    <w:p w:rsidR="003B265E" w:rsidRPr="00BD6631" w:rsidRDefault="003B265E" w:rsidP="003B265E">
      <w:pPr>
        <w:jc w:val="center"/>
        <w:rPr>
          <w:rFonts w:ascii="Verdana" w:hAnsi="Verdana"/>
          <w:sz w:val="22"/>
          <w:szCs w:val="22"/>
          <w:lang w:val="es-MX"/>
        </w:rPr>
      </w:pPr>
    </w:p>
    <w:p w:rsidR="007D43DB" w:rsidRPr="00BD6631" w:rsidRDefault="007D43DB" w:rsidP="007D43DB">
      <w:pPr>
        <w:jc w:val="both"/>
        <w:rPr>
          <w:rFonts w:ascii="Verdana" w:hAnsi="Verdana"/>
          <w:sz w:val="22"/>
          <w:szCs w:val="22"/>
        </w:rPr>
      </w:pPr>
      <w:r w:rsidRPr="00BD6631">
        <w:rPr>
          <w:rFonts w:ascii="Verdana" w:hAnsi="Verdana"/>
          <w:b/>
          <w:sz w:val="22"/>
          <w:szCs w:val="22"/>
        </w:rPr>
        <w:t xml:space="preserve">TRIBUNAL ADMINISTRATIVO DE TRANSPORTE.  </w:t>
      </w:r>
      <w:r w:rsidRPr="00BD6631">
        <w:rPr>
          <w:rFonts w:ascii="Verdana" w:hAnsi="Verdana"/>
          <w:sz w:val="22"/>
          <w:szCs w:val="22"/>
        </w:rPr>
        <w:t xml:space="preserve">San José, a las </w:t>
      </w:r>
      <w:r>
        <w:rPr>
          <w:rFonts w:ascii="Verdana" w:hAnsi="Verdana"/>
          <w:sz w:val="22"/>
          <w:szCs w:val="22"/>
        </w:rPr>
        <w:t xml:space="preserve">once horas </w:t>
      </w:r>
      <w:r>
        <w:rPr>
          <w:rFonts w:ascii="Verdana" w:hAnsi="Verdana"/>
          <w:sz w:val="22"/>
          <w:szCs w:val="22"/>
        </w:rPr>
        <w:tab/>
        <w:t>cuarenta y un minutos del veintiocho de agosto</w:t>
      </w:r>
      <w:r w:rsidRPr="00BD6631">
        <w:rPr>
          <w:rFonts w:ascii="Verdana" w:hAnsi="Verdana"/>
          <w:sz w:val="22"/>
          <w:szCs w:val="22"/>
        </w:rPr>
        <w:t xml:space="preserve"> de dos mil </w:t>
      </w:r>
      <w:r>
        <w:rPr>
          <w:rFonts w:ascii="Verdana" w:hAnsi="Verdana"/>
          <w:sz w:val="22"/>
          <w:szCs w:val="22"/>
        </w:rPr>
        <w:t>quince</w:t>
      </w:r>
      <w:r w:rsidRPr="00BD6631">
        <w:rPr>
          <w:rFonts w:ascii="Verdana" w:hAnsi="Verdana"/>
          <w:sz w:val="22"/>
          <w:szCs w:val="22"/>
        </w:rPr>
        <w:t xml:space="preserve">.-   </w:t>
      </w:r>
    </w:p>
    <w:p w:rsidR="003B265E" w:rsidRPr="00BD6631" w:rsidRDefault="003B265E" w:rsidP="003B265E">
      <w:pPr>
        <w:jc w:val="both"/>
        <w:rPr>
          <w:rFonts w:ascii="Verdana" w:hAnsi="Verdana"/>
          <w:b/>
          <w:sz w:val="22"/>
          <w:szCs w:val="22"/>
        </w:rPr>
      </w:pPr>
    </w:p>
    <w:p w:rsidR="003B265E" w:rsidRPr="00BD6631" w:rsidRDefault="003B265E" w:rsidP="003B265E">
      <w:pPr>
        <w:jc w:val="both"/>
        <w:rPr>
          <w:rFonts w:ascii="Verdana" w:hAnsi="Verdana"/>
          <w:b/>
          <w:sz w:val="22"/>
          <w:szCs w:val="22"/>
        </w:rPr>
      </w:pPr>
      <w:r>
        <w:rPr>
          <w:rFonts w:ascii="Verdana" w:hAnsi="Verdana"/>
          <w:sz w:val="22"/>
          <w:szCs w:val="22"/>
        </w:rPr>
        <w:t>Recurso de Apelación en subsidio</w:t>
      </w:r>
      <w:r w:rsidRPr="008A1E37">
        <w:rPr>
          <w:rFonts w:ascii="Verdana" w:hAnsi="Verdana"/>
          <w:sz w:val="22"/>
          <w:szCs w:val="22"/>
        </w:rPr>
        <w:t xml:space="preserve">, </w:t>
      </w:r>
      <w:proofErr w:type="gramStart"/>
      <w:r>
        <w:rPr>
          <w:rFonts w:ascii="Verdana" w:hAnsi="Verdana"/>
          <w:sz w:val="22"/>
          <w:szCs w:val="22"/>
        </w:rPr>
        <w:t>interpuesto  por</w:t>
      </w:r>
      <w:proofErr w:type="gramEnd"/>
      <w:r>
        <w:rPr>
          <w:rFonts w:ascii="Verdana" w:hAnsi="Verdana"/>
          <w:sz w:val="22"/>
          <w:szCs w:val="22"/>
        </w:rPr>
        <w:t xml:space="preserve"> el señor </w:t>
      </w:r>
      <w:r w:rsidR="00C663DD">
        <w:rPr>
          <w:rFonts w:ascii="Verdana" w:hAnsi="Verdana"/>
          <w:b/>
          <w:smallCaps/>
          <w:sz w:val="22"/>
          <w:szCs w:val="22"/>
        </w:rPr>
        <w:t>L.A.U.</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de identidad número </w:t>
      </w:r>
      <w:r w:rsidR="00C663DD">
        <w:rPr>
          <w:rFonts w:ascii="Verdana" w:hAnsi="Verdana"/>
          <w:sz w:val="22"/>
          <w:szCs w:val="22"/>
        </w:rPr>
        <w:t>XXX</w:t>
      </w:r>
      <w:r w:rsidRPr="00BD6631">
        <w:rPr>
          <w:rFonts w:ascii="Verdana" w:hAnsi="Verdana"/>
          <w:sz w:val="22"/>
          <w:szCs w:val="22"/>
        </w:rPr>
        <w:t>,  contra</w:t>
      </w:r>
      <w:r w:rsidRPr="00BD6631">
        <w:rPr>
          <w:rFonts w:ascii="Verdana" w:hAnsi="Verdana"/>
          <w:b/>
          <w:sz w:val="22"/>
          <w:szCs w:val="22"/>
        </w:rPr>
        <w:t xml:space="preserve"> </w:t>
      </w:r>
      <w:r w:rsidRPr="00BD6631">
        <w:rPr>
          <w:rFonts w:ascii="Verdana" w:hAnsi="Verdana"/>
          <w:sz w:val="22"/>
          <w:szCs w:val="22"/>
        </w:rPr>
        <w:t xml:space="preserve">el </w:t>
      </w:r>
      <w:r w:rsidRPr="00167646">
        <w:rPr>
          <w:rFonts w:ascii="Verdana" w:hAnsi="Verdana"/>
          <w:b/>
          <w:sz w:val="22"/>
          <w:szCs w:val="22"/>
        </w:rPr>
        <w:t>artículo 3.2.</w:t>
      </w:r>
      <w:r>
        <w:rPr>
          <w:rFonts w:ascii="Verdana" w:hAnsi="Verdana"/>
          <w:b/>
          <w:sz w:val="22"/>
          <w:szCs w:val="22"/>
        </w:rPr>
        <w:t>288</w:t>
      </w:r>
      <w:r w:rsidRPr="00167646">
        <w:rPr>
          <w:rFonts w:ascii="Verdana" w:hAnsi="Verdana"/>
          <w:b/>
          <w:sz w:val="22"/>
          <w:szCs w:val="22"/>
        </w:rPr>
        <w:t xml:space="preserve">  de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rPr>
        <w:t xml:space="preserve">, dictado por la </w:t>
      </w:r>
      <w:r w:rsidRPr="00BD6631">
        <w:rPr>
          <w:rFonts w:ascii="Verdana" w:hAnsi="Verdana"/>
          <w:smallCaps/>
          <w:sz w:val="22"/>
          <w:szCs w:val="22"/>
        </w:rPr>
        <w:t xml:space="preserve">Junta Directiva del Consejo de Transporte Público </w:t>
      </w:r>
      <w:r w:rsidRPr="00BD6631">
        <w:rPr>
          <w:rFonts w:ascii="Verdana" w:hAnsi="Verdana"/>
          <w:sz w:val="22"/>
          <w:szCs w:val="22"/>
        </w:rPr>
        <w:t xml:space="preserve">y tramitado en este despacho bajo </w:t>
      </w:r>
      <w:r w:rsidRPr="00BD6631">
        <w:rPr>
          <w:rFonts w:ascii="Verdana" w:hAnsi="Verdana"/>
          <w:b/>
          <w:sz w:val="22"/>
          <w:szCs w:val="22"/>
        </w:rPr>
        <w:t>Expediente Administrativo No. TAT-</w:t>
      </w:r>
      <w:r>
        <w:rPr>
          <w:rFonts w:ascii="Verdana" w:hAnsi="Verdana"/>
          <w:b/>
          <w:sz w:val="22"/>
          <w:szCs w:val="22"/>
        </w:rPr>
        <w:t>260-</w:t>
      </w:r>
      <w:r w:rsidRPr="00BD6631">
        <w:rPr>
          <w:rFonts w:ascii="Verdana" w:hAnsi="Verdana"/>
          <w:b/>
          <w:sz w:val="22"/>
          <w:szCs w:val="22"/>
        </w:rPr>
        <w:t>1</w:t>
      </w:r>
      <w:r>
        <w:rPr>
          <w:rFonts w:ascii="Verdana" w:hAnsi="Verdana"/>
          <w:b/>
          <w:sz w:val="22"/>
          <w:szCs w:val="22"/>
        </w:rPr>
        <w:t>4</w:t>
      </w:r>
      <w:r w:rsidRPr="00BD6631">
        <w:rPr>
          <w:rFonts w:ascii="Verdana" w:hAnsi="Verdana"/>
          <w:b/>
          <w:sz w:val="22"/>
          <w:szCs w:val="22"/>
        </w:rPr>
        <w:t>.</w:t>
      </w:r>
    </w:p>
    <w:p w:rsidR="003B265E" w:rsidRPr="00BD6631" w:rsidRDefault="003B265E" w:rsidP="003B265E">
      <w:pPr>
        <w:jc w:val="center"/>
        <w:rPr>
          <w:rFonts w:ascii="Verdana" w:hAnsi="Verdana"/>
          <w:b/>
          <w:sz w:val="22"/>
          <w:szCs w:val="22"/>
          <w:lang w:val="es-MX"/>
        </w:rPr>
      </w:pPr>
      <w:r w:rsidRPr="00BD6631">
        <w:rPr>
          <w:rFonts w:ascii="Verdana" w:hAnsi="Verdana"/>
          <w:b/>
          <w:sz w:val="22"/>
          <w:szCs w:val="22"/>
          <w:lang w:val="es-MX"/>
        </w:rPr>
        <w:t>RESULTANDO</w:t>
      </w:r>
    </w:p>
    <w:p w:rsidR="003B265E" w:rsidRPr="00BD6631" w:rsidRDefault="003B265E" w:rsidP="003B265E">
      <w:pPr>
        <w:jc w:val="both"/>
        <w:rPr>
          <w:rFonts w:ascii="Verdana" w:hAnsi="Verdana"/>
          <w:sz w:val="22"/>
          <w:szCs w:val="22"/>
          <w:lang w:val="es-MX"/>
        </w:rPr>
      </w:pPr>
    </w:p>
    <w:p w:rsidR="003B265E" w:rsidRPr="00BD6631" w:rsidRDefault="003B265E" w:rsidP="003B265E">
      <w:pPr>
        <w:jc w:val="both"/>
        <w:rPr>
          <w:rFonts w:ascii="Verdana" w:hAnsi="Verdana"/>
          <w:sz w:val="22"/>
          <w:szCs w:val="22"/>
          <w:lang w:val="es-MX"/>
        </w:rPr>
      </w:pPr>
      <w:r w:rsidRPr="00BD6631">
        <w:rPr>
          <w:rFonts w:ascii="Verdana" w:hAnsi="Verdana"/>
          <w:b/>
          <w:sz w:val="22"/>
          <w:szCs w:val="22"/>
          <w:lang w:val="es-MX"/>
        </w:rPr>
        <w:t>PRIMERO:</w:t>
      </w:r>
      <w:r w:rsidRPr="00BD6631">
        <w:rPr>
          <w:rFonts w:ascii="Verdana" w:hAnsi="Verdana"/>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 xml:space="preserve">Junta Directiva del Consejo de Transporte Público, </w:t>
      </w:r>
      <w:r w:rsidRPr="00BD6631">
        <w:rPr>
          <w:rFonts w:ascii="Verdana" w:hAnsi="Verdana"/>
          <w:sz w:val="22"/>
          <w:szCs w:val="22"/>
          <w:lang w:val="es-MX"/>
        </w:rPr>
        <w:t xml:space="preserve">mediante </w:t>
      </w:r>
      <w:r w:rsidRPr="00167646">
        <w:rPr>
          <w:rFonts w:ascii="Verdana" w:hAnsi="Verdana"/>
          <w:b/>
          <w:sz w:val="22"/>
          <w:szCs w:val="22"/>
        </w:rPr>
        <w:t xml:space="preserve">artículo </w:t>
      </w:r>
      <w:proofErr w:type="gramStart"/>
      <w:r w:rsidRPr="00167646">
        <w:rPr>
          <w:rFonts w:ascii="Verdana" w:hAnsi="Verdana"/>
          <w:b/>
          <w:sz w:val="22"/>
          <w:szCs w:val="22"/>
        </w:rPr>
        <w:t>3.2.</w:t>
      </w:r>
      <w:r>
        <w:rPr>
          <w:rFonts w:ascii="Verdana" w:hAnsi="Verdana"/>
          <w:b/>
          <w:sz w:val="22"/>
          <w:szCs w:val="22"/>
        </w:rPr>
        <w:t>288</w:t>
      </w:r>
      <w:r w:rsidRPr="00167646">
        <w:rPr>
          <w:rFonts w:ascii="Verdana" w:hAnsi="Verdana"/>
          <w:b/>
          <w:sz w:val="22"/>
          <w:szCs w:val="22"/>
        </w:rPr>
        <w:t xml:space="preserve">  de</w:t>
      </w:r>
      <w:proofErr w:type="gramEnd"/>
      <w:r w:rsidRPr="00167646">
        <w:rPr>
          <w:rFonts w:ascii="Verdana" w:hAnsi="Verdana"/>
          <w:b/>
          <w:sz w:val="22"/>
          <w:szCs w:val="22"/>
        </w:rPr>
        <w:t xml:space="preserv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rPr>
        <w:t xml:space="preserve">, </w:t>
      </w:r>
      <w:r>
        <w:rPr>
          <w:rFonts w:ascii="Verdana" w:hAnsi="Verdana"/>
          <w:sz w:val="22"/>
          <w:szCs w:val="22"/>
        </w:rPr>
        <w:t xml:space="preserve">acuerda </w:t>
      </w:r>
      <w:r>
        <w:rPr>
          <w:rFonts w:ascii="Verdana" w:hAnsi="Verdana"/>
          <w:i/>
          <w:sz w:val="22"/>
          <w:szCs w:val="22"/>
        </w:rPr>
        <w:t xml:space="preserve">“Denegar la solicitud de permiso de operación del servicio público en la modalidad taxi que formula </w:t>
      </w:r>
      <w:r>
        <w:rPr>
          <w:rFonts w:ascii="Verdana" w:hAnsi="Verdana"/>
          <w:sz w:val="22"/>
          <w:szCs w:val="22"/>
        </w:rPr>
        <w:t xml:space="preserve">el señor  </w:t>
      </w:r>
      <w:r w:rsidRPr="00BD6631">
        <w:rPr>
          <w:rFonts w:ascii="Verdana" w:hAnsi="Verdana"/>
          <w:sz w:val="22"/>
          <w:szCs w:val="22"/>
        </w:rPr>
        <w:t xml:space="preserve"> </w:t>
      </w:r>
      <w:r w:rsidR="00C663DD">
        <w:rPr>
          <w:rFonts w:ascii="Verdana" w:hAnsi="Verdana"/>
          <w:b/>
          <w:smallCaps/>
          <w:sz w:val="22"/>
          <w:szCs w:val="22"/>
        </w:rPr>
        <w:t>L.A.U.</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w:t>
      </w:r>
      <w:r w:rsidR="00C663DD">
        <w:rPr>
          <w:rFonts w:ascii="Verdana" w:hAnsi="Verdana"/>
          <w:b/>
          <w:sz w:val="22"/>
          <w:szCs w:val="22"/>
        </w:rPr>
        <w:t>XXX</w:t>
      </w:r>
      <w:r>
        <w:rPr>
          <w:rFonts w:ascii="Verdana" w:hAnsi="Verdana"/>
          <w:i/>
          <w:sz w:val="22"/>
          <w:szCs w:val="22"/>
        </w:rPr>
        <w:t xml:space="preserve">, por haber sido adjudicado directo en el Primer Procedimiento Abreviado de Taxi y además procedió con su formalización otorgándosele la concesión de taxi placas </w:t>
      </w:r>
      <w:r w:rsidR="00C663DD">
        <w:rPr>
          <w:rFonts w:ascii="Verdana" w:hAnsi="Verdana"/>
          <w:b/>
          <w:i/>
          <w:sz w:val="22"/>
          <w:szCs w:val="22"/>
        </w:rPr>
        <w:t>XXX</w:t>
      </w:r>
      <w:r>
        <w:rPr>
          <w:rFonts w:ascii="Verdana" w:hAnsi="Verdana"/>
          <w:i/>
          <w:sz w:val="22"/>
          <w:szCs w:val="22"/>
        </w:rPr>
        <w:t>”</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 xml:space="preserve">éase folio </w:t>
      </w:r>
      <w:r>
        <w:rPr>
          <w:rFonts w:ascii="Verdana" w:hAnsi="Verdana"/>
          <w:sz w:val="22"/>
          <w:szCs w:val="22"/>
          <w:lang w:val="es-MX"/>
        </w:rPr>
        <w:t>30</w:t>
      </w:r>
      <w:r w:rsidRPr="00BD6631">
        <w:rPr>
          <w:rFonts w:ascii="Verdana" w:hAnsi="Verdana"/>
          <w:sz w:val="22"/>
          <w:szCs w:val="22"/>
          <w:lang w:val="es-MX"/>
        </w:rPr>
        <w:t xml:space="preserve"> del expediente administrativo)</w:t>
      </w:r>
    </w:p>
    <w:p w:rsidR="003B265E" w:rsidRDefault="003B265E" w:rsidP="003B265E">
      <w:pPr>
        <w:jc w:val="both"/>
        <w:rPr>
          <w:rFonts w:ascii="Verdana" w:hAnsi="Verdana"/>
          <w:b/>
          <w:sz w:val="22"/>
          <w:szCs w:val="22"/>
          <w:lang w:val="es-MX"/>
        </w:rPr>
      </w:pPr>
    </w:p>
    <w:p w:rsidR="003B265E" w:rsidRDefault="003B265E" w:rsidP="003B265E">
      <w:pPr>
        <w:jc w:val="both"/>
        <w:rPr>
          <w:rFonts w:ascii="Verdana" w:hAnsi="Verdana"/>
          <w:sz w:val="22"/>
          <w:szCs w:val="22"/>
          <w:lang w:val="es-MX"/>
        </w:rPr>
      </w:pPr>
      <w:r>
        <w:rPr>
          <w:rFonts w:ascii="Verdana" w:hAnsi="Verdana"/>
          <w:b/>
          <w:sz w:val="22"/>
          <w:szCs w:val="22"/>
          <w:lang w:val="es-MX"/>
        </w:rPr>
        <w:t>SEGUNDO</w:t>
      </w:r>
      <w:r w:rsidRPr="00BD6631">
        <w:rPr>
          <w:rFonts w:ascii="Verdana" w:hAnsi="Verdana"/>
          <w:b/>
          <w:sz w:val="22"/>
          <w:szCs w:val="22"/>
          <w:lang w:val="es-MX"/>
        </w:rPr>
        <w:t>:</w:t>
      </w:r>
      <w:r>
        <w:rPr>
          <w:rFonts w:ascii="Verdana" w:hAnsi="Verdana"/>
          <w:b/>
          <w:sz w:val="22"/>
          <w:szCs w:val="22"/>
          <w:lang w:val="es-MX"/>
        </w:rPr>
        <w:t xml:space="preserve"> </w:t>
      </w:r>
      <w:r>
        <w:rPr>
          <w:rFonts w:ascii="Verdana" w:hAnsi="Verdana"/>
          <w:sz w:val="22"/>
          <w:szCs w:val="22"/>
          <w:lang w:val="es-MX"/>
        </w:rPr>
        <w:t xml:space="preserve">El Tribunal Administrativo de Transporte giró varias prevenciones al Consejo de Transporte Público, para que elevara entre otros el </w:t>
      </w:r>
      <w:r>
        <w:rPr>
          <w:rFonts w:ascii="Verdana" w:hAnsi="Verdana"/>
          <w:b/>
          <w:sz w:val="22"/>
          <w:szCs w:val="22"/>
          <w:u w:val="single"/>
          <w:lang w:val="es-MX"/>
        </w:rPr>
        <w:t>RECURSO DE APELACIÓN</w:t>
      </w:r>
      <w:r w:rsidRPr="008473A1">
        <w:rPr>
          <w:rFonts w:ascii="Verdana" w:hAnsi="Verdana"/>
          <w:b/>
          <w:sz w:val="22"/>
          <w:szCs w:val="22"/>
          <w:u w:val="single"/>
          <w:lang w:val="es-MX"/>
        </w:rPr>
        <w:t xml:space="preserve"> PRESENTADO</w:t>
      </w:r>
      <w:r>
        <w:rPr>
          <w:rFonts w:ascii="Verdana" w:hAnsi="Verdana"/>
          <w:sz w:val="22"/>
          <w:szCs w:val="22"/>
          <w:lang w:val="es-MX"/>
        </w:rPr>
        <w:t>, y no fue posible que lo hiciera, ante tal situación se le previno al interesado para que aportara copia del escrito presentado dado que no fue posible que el Consejo lo hiciera y este lo aportó el 3 de junio de 2015. (Léanse folios 08, 15, 32, 50, 56, 62 y del 77 al 85 del expediente administrativo)</w:t>
      </w:r>
    </w:p>
    <w:p w:rsidR="003B265E" w:rsidRDefault="003B265E" w:rsidP="003B265E">
      <w:pPr>
        <w:jc w:val="both"/>
        <w:rPr>
          <w:rFonts w:ascii="Verdana" w:hAnsi="Verdana"/>
          <w:b/>
          <w:sz w:val="22"/>
          <w:szCs w:val="22"/>
          <w:lang w:val="es-MX"/>
        </w:rPr>
      </w:pPr>
    </w:p>
    <w:p w:rsidR="003B265E" w:rsidRDefault="003B265E" w:rsidP="003B265E">
      <w:pPr>
        <w:jc w:val="both"/>
        <w:rPr>
          <w:rFonts w:ascii="Verdana" w:hAnsi="Verdana"/>
          <w:b/>
          <w:sz w:val="22"/>
          <w:szCs w:val="22"/>
          <w:lang w:val="es-MX"/>
        </w:rPr>
      </w:pPr>
      <w:r>
        <w:rPr>
          <w:rFonts w:ascii="Verdana" w:hAnsi="Verdana"/>
          <w:b/>
          <w:sz w:val="22"/>
          <w:szCs w:val="22"/>
          <w:lang w:val="es-MX"/>
        </w:rPr>
        <w:t xml:space="preserve">TERCERO: </w:t>
      </w:r>
      <w:r w:rsidRPr="003B265E">
        <w:rPr>
          <w:rFonts w:ascii="Verdana" w:hAnsi="Verdana"/>
          <w:sz w:val="22"/>
          <w:szCs w:val="22"/>
          <w:lang w:val="es-MX"/>
        </w:rPr>
        <w:t>En su</w:t>
      </w:r>
      <w:r>
        <w:rPr>
          <w:rFonts w:ascii="Verdana" w:hAnsi="Verdana"/>
          <w:sz w:val="22"/>
          <w:szCs w:val="22"/>
          <w:lang w:val="es-MX"/>
        </w:rPr>
        <w:t xml:space="preserve"> recurso en lo que interesa para el caso el Recurrente manifiesta que es cierto que fue adjudicado, pero nunca formalizó el contrato respectivo, por lo que no ha nacido a la vida jurídica esa relación, presentándose un acto administrativo inconcluso, no válido y sin los efectos que ahora se pretenden </w:t>
      </w:r>
      <w:proofErr w:type="gramStart"/>
      <w:r>
        <w:rPr>
          <w:rFonts w:ascii="Verdana" w:hAnsi="Verdana"/>
          <w:sz w:val="22"/>
          <w:szCs w:val="22"/>
          <w:lang w:val="es-MX"/>
        </w:rPr>
        <w:t>provocar.(</w:t>
      </w:r>
      <w:proofErr w:type="gramEnd"/>
      <w:r>
        <w:rPr>
          <w:rFonts w:ascii="Verdana" w:hAnsi="Verdana"/>
          <w:sz w:val="22"/>
          <w:szCs w:val="22"/>
          <w:lang w:val="es-MX"/>
        </w:rPr>
        <w:t>Léanse folios 74 y 75 del expediente administrativo)</w:t>
      </w:r>
    </w:p>
    <w:p w:rsidR="003B265E" w:rsidRDefault="003B265E" w:rsidP="003B265E">
      <w:pPr>
        <w:jc w:val="both"/>
        <w:rPr>
          <w:rFonts w:ascii="Verdana" w:hAnsi="Verdana"/>
          <w:b/>
          <w:sz w:val="22"/>
          <w:szCs w:val="22"/>
          <w:lang w:val="es-MX"/>
        </w:rPr>
      </w:pPr>
    </w:p>
    <w:p w:rsidR="003B265E" w:rsidRPr="00BD6631" w:rsidRDefault="003B265E" w:rsidP="003B265E">
      <w:pPr>
        <w:jc w:val="both"/>
        <w:rPr>
          <w:rFonts w:ascii="Verdana" w:hAnsi="Verdana"/>
          <w:sz w:val="22"/>
          <w:szCs w:val="22"/>
          <w:lang w:val="es-MX"/>
        </w:rPr>
      </w:pPr>
      <w:r w:rsidRPr="003B265E">
        <w:rPr>
          <w:rFonts w:ascii="Verdana" w:hAnsi="Verdana"/>
          <w:b/>
          <w:sz w:val="22"/>
          <w:szCs w:val="22"/>
          <w:lang w:val="es-MX"/>
        </w:rPr>
        <w:t>CUARTO:</w:t>
      </w:r>
      <w:r>
        <w:rPr>
          <w:rFonts w:ascii="Verdana" w:hAnsi="Verdana"/>
          <w:sz w:val="22"/>
          <w:szCs w:val="22"/>
          <w:lang w:val="es-MX"/>
        </w:rPr>
        <w:t xml:space="preserve"> </w:t>
      </w:r>
      <w:r w:rsidRPr="00BD6631">
        <w:rPr>
          <w:rFonts w:ascii="Verdana" w:hAnsi="Verdana"/>
          <w:sz w:val="22"/>
          <w:szCs w:val="22"/>
          <w:lang w:val="es-MX"/>
        </w:rPr>
        <w:t xml:space="preserve">La </w:t>
      </w:r>
      <w:r>
        <w:rPr>
          <w:rFonts w:ascii="Verdana" w:hAnsi="Verdana"/>
          <w:sz w:val="22"/>
          <w:szCs w:val="22"/>
          <w:lang w:val="es-MX"/>
        </w:rPr>
        <w:t>Junta Directiva</w:t>
      </w:r>
      <w:r w:rsidRPr="00BD6631">
        <w:rPr>
          <w:rFonts w:ascii="Verdana" w:hAnsi="Verdana"/>
          <w:sz w:val="22"/>
          <w:szCs w:val="22"/>
          <w:lang w:val="es-MX"/>
        </w:rPr>
        <w:t xml:space="preserve"> del Consejo de Transporte Público, </w:t>
      </w:r>
      <w:r>
        <w:rPr>
          <w:rFonts w:ascii="Verdana" w:hAnsi="Verdana"/>
          <w:sz w:val="22"/>
          <w:szCs w:val="22"/>
          <w:lang w:val="es-MX"/>
        </w:rPr>
        <w:t xml:space="preserve">mediante </w:t>
      </w:r>
      <w:r w:rsidRPr="00F66927">
        <w:rPr>
          <w:rFonts w:ascii="Verdana" w:hAnsi="Verdana"/>
          <w:b/>
          <w:sz w:val="22"/>
          <w:szCs w:val="22"/>
          <w:lang w:val="es-MX"/>
        </w:rPr>
        <w:t>acuerdo 7.2.</w:t>
      </w:r>
      <w:r>
        <w:rPr>
          <w:rFonts w:ascii="Verdana" w:hAnsi="Verdana"/>
          <w:b/>
          <w:sz w:val="22"/>
          <w:szCs w:val="22"/>
          <w:lang w:val="es-MX"/>
        </w:rPr>
        <w:t>19</w:t>
      </w:r>
      <w:r w:rsidRPr="00F66927">
        <w:rPr>
          <w:rFonts w:ascii="Verdana" w:hAnsi="Verdana"/>
          <w:b/>
          <w:sz w:val="22"/>
          <w:szCs w:val="22"/>
          <w:lang w:val="es-MX"/>
        </w:rPr>
        <w:t xml:space="preserve"> de la Sesión </w:t>
      </w:r>
      <w:r>
        <w:rPr>
          <w:rFonts w:ascii="Verdana" w:hAnsi="Verdana"/>
          <w:b/>
          <w:sz w:val="22"/>
          <w:szCs w:val="22"/>
          <w:lang w:val="es-MX"/>
        </w:rPr>
        <w:t xml:space="preserve">Ordinaria </w:t>
      </w:r>
      <w:r w:rsidRPr="00F66927">
        <w:rPr>
          <w:rFonts w:ascii="Verdana" w:hAnsi="Verdana"/>
          <w:b/>
          <w:sz w:val="22"/>
          <w:szCs w:val="22"/>
          <w:lang w:val="es-MX"/>
        </w:rPr>
        <w:t>56-2014 del 2 de octubre de 2014</w:t>
      </w:r>
      <w:r>
        <w:rPr>
          <w:rFonts w:ascii="Verdana" w:hAnsi="Verdana"/>
          <w:b/>
          <w:sz w:val="22"/>
          <w:szCs w:val="22"/>
          <w:lang w:val="es-MX"/>
        </w:rPr>
        <w:t xml:space="preserve">, </w:t>
      </w:r>
      <w:r>
        <w:rPr>
          <w:rFonts w:ascii="Verdana" w:hAnsi="Verdana"/>
          <w:sz w:val="22"/>
          <w:szCs w:val="22"/>
          <w:lang w:val="es-MX"/>
        </w:rPr>
        <w:t xml:space="preserve">acoge el informe técnico de la Dirección de Asuntos Jurídicos el </w:t>
      </w:r>
      <w:r>
        <w:rPr>
          <w:rFonts w:ascii="Verdana" w:hAnsi="Verdana"/>
          <w:b/>
          <w:sz w:val="22"/>
          <w:szCs w:val="22"/>
          <w:lang w:val="es-MX"/>
        </w:rPr>
        <w:t>DAJ-2012 001</w:t>
      </w:r>
      <w:r w:rsidR="002652CF">
        <w:rPr>
          <w:rFonts w:ascii="Verdana" w:hAnsi="Verdana"/>
          <w:b/>
          <w:sz w:val="22"/>
          <w:szCs w:val="22"/>
          <w:lang w:val="es-MX"/>
        </w:rPr>
        <w:t>101</w:t>
      </w:r>
      <w:r>
        <w:rPr>
          <w:rFonts w:ascii="Verdana" w:hAnsi="Verdana"/>
          <w:b/>
          <w:sz w:val="22"/>
          <w:szCs w:val="22"/>
          <w:lang w:val="es-MX"/>
        </w:rPr>
        <w:t xml:space="preserve">  del </w:t>
      </w:r>
      <w:r w:rsidR="002652CF">
        <w:rPr>
          <w:rFonts w:ascii="Verdana" w:hAnsi="Verdana"/>
          <w:b/>
          <w:sz w:val="22"/>
          <w:szCs w:val="22"/>
          <w:lang w:val="es-MX"/>
        </w:rPr>
        <w:t xml:space="preserve">23 de marzo </w:t>
      </w:r>
      <w:r>
        <w:rPr>
          <w:rFonts w:ascii="Verdana" w:hAnsi="Verdana"/>
          <w:b/>
          <w:sz w:val="22"/>
          <w:szCs w:val="22"/>
          <w:lang w:val="es-MX"/>
        </w:rPr>
        <w:t xml:space="preserve">de 2012 </w:t>
      </w:r>
      <w:r>
        <w:rPr>
          <w:rFonts w:ascii="Verdana" w:hAnsi="Verdana"/>
          <w:sz w:val="22"/>
          <w:szCs w:val="22"/>
          <w:lang w:val="es-MX"/>
        </w:rPr>
        <w:t xml:space="preserve">y dispone declarar sin lugar el Recurso de Revocatoria  por improcedente dado que según se indica en el informe técnico sustento de dicho </w:t>
      </w:r>
      <w:r w:rsidR="002652CF">
        <w:rPr>
          <w:rFonts w:ascii="Verdana" w:hAnsi="Verdana"/>
          <w:sz w:val="22"/>
          <w:szCs w:val="22"/>
          <w:lang w:val="es-MX"/>
        </w:rPr>
        <w:t xml:space="preserve">que el recurrente fue permisionario de la placa PP-191 según acuerdo 2 de la Sesión 3339 de 9 de setiembre de dos mil nueve de la Comisión Técnica de Transporte y participó en el Primer Procedimiento Especial Abreviado de Taxi, resultando adjudicado directo y </w:t>
      </w:r>
      <w:r w:rsidR="002652CF">
        <w:rPr>
          <w:rFonts w:ascii="Verdana" w:hAnsi="Verdana"/>
          <w:sz w:val="22"/>
          <w:szCs w:val="22"/>
          <w:lang w:val="es-MX"/>
        </w:rPr>
        <w:lastRenderedPageBreak/>
        <w:t xml:space="preserve">obteniendo la concesión de Taxi </w:t>
      </w:r>
      <w:r w:rsidR="00C663DD">
        <w:rPr>
          <w:rFonts w:ascii="Verdana" w:hAnsi="Verdana"/>
          <w:sz w:val="22"/>
          <w:szCs w:val="22"/>
          <w:lang w:val="es-MX"/>
        </w:rPr>
        <w:t>XXX</w:t>
      </w:r>
      <w:r w:rsidR="002652CF">
        <w:rPr>
          <w:rFonts w:ascii="Verdana" w:hAnsi="Verdana"/>
          <w:sz w:val="22"/>
          <w:szCs w:val="22"/>
          <w:lang w:val="es-MX"/>
        </w:rPr>
        <w:t>.</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éa</w:t>
      </w:r>
      <w:r>
        <w:rPr>
          <w:rFonts w:ascii="Verdana" w:hAnsi="Verdana"/>
          <w:sz w:val="22"/>
          <w:szCs w:val="22"/>
          <w:lang w:val="es-MX"/>
        </w:rPr>
        <w:t>n</w:t>
      </w:r>
      <w:r w:rsidRPr="00BD6631">
        <w:rPr>
          <w:rFonts w:ascii="Verdana" w:hAnsi="Verdana"/>
          <w:sz w:val="22"/>
          <w:szCs w:val="22"/>
          <w:lang w:val="es-MX"/>
        </w:rPr>
        <w:t xml:space="preserve">se folios del  </w:t>
      </w:r>
      <w:r>
        <w:rPr>
          <w:rFonts w:ascii="Verdana" w:hAnsi="Verdana"/>
          <w:sz w:val="22"/>
          <w:szCs w:val="22"/>
          <w:lang w:val="es-MX"/>
        </w:rPr>
        <w:t>2</w:t>
      </w:r>
      <w:r w:rsidR="002652CF">
        <w:rPr>
          <w:rFonts w:ascii="Verdana" w:hAnsi="Verdana"/>
          <w:sz w:val="22"/>
          <w:szCs w:val="22"/>
          <w:lang w:val="es-MX"/>
        </w:rPr>
        <w:t>0</w:t>
      </w:r>
      <w:r>
        <w:rPr>
          <w:rFonts w:ascii="Verdana" w:hAnsi="Verdana"/>
          <w:sz w:val="22"/>
          <w:szCs w:val="22"/>
          <w:lang w:val="es-MX"/>
        </w:rPr>
        <w:t xml:space="preserve"> al </w:t>
      </w:r>
      <w:r w:rsidR="002652CF">
        <w:rPr>
          <w:rFonts w:ascii="Verdana" w:hAnsi="Verdana"/>
          <w:sz w:val="22"/>
          <w:szCs w:val="22"/>
          <w:lang w:val="es-MX"/>
        </w:rPr>
        <w:t>26</w:t>
      </w:r>
      <w:r>
        <w:rPr>
          <w:rFonts w:ascii="Verdana" w:hAnsi="Verdana"/>
          <w:sz w:val="22"/>
          <w:szCs w:val="22"/>
          <w:lang w:val="es-MX"/>
        </w:rPr>
        <w:t xml:space="preserve"> </w:t>
      </w:r>
      <w:r w:rsidRPr="00BD6631">
        <w:rPr>
          <w:rFonts w:ascii="Verdana" w:hAnsi="Verdana"/>
          <w:sz w:val="22"/>
          <w:szCs w:val="22"/>
          <w:lang w:val="es-MX"/>
        </w:rPr>
        <w:t>del expediente administrativo)</w:t>
      </w:r>
    </w:p>
    <w:p w:rsidR="003B265E" w:rsidRPr="00BD6631" w:rsidRDefault="003B265E" w:rsidP="003B265E">
      <w:pPr>
        <w:jc w:val="both"/>
        <w:rPr>
          <w:rFonts w:ascii="Verdana" w:hAnsi="Verdana"/>
          <w:b/>
          <w:sz w:val="22"/>
          <w:szCs w:val="22"/>
          <w:lang w:val="es-MX"/>
        </w:rPr>
      </w:pPr>
    </w:p>
    <w:p w:rsidR="003B265E" w:rsidRDefault="003B265E" w:rsidP="003B265E">
      <w:pPr>
        <w:jc w:val="both"/>
        <w:rPr>
          <w:rFonts w:ascii="Verdana" w:hAnsi="Verdana"/>
          <w:b/>
          <w:sz w:val="22"/>
          <w:szCs w:val="22"/>
          <w:lang w:val="es-MX"/>
        </w:rPr>
      </w:pPr>
    </w:p>
    <w:p w:rsidR="003B265E" w:rsidRPr="00757090" w:rsidRDefault="002652CF" w:rsidP="003B265E">
      <w:pPr>
        <w:jc w:val="both"/>
        <w:rPr>
          <w:rFonts w:ascii="Verdana" w:hAnsi="Verdana"/>
          <w:b/>
          <w:sz w:val="22"/>
          <w:szCs w:val="22"/>
          <w:u w:val="single"/>
          <w:lang w:val="es-MX"/>
        </w:rPr>
      </w:pPr>
      <w:r>
        <w:rPr>
          <w:rFonts w:ascii="Verdana" w:hAnsi="Verdana"/>
          <w:b/>
          <w:sz w:val="22"/>
          <w:szCs w:val="22"/>
          <w:lang w:val="es-MX"/>
        </w:rPr>
        <w:t>QUINTO</w:t>
      </w:r>
      <w:r w:rsidR="003B265E">
        <w:rPr>
          <w:rFonts w:ascii="Verdana" w:hAnsi="Verdana"/>
          <w:b/>
          <w:sz w:val="22"/>
          <w:szCs w:val="22"/>
          <w:lang w:val="es-MX"/>
        </w:rPr>
        <w:t xml:space="preserve">: </w:t>
      </w:r>
      <w:r w:rsidR="003B265E" w:rsidRPr="007558EB">
        <w:rPr>
          <w:rFonts w:ascii="Verdana" w:hAnsi="Verdana"/>
          <w:sz w:val="22"/>
          <w:szCs w:val="22"/>
          <w:lang w:val="es-MX"/>
        </w:rPr>
        <w:t>Se</w:t>
      </w:r>
      <w:r w:rsidR="003B265E">
        <w:rPr>
          <w:rFonts w:ascii="Verdana" w:hAnsi="Verdana"/>
          <w:b/>
          <w:sz w:val="22"/>
          <w:szCs w:val="22"/>
          <w:lang w:val="es-MX"/>
        </w:rPr>
        <w:t xml:space="preserve"> </w:t>
      </w:r>
      <w:r w:rsidR="003B265E">
        <w:rPr>
          <w:rFonts w:ascii="Verdana" w:hAnsi="Verdana"/>
          <w:sz w:val="22"/>
          <w:szCs w:val="22"/>
          <w:lang w:val="es-MX"/>
        </w:rPr>
        <w:t xml:space="preserve">precedió a realizar revisión del Alcance </w:t>
      </w:r>
      <w:r>
        <w:rPr>
          <w:rFonts w:ascii="Verdana" w:hAnsi="Verdana"/>
          <w:sz w:val="22"/>
          <w:szCs w:val="22"/>
          <w:lang w:val="es-MX"/>
        </w:rPr>
        <w:t>75-A</w:t>
      </w:r>
      <w:r w:rsidR="003B265E">
        <w:rPr>
          <w:rFonts w:ascii="Verdana" w:hAnsi="Verdana"/>
          <w:sz w:val="22"/>
          <w:szCs w:val="22"/>
          <w:lang w:val="es-MX"/>
        </w:rPr>
        <w:t xml:space="preserve"> de la Gaceta número </w:t>
      </w:r>
      <w:r>
        <w:rPr>
          <w:rFonts w:ascii="Verdana" w:hAnsi="Verdana"/>
          <w:sz w:val="22"/>
          <w:szCs w:val="22"/>
          <w:lang w:val="es-MX"/>
        </w:rPr>
        <w:t>207</w:t>
      </w:r>
      <w:r w:rsidR="003B265E">
        <w:rPr>
          <w:rFonts w:ascii="Verdana" w:hAnsi="Verdana"/>
          <w:sz w:val="22"/>
          <w:szCs w:val="22"/>
          <w:lang w:val="es-MX"/>
        </w:rPr>
        <w:t xml:space="preserve"> del </w:t>
      </w:r>
      <w:r>
        <w:rPr>
          <w:rFonts w:ascii="Verdana" w:hAnsi="Verdana"/>
          <w:sz w:val="22"/>
          <w:szCs w:val="22"/>
          <w:lang w:val="es-MX"/>
        </w:rPr>
        <w:t>Lunes 29 de octubre de 2001, y en su página 76</w:t>
      </w:r>
      <w:r w:rsidR="003B265E">
        <w:rPr>
          <w:rFonts w:ascii="Verdana" w:hAnsi="Verdana"/>
          <w:sz w:val="22"/>
          <w:szCs w:val="22"/>
          <w:lang w:val="es-MX"/>
        </w:rPr>
        <w:t xml:space="preserve"> </w:t>
      </w:r>
      <w:r>
        <w:rPr>
          <w:rFonts w:ascii="Verdana" w:hAnsi="Verdana"/>
          <w:b/>
          <w:sz w:val="22"/>
          <w:szCs w:val="22"/>
          <w:u w:val="single"/>
          <w:lang w:val="es-MX"/>
        </w:rPr>
        <w:t xml:space="preserve">aparece el señor </w:t>
      </w:r>
      <w:bookmarkStart w:id="0" w:name="_GoBack"/>
      <w:proofErr w:type="spellStart"/>
      <w:r w:rsidR="00C663DD">
        <w:rPr>
          <w:rFonts w:ascii="Verdana" w:hAnsi="Verdana"/>
          <w:b/>
          <w:sz w:val="22"/>
          <w:szCs w:val="22"/>
          <w:u w:val="single"/>
          <w:lang w:val="es-MX"/>
        </w:rPr>
        <w:t>A.U.</w:t>
      </w:r>
      <w:proofErr w:type="gramStart"/>
      <w:r w:rsidR="00C663DD">
        <w:rPr>
          <w:rFonts w:ascii="Verdana" w:hAnsi="Verdana"/>
          <w:b/>
          <w:sz w:val="22"/>
          <w:szCs w:val="22"/>
          <w:u w:val="single"/>
          <w:lang w:val="es-MX"/>
        </w:rPr>
        <w:t>L.</w:t>
      </w:r>
      <w:bookmarkEnd w:id="0"/>
      <w:r>
        <w:rPr>
          <w:rFonts w:ascii="Verdana" w:hAnsi="Verdana"/>
          <w:b/>
          <w:sz w:val="22"/>
          <w:szCs w:val="22"/>
          <w:u w:val="single"/>
          <w:lang w:val="es-MX"/>
        </w:rPr>
        <w:t>adjudicado</w:t>
      </w:r>
      <w:proofErr w:type="spellEnd"/>
      <w:proofErr w:type="gramEnd"/>
      <w:r>
        <w:rPr>
          <w:rFonts w:ascii="Verdana" w:hAnsi="Verdana"/>
          <w:b/>
          <w:sz w:val="22"/>
          <w:szCs w:val="22"/>
          <w:u w:val="single"/>
          <w:lang w:val="es-MX"/>
        </w:rPr>
        <w:t xml:space="preserve"> directo en la base de operaciones 605050</w:t>
      </w:r>
      <w:r w:rsidR="003B265E">
        <w:rPr>
          <w:rFonts w:ascii="Verdana" w:hAnsi="Verdana"/>
          <w:b/>
          <w:sz w:val="22"/>
          <w:szCs w:val="22"/>
          <w:u w:val="single"/>
          <w:lang w:val="es-MX"/>
        </w:rPr>
        <w:t>.</w:t>
      </w:r>
    </w:p>
    <w:p w:rsidR="003B265E" w:rsidRPr="00E26133" w:rsidRDefault="003B265E" w:rsidP="003B265E">
      <w:pPr>
        <w:jc w:val="both"/>
        <w:rPr>
          <w:rFonts w:ascii="Verdana" w:hAnsi="Verdana"/>
          <w:sz w:val="22"/>
          <w:szCs w:val="22"/>
          <w:lang w:val="es-MX"/>
        </w:rPr>
      </w:pPr>
    </w:p>
    <w:p w:rsidR="003B265E" w:rsidRPr="00BD6631" w:rsidRDefault="002652CF" w:rsidP="003B265E">
      <w:pPr>
        <w:jc w:val="both"/>
        <w:rPr>
          <w:rFonts w:ascii="Verdana" w:hAnsi="Verdana"/>
          <w:sz w:val="22"/>
          <w:szCs w:val="22"/>
        </w:rPr>
      </w:pPr>
      <w:r>
        <w:rPr>
          <w:rFonts w:ascii="Verdana" w:hAnsi="Verdana"/>
          <w:b/>
          <w:sz w:val="22"/>
          <w:szCs w:val="22"/>
          <w:lang w:val="es-MX"/>
        </w:rPr>
        <w:t>SEXTO:</w:t>
      </w:r>
      <w:r w:rsidR="003B265E">
        <w:rPr>
          <w:rFonts w:ascii="Verdana" w:hAnsi="Verdana"/>
          <w:b/>
          <w:sz w:val="22"/>
          <w:szCs w:val="22"/>
          <w:lang w:val="es-MX"/>
        </w:rPr>
        <w:t xml:space="preserve"> </w:t>
      </w:r>
      <w:r w:rsidR="003B265E" w:rsidRPr="00BD6631">
        <w:rPr>
          <w:rFonts w:ascii="Verdana" w:hAnsi="Verdana"/>
          <w:sz w:val="22"/>
          <w:szCs w:val="22"/>
        </w:rPr>
        <w:t>En los procedimientos seguidos se han observado las prescripciones legales.</w:t>
      </w:r>
    </w:p>
    <w:p w:rsidR="003B265E" w:rsidRPr="00BD6631" w:rsidRDefault="003B265E" w:rsidP="003B265E">
      <w:pPr>
        <w:jc w:val="both"/>
        <w:rPr>
          <w:rFonts w:ascii="Verdana" w:hAnsi="Verdana"/>
          <w:sz w:val="22"/>
          <w:szCs w:val="22"/>
        </w:rPr>
      </w:pPr>
    </w:p>
    <w:p w:rsidR="003B265E" w:rsidRPr="00BD6631" w:rsidRDefault="003B265E" w:rsidP="003B265E">
      <w:pPr>
        <w:jc w:val="both"/>
        <w:rPr>
          <w:rFonts w:ascii="Verdana" w:hAnsi="Verdana"/>
          <w:sz w:val="22"/>
          <w:szCs w:val="22"/>
        </w:rPr>
      </w:pPr>
    </w:p>
    <w:p w:rsidR="003B265E" w:rsidRPr="00BD6631" w:rsidRDefault="003B265E" w:rsidP="003B265E">
      <w:pPr>
        <w:jc w:val="both"/>
        <w:rPr>
          <w:rFonts w:ascii="Verdana" w:hAnsi="Verdana"/>
          <w:sz w:val="22"/>
          <w:szCs w:val="22"/>
        </w:rPr>
      </w:pPr>
      <w:r w:rsidRPr="00BD6631">
        <w:rPr>
          <w:rFonts w:ascii="Verdana" w:hAnsi="Verdana"/>
          <w:sz w:val="22"/>
          <w:szCs w:val="22"/>
        </w:rPr>
        <w:t xml:space="preserve">Redacta la  Jueza Pérez Peláez; y, </w:t>
      </w:r>
    </w:p>
    <w:p w:rsidR="003B265E" w:rsidRPr="00BD6631" w:rsidRDefault="003B265E" w:rsidP="003B265E">
      <w:pPr>
        <w:jc w:val="center"/>
        <w:rPr>
          <w:rFonts w:ascii="Verdana" w:hAnsi="Verdana"/>
          <w:b/>
          <w:sz w:val="22"/>
          <w:szCs w:val="22"/>
        </w:rPr>
      </w:pPr>
    </w:p>
    <w:p w:rsidR="003B265E" w:rsidRPr="00BD6631" w:rsidRDefault="003B265E" w:rsidP="003B265E">
      <w:pPr>
        <w:jc w:val="center"/>
        <w:rPr>
          <w:rFonts w:ascii="Verdana" w:hAnsi="Verdana"/>
          <w:b/>
          <w:sz w:val="22"/>
          <w:szCs w:val="22"/>
        </w:rPr>
      </w:pPr>
    </w:p>
    <w:p w:rsidR="003B265E" w:rsidRPr="00BD6631" w:rsidRDefault="003B265E" w:rsidP="003B265E">
      <w:pPr>
        <w:spacing w:line="480" w:lineRule="auto"/>
        <w:jc w:val="center"/>
        <w:rPr>
          <w:rFonts w:ascii="Verdana" w:hAnsi="Verdana"/>
          <w:b/>
          <w:sz w:val="22"/>
          <w:szCs w:val="22"/>
        </w:rPr>
      </w:pPr>
      <w:r w:rsidRPr="00BD6631">
        <w:rPr>
          <w:rFonts w:ascii="Verdana" w:hAnsi="Verdana"/>
          <w:b/>
          <w:sz w:val="22"/>
          <w:szCs w:val="22"/>
        </w:rPr>
        <w:t xml:space="preserve">CONSIDERANDO </w:t>
      </w:r>
    </w:p>
    <w:p w:rsidR="003B265E" w:rsidRDefault="003B265E" w:rsidP="003B265E">
      <w:pPr>
        <w:jc w:val="both"/>
        <w:rPr>
          <w:rFonts w:ascii="Verdana" w:hAnsi="Verdana"/>
          <w:sz w:val="22"/>
          <w:szCs w:val="22"/>
        </w:rPr>
      </w:pPr>
      <w:r>
        <w:rPr>
          <w:rFonts w:ascii="Verdana" w:hAnsi="Verdana"/>
          <w:b/>
          <w:sz w:val="22"/>
          <w:szCs w:val="22"/>
        </w:rPr>
        <w:t xml:space="preserve">El Tribunal Administrativo de Transporte, </w:t>
      </w:r>
      <w:r w:rsidRPr="00421C30">
        <w:rPr>
          <w:rFonts w:ascii="Verdana" w:hAnsi="Verdana"/>
          <w:sz w:val="22"/>
          <w:szCs w:val="22"/>
        </w:rPr>
        <w:t>en el presente</w:t>
      </w:r>
      <w:r>
        <w:rPr>
          <w:rFonts w:ascii="Verdana" w:hAnsi="Verdana"/>
          <w:sz w:val="22"/>
          <w:szCs w:val="22"/>
        </w:rPr>
        <w:t xml:space="preserve"> caso, así como en muchos otros que sobre diferentes artículos de la </w:t>
      </w:r>
      <w:r w:rsidRPr="00421C30">
        <w:rPr>
          <w:rFonts w:ascii="Verdana" w:hAnsi="Verdana"/>
          <w:b/>
          <w:sz w:val="22"/>
          <w:szCs w:val="22"/>
        </w:rPr>
        <w:t>Sesión Ordinaria 37-2011 del 26 de mayo de 2011</w:t>
      </w:r>
      <w:r>
        <w:rPr>
          <w:rFonts w:ascii="Verdana" w:hAnsi="Verdana"/>
          <w:sz w:val="22"/>
          <w:szCs w:val="22"/>
        </w:rPr>
        <w:t xml:space="preserve"> han sido impugnados, giro varias prevenciones al Consejo de Transporte Público, con el fin de que procediera a elevar el recurso de Apelación en subsidio, presentado por los múltiples recurrentes, no obstante, el CTP, en un claro incumplimiento nunca aportó los recursos solicitados.</w:t>
      </w:r>
    </w:p>
    <w:p w:rsidR="003B265E" w:rsidRDefault="003B265E" w:rsidP="003B265E">
      <w:pPr>
        <w:jc w:val="both"/>
        <w:rPr>
          <w:rFonts w:ascii="Verdana" w:hAnsi="Verdana"/>
          <w:sz w:val="22"/>
          <w:szCs w:val="22"/>
        </w:rPr>
      </w:pPr>
    </w:p>
    <w:p w:rsidR="003B265E" w:rsidRDefault="003B265E" w:rsidP="003B265E">
      <w:pPr>
        <w:jc w:val="both"/>
        <w:rPr>
          <w:rFonts w:ascii="Verdana" w:hAnsi="Verdana"/>
          <w:sz w:val="22"/>
          <w:szCs w:val="22"/>
        </w:rPr>
      </w:pPr>
      <w:r>
        <w:rPr>
          <w:rFonts w:ascii="Verdana" w:hAnsi="Verdana"/>
          <w:sz w:val="22"/>
          <w:szCs w:val="22"/>
        </w:rPr>
        <w:t>Dado que es precisamente el Escrito de impugnación, el documento que este Colegiado debe analizar para determinar la procedencia o no de las acciones presentadas y siendo que el Consejo de Transporte Público, no lo aporta al Jerarca impropio, amén de las múltiples prevenciones, con el afán de cumplir con su obligación de Justicia Administrativa, el Tribunal, procedió a prevenir al</w:t>
      </w:r>
      <w:r w:rsidR="002652CF">
        <w:rPr>
          <w:rFonts w:ascii="Verdana" w:hAnsi="Verdana"/>
          <w:sz w:val="22"/>
          <w:szCs w:val="22"/>
        </w:rPr>
        <w:t xml:space="preserve"> recurrente</w:t>
      </w:r>
      <w:r>
        <w:rPr>
          <w:rFonts w:ascii="Verdana" w:hAnsi="Verdana"/>
          <w:sz w:val="22"/>
          <w:szCs w:val="22"/>
        </w:rPr>
        <w:t xml:space="preserve">, </w:t>
      </w:r>
      <w:r w:rsidR="002652CF">
        <w:rPr>
          <w:rFonts w:ascii="Verdana" w:hAnsi="Verdana"/>
          <w:sz w:val="22"/>
          <w:szCs w:val="22"/>
        </w:rPr>
        <w:t xml:space="preserve">para que aportara el recurso presentado ante el Consejo de Transporte Público y éste señor Araya Ugalde procedió a aportar el libelo que interpusiera contra </w:t>
      </w:r>
      <w:r w:rsidR="002652CF" w:rsidRPr="00BD6631">
        <w:rPr>
          <w:rFonts w:ascii="Verdana" w:hAnsi="Verdana"/>
          <w:sz w:val="22"/>
          <w:szCs w:val="22"/>
        </w:rPr>
        <w:t xml:space="preserve">el </w:t>
      </w:r>
      <w:r w:rsidR="002652CF" w:rsidRPr="00167646">
        <w:rPr>
          <w:rFonts w:ascii="Verdana" w:hAnsi="Verdana"/>
          <w:b/>
          <w:sz w:val="22"/>
          <w:szCs w:val="22"/>
        </w:rPr>
        <w:t>artículo 3.2.</w:t>
      </w:r>
      <w:r w:rsidR="002652CF">
        <w:rPr>
          <w:rFonts w:ascii="Verdana" w:hAnsi="Verdana"/>
          <w:b/>
          <w:sz w:val="22"/>
          <w:szCs w:val="22"/>
        </w:rPr>
        <w:t>288</w:t>
      </w:r>
      <w:r w:rsidR="002652CF" w:rsidRPr="00167646">
        <w:rPr>
          <w:rFonts w:ascii="Verdana" w:hAnsi="Verdana"/>
          <w:b/>
          <w:sz w:val="22"/>
          <w:szCs w:val="22"/>
        </w:rPr>
        <w:t xml:space="preserve">  de la Sesión Ordinaria </w:t>
      </w:r>
      <w:r w:rsidR="002652CF">
        <w:rPr>
          <w:rFonts w:ascii="Verdana" w:hAnsi="Verdana"/>
          <w:b/>
          <w:sz w:val="22"/>
          <w:szCs w:val="22"/>
        </w:rPr>
        <w:t>37</w:t>
      </w:r>
      <w:r w:rsidR="002652CF" w:rsidRPr="00167646">
        <w:rPr>
          <w:rFonts w:ascii="Verdana" w:hAnsi="Verdana"/>
          <w:b/>
          <w:sz w:val="22"/>
          <w:szCs w:val="22"/>
        </w:rPr>
        <w:t>-201</w:t>
      </w:r>
      <w:r w:rsidR="002652CF">
        <w:rPr>
          <w:rFonts w:ascii="Verdana" w:hAnsi="Verdana"/>
          <w:b/>
          <w:sz w:val="22"/>
          <w:szCs w:val="22"/>
        </w:rPr>
        <w:t>1</w:t>
      </w:r>
      <w:r w:rsidR="002652CF" w:rsidRPr="00167646">
        <w:rPr>
          <w:rFonts w:ascii="Verdana" w:hAnsi="Verdana"/>
          <w:b/>
          <w:sz w:val="22"/>
          <w:szCs w:val="22"/>
        </w:rPr>
        <w:t xml:space="preserve"> de </w:t>
      </w:r>
      <w:r w:rsidR="002652CF">
        <w:rPr>
          <w:rFonts w:ascii="Verdana" w:hAnsi="Verdana"/>
          <w:b/>
          <w:sz w:val="22"/>
          <w:szCs w:val="22"/>
        </w:rPr>
        <w:t>26 de mayo de 2011</w:t>
      </w:r>
      <w:r>
        <w:rPr>
          <w:rFonts w:ascii="Verdana" w:hAnsi="Verdana"/>
          <w:sz w:val="22"/>
          <w:szCs w:val="22"/>
        </w:rPr>
        <w:t>.</w:t>
      </w:r>
    </w:p>
    <w:p w:rsidR="003B265E" w:rsidRDefault="003B265E" w:rsidP="003B265E">
      <w:pPr>
        <w:jc w:val="both"/>
        <w:rPr>
          <w:rFonts w:ascii="Verdana" w:hAnsi="Verdana"/>
          <w:sz w:val="22"/>
          <w:szCs w:val="22"/>
        </w:rPr>
      </w:pPr>
    </w:p>
    <w:p w:rsidR="003B265E" w:rsidRDefault="003B265E" w:rsidP="003B265E">
      <w:pPr>
        <w:jc w:val="both"/>
        <w:rPr>
          <w:rFonts w:ascii="Verdana" w:hAnsi="Verdana"/>
          <w:sz w:val="22"/>
          <w:szCs w:val="22"/>
          <w:lang w:val="es-MX"/>
        </w:rPr>
      </w:pPr>
      <w:r w:rsidRPr="0084564F">
        <w:rPr>
          <w:rFonts w:ascii="Verdana" w:hAnsi="Verdana"/>
          <w:sz w:val="22"/>
          <w:szCs w:val="22"/>
          <w:lang w:val="es-MX"/>
        </w:rPr>
        <w:t xml:space="preserve">En el presente </w:t>
      </w:r>
      <w:r>
        <w:rPr>
          <w:rFonts w:ascii="Verdana" w:hAnsi="Verdana"/>
          <w:sz w:val="22"/>
          <w:szCs w:val="22"/>
          <w:lang w:val="es-MX"/>
        </w:rPr>
        <w:t xml:space="preserve">caso tenemos que en la especie el recurrente, </w:t>
      </w:r>
      <w:r>
        <w:rPr>
          <w:rFonts w:ascii="Verdana" w:hAnsi="Verdana"/>
          <w:sz w:val="22"/>
          <w:szCs w:val="22"/>
        </w:rPr>
        <w:t xml:space="preserve">señor  </w:t>
      </w:r>
      <w:r w:rsidRPr="00BD6631">
        <w:rPr>
          <w:rFonts w:ascii="Verdana" w:hAnsi="Verdana"/>
          <w:sz w:val="22"/>
          <w:szCs w:val="22"/>
        </w:rPr>
        <w:t xml:space="preserve"> </w:t>
      </w:r>
      <w:r w:rsidR="00C663DD">
        <w:rPr>
          <w:rFonts w:ascii="Verdana" w:hAnsi="Verdana"/>
          <w:b/>
          <w:smallCaps/>
          <w:sz w:val="22"/>
          <w:szCs w:val="22"/>
        </w:rPr>
        <w:t>L.A.U.</w:t>
      </w:r>
      <w:r w:rsidR="002828F9" w:rsidRPr="00BD6631">
        <w:rPr>
          <w:rFonts w:ascii="Verdana" w:hAnsi="Verdana"/>
          <w:b/>
          <w:smallCaps/>
          <w:sz w:val="22"/>
          <w:szCs w:val="22"/>
        </w:rPr>
        <w:t>,</w:t>
      </w:r>
      <w:r w:rsidR="002828F9" w:rsidRPr="00BD6631">
        <w:rPr>
          <w:rFonts w:ascii="Verdana" w:hAnsi="Verdana"/>
          <w:b/>
          <w:sz w:val="22"/>
          <w:szCs w:val="22"/>
        </w:rPr>
        <w:t xml:space="preserve"> </w:t>
      </w:r>
      <w:r w:rsidR="002828F9" w:rsidRPr="00BD6631">
        <w:rPr>
          <w:rFonts w:ascii="Verdana" w:hAnsi="Verdana"/>
          <w:sz w:val="22"/>
          <w:szCs w:val="22"/>
        </w:rPr>
        <w:t xml:space="preserve">cédula de identidad número </w:t>
      </w:r>
      <w:r w:rsidR="00C663DD">
        <w:rPr>
          <w:rFonts w:ascii="Verdana" w:hAnsi="Verdana"/>
          <w:sz w:val="22"/>
          <w:szCs w:val="22"/>
        </w:rPr>
        <w:t>XXX</w:t>
      </w:r>
      <w:r w:rsidRPr="00BD6631">
        <w:rPr>
          <w:rFonts w:ascii="Verdana" w:hAnsi="Verdana"/>
          <w:b/>
          <w:smallCaps/>
          <w:sz w:val="22"/>
          <w:szCs w:val="22"/>
        </w:rPr>
        <w:t>,</w:t>
      </w:r>
      <w:r w:rsidRPr="00BD6631">
        <w:rPr>
          <w:rFonts w:ascii="Verdana" w:hAnsi="Verdana"/>
          <w:b/>
          <w:sz w:val="22"/>
          <w:szCs w:val="22"/>
        </w:rPr>
        <w:t xml:space="preserve"> </w:t>
      </w:r>
      <w:r>
        <w:rPr>
          <w:rFonts w:ascii="Verdana" w:hAnsi="Verdana"/>
          <w:b/>
          <w:sz w:val="22"/>
          <w:szCs w:val="22"/>
          <w:lang w:val="es-MX"/>
        </w:rPr>
        <w:t xml:space="preserve"> </w:t>
      </w:r>
      <w:r>
        <w:rPr>
          <w:rFonts w:ascii="Verdana" w:hAnsi="Verdana"/>
          <w:sz w:val="22"/>
          <w:szCs w:val="22"/>
          <w:lang w:val="es-MX"/>
        </w:rPr>
        <w:t xml:space="preserve">no cumple con los requisitos exigidos para el otorgamiento de un permiso de Taxi por medio del Transitorio X de la Ley 7969, dado que </w:t>
      </w:r>
      <w:r w:rsidR="002828F9">
        <w:rPr>
          <w:rFonts w:ascii="Verdana" w:hAnsi="Verdana"/>
          <w:sz w:val="22"/>
          <w:szCs w:val="22"/>
          <w:lang w:val="es-MX"/>
        </w:rPr>
        <w:t xml:space="preserve">tal como lo indica la misma Dirección de Asuntos Jurídicos del CTP en su informe </w:t>
      </w:r>
      <w:r w:rsidR="002828F9">
        <w:rPr>
          <w:rFonts w:ascii="Verdana" w:hAnsi="Verdana"/>
          <w:b/>
          <w:sz w:val="22"/>
          <w:szCs w:val="22"/>
          <w:lang w:val="es-MX"/>
        </w:rPr>
        <w:t xml:space="preserve">DAJ-2012 001101  del 23 de marzo de 2012 </w:t>
      </w:r>
      <w:r w:rsidR="002828F9">
        <w:rPr>
          <w:rFonts w:ascii="Verdana" w:hAnsi="Verdana"/>
          <w:sz w:val="22"/>
          <w:szCs w:val="22"/>
          <w:lang w:val="es-MX"/>
        </w:rPr>
        <w:t xml:space="preserve">el recurrente fue permisionario de la placa PP-191 según acuerdo 2 de la Sesión 3339 de 9 de setiembre de dos mil nueve de la Comisión Técnica de Transporte y participó en el Primer Procedimiento Especial Abreviado de Taxi, resultando adjudicado directo y obteniendo la concesión de Taxi </w:t>
      </w:r>
      <w:r w:rsidR="00C663DD">
        <w:rPr>
          <w:rFonts w:ascii="Verdana" w:hAnsi="Verdana"/>
          <w:sz w:val="22"/>
          <w:szCs w:val="22"/>
          <w:lang w:val="es-MX"/>
        </w:rPr>
        <w:t>XXX</w:t>
      </w:r>
      <w:r w:rsidR="002828F9">
        <w:rPr>
          <w:rFonts w:ascii="Verdana" w:hAnsi="Verdana"/>
          <w:sz w:val="22"/>
          <w:szCs w:val="22"/>
          <w:lang w:val="es-MX"/>
        </w:rPr>
        <w:t>.</w:t>
      </w:r>
    </w:p>
    <w:p w:rsidR="002828F9" w:rsidRDefault="002828F9" w:rsidP="003B265E">
      <w:pPr>
        <w:jc w:val="both"/>
        <w:rPr>
          <w:rFonts w:ascii="Verdana" w:hAnsi="Verdana"/>
          <w:sz w:val="22"/>
          <w:szCs w:val="22"/>
          <w:lang w:val="es-MX"/>
        </w:rPr>
      </w:pPr>
    </w:p>
    <w:p w:rsidR="002828F9" w:rsidRDefault="002828F9" w:rsidP="003B265E">
      <w:pPr>
        <w:jc w:val="both"/>
        <w:rPr>
          <w:rFonts w:ascii="Verdana" w:hAnsi="Verdana"/>
          <w:sz w:val="22"/>
          <w:szCs w:val="22"/>
          <w:lang w:val="es-MX"/>
        </w:rPr>
      </w:pPr>
      <w:r>
        <w:rPr>
          <w:rFonts w:ascii="Verdana" w:hAnsi="Verdana"/>
          <w:sz w:val="22"/>
          <w:szCs w:val="22"/>
          <w:lang w:val="es-MX"/>
        </w:rPr>
        <w:t xml:space="preserve">El mismo Recurrente en su libelo acepta que resulto adjudicado directo en el Primer Procedimiento Especial Abreviado de Taxi, refiriendo que lo que no es cierto es que formalizara la concesión hecho que nunca realizó.  Así las cosas el mismo recurrente acepta que fue adjudicado con una placa de taxi en el proceso licitatorio indicado lo que éste Tribunal pudo verificar en revisión del Alcance 75-A de la Gaceta número 207 del Lunes 29 de octubre de 2001, el </w:t>
      </w:r>
      <w:r>
        <w:rPr>
          <w:rFonts w:ascii="Verdana" w:hAnsi="Verdana"/>
          <w:sz w:val="22"/>
          <w:szCs w:val="22"/>
          <w:lang w:val="es-MX"/>
        </w:rPr>
        <w:lastRenderedPageBreak/>
        <w:t xml:space="preserve">cual en su página 76 determina que </w:t>
      </w:r>
      <w:r>
        <w:rPr>
          <w:rFonts w:ascii="Verdana" w:hAnsi="Verdana"/>
          <w:b/>
          <w:sz w:val="22"/>
          <w:szCs w:val="22"/>
          <w:u w:val="single"/>
          <w:lang w:val="es-MX"/>
        </w:rPr>
        <w:t xml:space="preserve">el señor </w:t>
      </w:r>
      <w:proofErr w:type="spellStart"/>
      <w:r w:rsidR="00C663DD">
        <w:rPr>
          <w:rFonts w:ascii="Verdana" w:hAnsi="Verdana"/>
          <w:b/>
          <w:sz w:val="22"/>
          <w:szCs w:val="22"/>
          <w:u w:val="single"/>
          <w:lang w:val="es-MX"/>
        </w:rPr>
        <w:t>A.U.</w:t>
      </w:r>
      <w:proofErr w:type="gramStart"/>
      <w:r w:rsidR="00C663DD">
        <w:rPr>
          <w:rFonts w:ascii="Verdana" w:hAnsi="Verdana"/>
          <w:b/>
          <w:sz w:val="22"/>
          <w:szCs w:val="22"/>
          <w:u w:val="single"/>
          <w:lang w:val="es-MX"/>
        </w:rPr>
        <w:t>L.</w:t>
      </w:r>
      <w:r>
        <w:rPr>
          <w:rFonts w:ascii="Verdana" w:hAnsi="Verdana"/>
          <w:b/>
          <w:sz w:val="22"/>
          <w:szCs w:val="22"/>
          <w:u w:val="single"/>
          <w:lang w:val="es-MX"/>
        </w:rPr>
        <w:t>resulto</w:t>
      </w:r>
      <w:proofErr w:type="spellEnd"/>
      <w:proofErr w:type="gramEnd"/>
      <w:r>
        <w:rPr>
          <w:rFonts w:ascii="Verdana" w:hAnsi="Verdana"/>
          <w:b/>
          <w:sz w:val="22"/>
          <w:szCs w:val="22"/>
          <w:u w:val="single"/>
          <w:lang w:val="es-MX"/>
        </w:rPr>
        <w:t xml:space="preserve"> adjudicado directo en la base de operaciones 605050.</w:t>
      </w:r>
    </w:p>
    <w:p w:rsidR="002828F9" w:rsidRDefault="002828F9" w:rsidP="003B265E">
      <w:pPr>
        <w:jc w:val="both"/>
        <w:rPr>
          <w:rFonts w:ascii="Verdana" w:hAnsi="Verdana"/>
          <w:sz w:val="22"/>
          <w:szCs w:val="22"/>
          <w:lang w:val="es-MX"/>
        </w:rPr>
      </w:pPr>
    </w:p>
    <w:p w:rsidR="002828F9" w:rsidRDefault="002828F9" w:rsidP="002828F9">
      <w:pPr>
        <w:jc w:val="both"/>
        <w:rPr>
          <w:rFonts w:ascii="Verdana" w:hAnsi="Verdana"/>
          <w:sz w:val="22"/>
          <w:szCs w:val="22"/>
        </w:rPr>
      </w:pPr>
      <w:r>
        <w:rPr>
          <w:rFonts w:ascii="Verdana" w:hAnsi="Verdana"/>
          <w:sz w:val="22"/>
          <w:szCs w:val="22"/>
        </w:rPr>
        <w:t xml:space="preserve">Lo anterior, a todas luces, hace que el recurrente no pudiera ser beneficiario de un permiso de taxi en los términos del </w:t>
      </w:r>
      <w:r w:rsidRPr="00F016AB">
        <w:rPr>
          <w:rFonts w:ascii="Verdana" w:hAnsi="Verdana"/>
          <w:b/>
          <w:sz w:val="22"/>
          <w:szCs w:val="22"/>
        </w:rPr>
        <w:t>Transitorio X de la Ley 7969</w:t>
      </w:r>
      <w:r>
        <w:rPr>
          <w:rFonts w:ascii="Verdana" w:hAnsi="Verdana"/>
          <w:b/>
          <w:sz w:val="22"/>
          <w:szCs w:val="22"/>
        </w:rPr>
        <w:t xml:space="preserve">, </w:t>
      </w:r>
      <w:r w:rsidRPr="002828F9">
        <w:rPr>
          <w:rFonts w:ascii="Verdana" w:hAnsi="Verdana"/>
          <w:sz w:val="22"/>
          <w:szCs w:val="22"/>
        </w:rPr>
        <w:t>pues</w:t>
      </w:r>
      <w:r>
        <w:rPr>
          <w:rFonts w:ascii="Verdana" w:hAnsi="Verdana"/>
          <w:b/>
          <w:sz w:val="22"/>
          <w:szCs w:val="22"/>
        </w:rPr>
        <w:t xml:space="preserve"> </w:t>
      </w:r>
      <w:r w:rsidRPr="002828F9">
        <w:rPr>
          <w:rFonts w:ascii="Verdana" w:hAnsi="Verdana"/>
          <w:sz w:val="22"/>
          <w:szCs w:val="22"/>
        </w:rPr>
        <w:t>dicha norma</w:t>
      </w:r>
      <w:r>
        <w:rPr>
          <w:rFonts w:ascii="Verdana" w:hAnsi="Verdana"/>
          <w:b/>
          <w:sz w:val="22"/>
          <w:szCs w:val="22"/>
        </w:rPr>
        <w:t xml:space="preserve"> </w:t>
      </w:r>
      <w:r>
        <w:rPr>
          <w:rFonts w:ascii="Verdana" w:hAnsi="Verdana"/>
          <w:sz w:val="22"/>
          <w:szCs w:val="22"/>
        </w:rPr>
        <w:t xml:space="preserve">exige para el otorgamiento de un permiso de taxi dos requisitos, cuales son: </w:t>
      </w:r>
      <w:r w:rsidRPr="002828F9">
        <w:rPr>
          <w:rFonts w:ascii="Verdana" w:hAnsi="Verdana"/>
          <w:b/>
          <w:sz w:val="22"/>
          <w:szCs w:val="22"/>
        </w:rPr>
        <w:t xml:space="preserve">HABER SIDO PREMISIONARIO O CONCESIONARIO CON ANTERIORIDAD AL PRIMER PROCEDIMIENTO ESPECIAL ABREVIADO EN VEHÍCULOS DE SERVICIO PÚBLICO MODALIDAD TAXI </w:t>
      </w:r>
      <w:r w:rsidRPr="002828F9">
        <w:rPr>
          <w:rFonts w:ascii="Verdana" w:hAnsi="Verdana"/>
          <w:b/>
          <w:sz w:val="28"/>
          <w:szCs w:val="28"/>
          <w:u w:val="single"/>
        </w:rPr>
        <w:t>Y HABER PARTICIPADO EN DICHO PROCESO LICITATORIO Y NO HABER RESULTADO ADJUDICADO</w:t>
      </w:r>
      <w:r>
        <w:rPr>
          <w:rFonts w:ascii="Verdana" w:hAnsi="Verdana"/>
          <w:b/>
          <w:sz w:val="22"/>
          <w:szCs w:val="22"/>
          <w:u w:val="single"/>
        </w:rPr>
        <w:t xml:space="preserve">, </w:t>
      </w:r>
      <w:r>
        <w:rPr>
          <w:rFonts w:ascii="Verdana" w:hAnsi="Verdana"/>
          <w:sz w:val="22"/>
          <w:szCs w:val="22"/>
        </w:rPr>
        <w:t xml:space="preserve"> por lo anterior si el solicitante fue adjudicado estaría incumpliendo uno de los presupuestos ordenados por la Ley.</w:t>
      </w:r>
    </w:p>
    <w:p w:rsidR="002828F9" w:rsidRPr="002828F9" w:rsidRDefault="002828F9" w:rsidP="003B265E">
      <w:pPr>
        <w:jc w:val="both"/>
        <w:rPr>
          <w:rFonts w:ascii="Verdana" w:hAnsi="Verdana"/>
          <w:sz w:val="22"/>
          <w:szCs w:val="22"/>
        </w:rPr>
      </w:pPr>
    </w:p>
    <w:p w:rsidR="003B265E" w:rsidRPr="0084564F" w:rsidRDefault="003B265E" w:rsidP="003B265E">
      <w:pPr>
        <w:jc w:val="both"/>
        <w:rPr>
          <w:rFonts w:ascii="Verdana" w:hAnsi="Verdana"/>
          <w:sz w:val="22"/>
          <w:szCs w:val="22"/>
          <w:lang w:val="es-MX"/>
        </w:rPr>
      </w:pPr>
      <w:r>
        <w:rPr>
          <w:rFonts w:ascii="Verdana" w:hAnsi="Verdana"/>
          <w:sz w:val="22"/>
          <w:szCs w:val="22"/>
          <w:lang w:val="es-MX"/>
        </w:rPr>
        <w:t>De acuerdo a lo anterior y de conformidad con el principio de legalidad la Administración no  podía más que rechazar la solicitud del recurrente por ausencia de uno de los requisitos exigidos para el otorgamiento del permiso pretendido y de haber actuado diferente estaría violentando el principio de Legalidad marco jurídico al que está sujeta la administración Pública y que se encuentra consagrado en los numerales 11 de la Constitución Política y 11 de la Ley General de la Administración Pública.</w:t>
      </w:r>
    </w:p>
    <w:p w:rsidR="003B265E" w:rsidRPr="00BD6631" w:rsidRDefault="003B265E" w:rsidP="003B265E">
      <w:pPr>
        <w:jc w:val="center"/>
        <w:rPr>
          <w:rFonts w:ascii="Verdana" w:hAnsi="Verdana"/>
          <w:b/>
          <w:sz w:val="22"/>
          <w:szCs w:val="22"/>
        </w:rPr>
      </w:pPr>
    </w:p>
    <w:p w:rsidR="003B265E" w:rsidRPr="005D496F" w:rsidRDefault="003B265E" w:rsidP="003B265E">
      <w:pPr>
        <w:shd w:val="clear" w:color="auto" w:fill="FFFFFF"/>
        <w:spacing w:before="136" w:after="136"/>
        <w:jc w:val="both"/>
        <w:rPr>
          <w:rFonts w:ascii="Verdana" w:hAnsi="Verdana" w:cs="Arial"/>
          <w:bCs/>
          <w:sz w:val="22"/>
          <w:szCs w:val="22"/>
          <w:lang w:eastAsia="es-CR"/>
        </w:rPr>
      </w:pPr>
      <w:r>
        <w:rPr>
          <w:rFonts w:ascii="Verdana" w:hAnsi="Verdana" w:cs="Arial"/>
          <w:bCs/>
          <w:sz w:val="22"/>
          <w:szCs w:val="22"/>
          <w:lang w:eastAsia="es-CR"/>
        </w:rPr>
        <w:t xml:space="preserve">La Procuraduría General de la República analizó ese principio, de la siguiente forma: </w:t>
      </w:r>
    </w:p>
    <w:p w:rsidR="003B265E" w:rsidRDefault="003B265E" w:rsidP="003B265E">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“….la Carta Fundamental señala que los funcionarios públicos son simples depositarios de la autoridad, deben cumplir los deberes que el ordenamiento jurídico les impone y no pueden arrogarse facultades no concedidas por él. En otras palabras, el principio de legalidad impide que los alcaldes suplentes ejerzan funciones no asignadas por el ordenamiento jurídico. Sobre este importante principio, en el dictamen C-128-2002 de 24 de mayo del 2002, expresamos lo siguiente: </w:t>
      </w:r>
    </w:p>
    <w:p w:rsidR="003B265E" w:rsidRDefault="003B265E" w:rsidP="003B265E">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‘Debemos recordar que, en el Estado democrático, el ejercicio del poder es limitado; está sujeto a reglas previas y precisas, las cuales delimitan la competencia de los órganos y entes públicos; o sea, que sus potestades están claramente fijas de antemano, para alcanzar el fin que el ordenamiento jurídico les impone. ‘En los términos más generales, el principio de legalidad en el estado de derecho postula una forma especial de vinculación de las autoridades e instituciones públicas al ordenamiento jurídico, a partir de una definición básica según la cual toda autoridad o institución pública lo es y solamente puede actuar en la medida en que se encuentre apoderada para hacerlo por el mismo ordenamiento, y normalmente a texto expreso –para las autoridades e instituciones públicas sólo está permitido lo que esté constitucional y legalmente autorizado en forma expresa, y todo lo que no les esté autorizado les está vedado.’ (Véase el Voto Nº 440-98 de la Sala Constitucional.) </w:t>
      </w:r>
    </w:p>
    <w:p w:rsidR="003B265E" w:rsidRDefault="003B265E" w:rsidP="003B265E">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El Estado de Derecho supone, según HAURIOU, una gran fe jurídica. ‘En efecto, cualesquiera que sean las peripecias de la lucha, las iniciativas de los ciudadanos o las resistencias de los gobernantes, de lo que se trata es de la sumisión del Estado al Derecho; más precisamente, de obligar a los gobernantes a actuar siempre en el marco de un Estado, desde ahora dota de una Constitución, de conformidad con las reglas jurídicas que hayan sido establecidas por el pueblo o por sus representantes.’ (HAURIOU, André </w:t>
      </w:r>
      <w:r>
        <w:rPr>
          <w:rFonts w:ascii="Arial" w:hAnsi="Arial" w:cs="Arial"/>
          <w:i/>
          <w:iCs/>
          <w:color w:val="000000"/>
          <w:sz w:val="20"/>
          <w:szCs w:val="20"/>
          <w:u w:val="single"/>
        </w:rPr>
        <w:t>Derecho Constitucional e Instituciones Políticas</w:t>
      </w:r>
      <w:r>
        <w:rPr>
          <w:rFonts w:ascii="Arial" w:hAnsi="Arial" w:cs="Arial"/>
          <w:i/>
          <w:iCs/>
          <w:color w:val="000000"/>
          <w:sz w:val="20"/>
          <w:szCs w:val="20"/>
        </w:rPr>
        <w:t xml:space="preserve">, Ediciones Ariel, Barcelona-España, 1970, página 191). Desde esta perspectiva, y parafraseando al gran jurista HANS KELSEN, el Derecho es el lenguaje ética y jurídicamente válido a </w:t>
      </w:r>
      <w:r>
        <w:rPr>
          <w:rFonts w:ascii="Arial" w:hAnsi="Arial" w:cs="Arial"/>
          <w:i/>
          <w:iCs/>
          <w:color w:val="000000"/>
          <w:sz w:val="20"/>
          <w:szCs w:val="20"/>
        </w:rPr>
        <w:lastRenderedPageBreak/>
        <w:t xml:space="preserve">través del cual se expresa el poder. En otras palabras, en la sociedad democrática el Estado sólo puede actuar a través del Derecho, ya que una actuación al margen o en contra de él supone una acción arbitraria y, por ende, sujeta a ser anulada por las autoridades competentes. </w:t>
      </w:r>
    </w:p>
    <w:p w:rsidR="003B265E" w:rsidRDefault="003B265E" w:rsidP="003B265E">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A diferencia de lo que ocurre en el ámbito privado, donde los sujetos están regidos por el principio de libertad (todo lo que no está prohibido está permitido), y sus dos componentes esenciales: el principio de la autonomía de la voluntad y el principio de igualdad entre las partes contratantes), la Administración Pública está regentada, tanto en su organización como en su funcionamiento, por el principio de legalidad (todo lo que no está autorizado está prohibido). </w:t>
      </w:r>
    </w:p>
    <w:p w:rsidR="003B265E" w:rsidRDefault="003B265E" w:rsidP="003B265E">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El principio de legalidad ha sido definido como una técnica de libertad y una técnica de autoridad (GARCÍA DE ENTERRÍA, Eduardo Y OTRO. </w:t>
      </w:r>
      <w:r>
        <w:rPr>
          <w:rFonts w:ascii="Arial" w:hAnsi="Arial" w:cs="Arial"/>
          <w:i/>
          <w:iCs/>
          <w:color w:val="000000"/>
          <w:sz w:val="20"/>
          <w:szCs w:val="20"/>
          <w:u w:val="single"/>
        </w:rPr>
        <w:t>Curso de Derecho Administrativo</w:t>
      </w:r>
      <w:r>
        <w:rPr>
          <w:rFonts w:ascii="Arial" w:hAnsi="Arial" w:cs="Arial"/>
          <w:i/>
          <w:iCs/>
          <w:color w:val="000000"/>
          <w:sz w:val="20"/>
          <w:szCs w:val="20"/>
        </w:rPr>
        <w:t xml:space="preserve">. Editorial </w:t>
      </w:r>
      <w:proofErr w:type="spellStart"/>
      <w:r>
        <w:rPr>
          <w:rFonts w:ascii="Arial" w:hAnsi="Arial" w:cs="Arial"/>
          <w:i/>
          <w:iCs/>
          <w:color w:val="000000"/>
          <w:sz w:val="20"/>
          <w:szCs w:val="20"/>
        </w:rPr>
        <w:t>Civitas</w:t>
      </w:r>
      <w:proofErr w:type="spellEnd"/>
      <w:r>
        <w:rPr>
          <w:rFonts w:ascii="Arial" w:hAnsi="Arial" w:cs="Arial"/>
          <w:i/>
          <w:iCs/>
          <w:color w:val="000000"/>
          <w:sz w:val="20"/>
          <w:szCs w:val="20"/>
        </w:rPr>
        <w:t xml:space="preserve">, Madrid-España, reimpresión a la tercera edición, 1980). Lo primero, porque en todo Estado de Derecho el poder está sometido al Derecho, tal y como se indicó supra. Con base en lo anterior, </w:t>
      </w:r>
      <w:r w:rsidRPr="0014315E">
        <w:rPr>
          <w:rFonts w:ascii="Arial" w:hAnsi="Arial" w:cs="Arial"/>
          <w:b/>
          <w:i/>
          <w:iCs/>
          <w:color w:val="000000"/>
          <w:sz w:val="20"/>
          <w:szCs w:val="20"/>
          <w:u w:val="single"/>
        </w:rPr>
        <w:t>el Estado sólo puede expresarse a través de normas habilitantes del ordenamiento jurídico, las cuales responden a los ideales y a las aspiraciones de los habitantes de las sociedades democráticas, con lo que se busca evitar actuaciones que afecten las libertades fundamentales de la persona</w:t>
      </w:r>
      <w:r>
        <w:rPr>
          <w:rFonts w:ascii="Arial" w:hAnsi="Arial" w:cs="Arial"/>
          <w:i/>
          <w:iCs/>
          <w:color w:val="000000"/>
          <w:sz w:val="20"/>
          <w:szCs w:val="20"/>
        </w:rPr>
        <w:t xml:space="preserve">. El principio de legalidad constituye un presupuesto esencial para garantizar la libertad; sin él, el ciudadano estaría a merced de las actuaciones discriminatorias y abusivas de los poderes públicos. </w:t>
      </w:r>
    </w:p>
    <w:p w:rsidR="003B265E" w:rsidRDefault="003B265E" w:rsidP="003B265E">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Por otra parte, el principio de legalidad es una técnica de autoridad, porque gracias a él se le otorgan las potestades jurídicas a la Administración Pública para que cumpla con los fines que le impone el ordenamiento jurídico. Desde esta óptica, el principio de legalidad es una garantía para el administrado, ya que gracias a él, la Administración posee los poderes suficientes que le permiten desplegar las actividades necesarias para satisfacer el interés público. Ahora bien, sólo es legítimo el utilizar esas atribuciones en los fines que expresa o implícitamente le impone el ordenamiento jurídico a la Administración Pública, porque de lo contrario, se caería en vicio de desviación de poder. También, la validez del uso de esos poderes, está condicionada al ejercicio razonable y donde exista una relación lógica y justa entre los medios empleados y los fines perseguidos, ya que de no ser así, se caería en el vicio de exceso de poder. </w:t>
      </w:r>
    </w:p>
    <w:p w:rsidR="003B265E" w:rsidRDefault="003B265E" w:rsidP="003B265E">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Así las cosas, podemos afirmar que la Administración Pública en la sociedad democrática está sometida al principio de legalidad. Con base en él, aquélla sólo puede realizar los actos que están previamente autorizados por el ordenamiento jurídico. En efecto, señala el artículo 11 LGAP, que la Administración Pública debe actuar sometida al ordenamiento jurídico y sólo puede realizar aquellos actos o prestar aquellos servicios públicos que autorice dicho ordenamiento, según la escala jerárquica de sus fuentes. </w:t>
      </w:r>
    </w:p>
    <w:p w:rsidR="003B265E" w:rsidRDefault="003B265E" w:rsidP="003B265E">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Por su parte, la Sala Constitucional de Costa Rica, en el voto N° 440-98, ha sostenido la tesis de que, en el Estado de Derecho, el principio de legalidad postula una forma especial de vinculación de las autoridades e instituciones públicas al ordenamiento jurídico. Desde esta perspectiva, ‘…toda autoridad o institución pública lo es y solamente puede actuar en la medida en que se encuentre apoderada para hacerlo por el mismo ordenamiento, y normalmente a texto expreso –para las autoridades e instituciones públicas sólo está permitido lo que este constitucional y legalmente autorizado en forma expresa, y todo lo que no esté autorizado les está vedado-; así como sus dos corolarios más importantes, todavía dentro de un orden general; el principio de regulación mínima, que tiene especiales exigencias en materia procesal, y el de reserva de ley, que en este campo es casi absoluto.’ (Véase el voto N° 440-98 de la Sala Constitucional). </w:t>
      </w:r>
    </w:p>
    <w:p w:rsidR="003B265E" w:rsidRDefault="003B265E" w:rsidP="003B265E">
      <w:pPr>
        <w:pStyle w:val="NormalWeb"/>
        <w:ind w:left="567" w:right="424"/>
        <w:jc w:val="both"/>
        <w:rPr>
          <w:rFonts w:ascii="Arial" w:hAnsi="Arial" w:cs="Arial"/>
          <w:i/>
          <w:iCs/>
          <w:color w:val="000000"/>
          <w:sz w:val="20"/>
          <w:szCs w:val="20"/>
        </w:rPr>
      </w:pPr>
      <w:r>
        <w:rPr>
          <w:rFonts w:ascii="Arial" w:hAnsi="Arial" w:cs="Arial"/>
          <w:i/>
          <w:iCs/>
          <w:color w:val="000000"/>
          <w:sz w:val="20"/>
          <w:szCs w:val="20"/>
        </w:rPr>
        <w:lastRenderedPageBreak/>
        <w:t xml:space="preserve">En otra importante resolución, la N° 897-98, el Tribunal Constitucional de Costa Rica estableció lo siguiente: </w:t>
      </w:r>
    </w:p>
    <w:p w:rsidR="003B265E" w:rsidRDefault="003B265E" w:rsidP="003B265E">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‘Este principio significa que los actos y comportamientos de la Administración deben estar regulados por norma escrita, lo que significa desde luego, el sometimiento a la Constitución y a la ley, preferentemente, y en general a todas las normas del ordenamiento jurídicos – reglamentos ejecutivos y autónomos especialmente; o sea, en última instancia, a lo que se conoce como el ‘principio de juridicidad de la Administración’. En este sentido es claro que, frente a un acto ilícito o inválido, la Administración tiene, no solo el deber sino la obligación, de hacer lo que esté a su alcance para enderezar la situación.’ </w:t>
      </w:r>
    </w:p>
    <w:p w:rsidR="003B265E" w:rsidRDefault="003B265E" w:rsidP="003B265E">
      <w:pPr>
        <w:pStyle w:val="NormalWeb"/>
        <w:ind w:left="567" w:right="424"/>
        <w:jc w:val="both"/>
        <w:rPr>
          <w:rFonts w:ascii="Arial" w:hAnsi="Arial" w:cs="Arial"/>
          <w:b/>
          <w:bCs/>
          <w:color w:val="000000"/>
          <w:sz w:val="20"/>
          <w:szCs w:val="20"/>
        </w:rPr>
      </w:pPr>
      <w:r>
        <w:rPr>
          <w:rFonts w:ascii="Arial" w:hAnsi="Arial" w:cs="Arial"/>
          <w:i/>
          <w:iCs/>
          <w:color w:val="000000"/>
          <w:sz w:val="20"/>
          <w:szCs w:val="20"/>
        </w:rPr>
        <w:t xml:space="preserve">En síntesis, el principio de legalidad constituye un presupuesto esencial del Estado de Derecho y, por ende, del sistema democrático. Ergo, ningún ente ni órgano, que conforma la Administración Pública, puede actuar si no existe una norma del ordenamiento jurídico que lo habilite.’” </w:t>
      </w:r>
      <w:r w:rsidRPr="005D496F">
        <w:rPr>
          <w:rFonts w:ascii="Arial" w:hAnsi="Arial" w:cs="Arial"/>
          <w:b/>
          <w:iCs/>
          <w:color w:val="000000"/>
          <w:sz w:val="20"/>
          <w:szCs w:val="20"/>
        </w:rPr>
        <w:t>(</w:t>
      </w:r>
      <w:r>
        <w:rPr>
          <w:rFonts w:ascii="Arial" w:hAnsi="Arial" w:cs="Arial"/>
          <w:b/>
          <w:bCs/>
          <w:color w:val="000000"/>
          <w:sz w:val="20"/>
          <w:szCs w:val="20"/>
        </w:rPr>
        <w:t>Pronunciamiento de la Procuraduría General de la República N. C-448-2006</w:t>
      </w:r>
      <w:r>
        <w:rPr>
          <w:rFonts w:ascii="Arial" w:hAnsi="Arial" w:cs="Arial"/>
          <w:color w:val="000000"/>
          <w:sz w:val="20"/>
          <w:szCs w:val="20"/>
        </w:rPr>
        <w:t xml:space="preserve"> </w:t>
      </w:r>
      <w:r>
        <w:rPr>
          <w:rFonts w:ascii="Arial" w:hAnsi="Arial" w:cs="Arial"/>
          <w:b/>
          <w:bCs/>
          <w:color w:val="000000"/>
          <w:sz w:val="20"/>
          <w:szCs w:val="20"/>
        </w:rPr>
        <w:t>9 de noviembre de 2006).</w:t>
      </w:r>
      <w:r>
        <w:rPr>
          <w:rFonts w:ascii="Arial" w:hAnsi="Arial" w:cs="Arial"/>
          <w:color w:val="000000"/>
          <w:sz w:val="20"/>
          <w:szCs w:val="20"/>
        </w:rPr>
        <w:t xml:space="preserve"> (Lo subrayado no es del original).</w:t>
      </w:r>
    </w:p>
    <w:p w:rsidR="003B265E" w:rsidRDefault="003B265E" w:rsidP="003B265E">
      <w:pPr>
        <w:jc w:val="both"/>
        <w:rPr>
          <w:rFonts w:ascii="Verdana" w:hAnsi="Verdana"/>
          <w:bCs/>
          <w:sz w:val="22"/>
          <w:szCs w:val="22"/>
          <w:lang w:val="es-CR"/>
        </w:rPr>
      </w:pPr>
      <w:r w:rsidRPr="0084564F">
        <w:rPr>
          <w:rFonts w:ascii="Verdana" w:hAnsi="Verdana"/>
          <w:sz w:val="22"/>
          <w:szCs w:val="22"/>
        </w:rPr>
        <w:t>Por</w:t>
      </w:r>
      <w:r>
        <w:rPr>
          <w:rFonts w:ascii="Verdana" w:hAnsi="Verdana"/>
          <w:sz w:val="22"/>
          <w:szCs w:val="22"/>
        </w:rPr>
        <w:t xml:space="preserve"> otro lado y como respaldo de lo indicado, la Procuraduría General de la República, emite el Dictamen el </w:t>
      </w:r>
      <w:r w:rsidRPr="00192F0F">
        <w:rPr>
          <w:rFonts w:ascii="Verdana" w:hAnsi="Verdana"/>
          <w:b/>
          <w:bCs/>
          <w:sz w:val="22"/>
          <w:szCs w:val="22"/>
          <w:lang w:val="es-CR"/>
        </w:rPr>
        <w:t>C-213-2010</w:t>
      </w:r>
      <w:r>
        <w:rPr>
          <w:rFonts w:ascii="Verdana" w:hAnsi="Verdana"/>
          <w:b/>
          <w:bCs/>
          <w:sz w:val="22"/>
          <w:szCs w:val="22"/>
          <w:lang w:val="es-CR"/>
        </w:rPr>
        <w:t xml:space="preserve"> del </w:t>
      </w:r>
      <w:r w:rsidRPr="00192F0F">
        <w:rPr>
          <w:rFonts w:ascii="Verdana" w:hAnsi="Verdana"/>
          <w:b/>
          <w:bCs/>
          <w:sz w:val="22"/>
          <w:szCs w:val="22"/>
          <w:lang w:val="es-CR"/>
        </w:rPr>
        <w:t>26 de octubre del 2010</w:t>
      </w:r>
      <w:r>
        <w:rPr>
          <w:rFonts w:ascii="Verdana" w:hAnsi="Verdana"/>
          <w:b/>
          <w:bCs/>
          <w:sz w:val="22"/>
          <w:szCs w:val="22"/>
          <w:lang w:val="es-CR"/>
        </w:rPr>
        <w:t xml:space="preserve">, </w:t>
      </w:r>
      <w:r>
        <w:rPr>
          <w:rFonts w:ascii="Verdana" w:hAnsi="Verdana"/>
          <w:bCs/>
          <w:sz w:val="22"/>
          <w:szCs w:val="22"/>
          <w:lang w:val="es-CR"/>
        </w:rPr>
        <w:t>mediante el cual realiza una interpretación sobre el Transitorio X de la Ley 7929 y le indica al Consejo de Transporte Público lo siguiente:</w:t>
      </w:r>
    </w:p>
    <w:p w:rsidR="003B265E" w:rsidRDefault="003B265E" w:rsidP="003B265E">
      <w:pPr>
        <w:ind w:left="397" w:right="397" w:hanging="709"/>
        <w:jc w:val="both"/>
        <w:rPr>
          <w:rFonts w:ascii="Verdana" w:hAnsi="Verdana"/>
          <w:bCs/>
          <w:sz w:val="22"/>
          <w:szCs w:val="22"/>
          <w:lang w:val="es-CR"/>
        </w:rPr>
      </w:pPr>
    </w:p>
    <w:p w:rsidR="003B265E" w:rsidRDefault="003B265E" w:rsidP="003B265E">
      <w:pPr>
        <w:ind w:left="397" w:right="397" w:hanging="709"/>
        <w:jc w:val="both"/>
        <w:rPr>
          <w:rFonts w:ascii="Verdana" w:hAnsi="Verdana"/>
          <w:bCs/>
          <w:sz w:val="22"/>
          <w:szCs w:val="22"/>
          <w:lang w:val="es-CR"/>
        </w:rPr>
      </w:pPr>
    </w:p>
    <w:p w:rsidR="003B265E" w:rsidRPr="003A663A" w:rsidRDefault="003B265E" w:rsidP="003B265E">
      <w:pPr>
        <w:ind w:left="1106" w:right="397" w:hanging="709"/>
        <w:jc w:val="both"/>
        <w:rPr>
          <w:rFonts w:ascii="Verdana" w:hAnsi="Verdana"/>
          <w:i/>
          <w:color w:val="000000"/>
          <w:sz w:val="16"/>
          <w:szCs w:val="16"/>
          <w:lang w:eastAsia="es-CR"/>
        </w:rPr>
      </w:pPr>
      <w:r>
        <w:rPr>
          <w:rFonts w:ascii="Verdana" w:hAnsi="Verdana"/>
          <w:bCs/>
          <w:sz w:val="22"/>
          <w:szCs w:val="22"/>
          <w:lang w:val="es-CR"/>
        </w:rPr>
        <w:t>“</w:t>
      </w:r>
      <w:r w:rsidRPr="003A663A">
        <w:rPr>
          <w:rFonts w:ascii="Verdana" w:hAnsi="Verdana"/>
          <w:b/>
          <w:bCs/>
          <w:i/>
          <w:color w:val="000000"/>
          <w:sz w:val="16"/>
          <w:szCs w:val="16"/>
          <w:lang w:val="es-MX" w:eastAsia="es-CR"/>
        </w:rPr>
        <w:t>III.- SOBRE EL ARTÍCULO TRANSITORIO X, ADICIONADO A LA LEY DE TAXIS MEDIANTE LEY N.° 8833</w:t>
      </w:r>
      <w:r w:rsidRPr="003A663A">
        <w:rPr>
          <w:rFonts w:ascii="Verdana" w:hAnsi="Verdana"/>
          <w:i/>
          <w:color w:val="000000"/>
          <w:sz w:val="16"/>
          <w:szCs w:val="16"/>
          <w:lang w:val="es-MX" w:eastAsia="es-CR"/>
        </w:rPr>
        <w:t>.</w:t>
      </w:r>
    </w:p>
    <w:p w:rsidR="003B265E" w:rsidRPr="003A663A" w:rsidRDefault="003B265E" w:rsidP="003B265E">
      <w:pPr>
        <w:ind w:left="397" w:right="397"/>
        <w:jc w:val="both"/>
        <w:rPr>
          <w:rFonts w:ascii="Verdana" w:hAnsi="Verdana" w:cs="Arial"/>
          <w:i/>
          <w:color w:val="000000"/>
          <w:sz w:val="16"/>
          <w:szCs w:val="16"/>
          <w:lang w:eastAsia="es-CR"/>
        </w:rPr>
      </w:pPr>
    </w:p>
    <w:p w:rsidR="003B265E" w:rsidRPr="003A663A" w:rsidRDefault="003B265E" w:rsidP="003B265E">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 Teniendo en consideración que varios prestatarios (concesionarios y permisionarios) del servicio de transporte remunerado de personas en la modalidad taxi, que brindaban dicho servicio al tenor de la normativa vigente con anterioridad a la Ley 7969 del 22 de diciembre de 1999, no resultaron adjudicados en el </w:t>
      </w:r>
      <w:r w:rsidRPr="003A663A">
        <w:rPr>
          <w:rFonts w:ascii="Verdana" w:hAnsi="Verdana"/>
          <w:i/>
          <w:iCs/>
          <w:color w:val="000000"/>
          <w:sz w:val="16"/>
          <w:szCs w:val="16"/>
          <w:lang w:val="es-MX" w:eastAsia="es-CR"/>
        </w:rPr>
        <w:t>Primer procedimiento abreviado de concesión de placas de taxi</w:t>
      </w:r>
      <w:r w:rsidRPr="003A663A">
        <w:rPr>
          <w:rFonts w:ascii="Verdana" w:hAnsi="Verdana"/>
          <w:i/>
          <w:color w:val="000000"/>
          <w:sz w:val="16"/>
          <w:szCs w:val="16"/>
          <w:lang w:val="es-MX" w:eastAsia="es-CR"/>
        </w:rPr>
        <w:t>, el Diputado Federico Tinoco Carmona promovió un Proyecto de Ley, el cual se tramitó bajo el expediente legislativo n.° 17308 y culminó con la promulgación de la Ley n.° 8833, del 10 de mayo del 2010, mediante la cual se adiciona el Artículo Transitorio X a la </w:t>
      </w:r>
      <w:r w:rsidRPr="003A663A">
        <w:rPr>
          <w:rFonts w:ascii="Verdana" w:hAnsi="Verdana"/>
          <w:i/>
          <w:iCs/>
          <w:color w:val="000000"/>
          <w:sz w:val="16"/>
          <w:szCs w:val="16"/>
          <w:lang w:val="es-MX" w:eastAsia="es-CR"/>
        </w:rPr>
        <w:t>Ley </w:t>
      </w:r>
      <w:r w:rsidRPr="003A663A">
        <w:rPr>
          <w:rFonts w:ascii="Verdana" w:hAnsi="Verdana"/>
          <w:i/>
          <w:iCs/>
          <w:color w:val="000000"/>
          <w:sz w:val="16"/>
          <w:szCs w:val="16"/>
          <w:lang w:eastAsia="es-CR"/>
        </w:rPr>
        <w:t>reguladora del servicio público de transporte remunerado de personas en vehículos en la modalidad de taxi</w:t>
      </w:r>
      <w:r w:rsidRPr="003A663A">
        <w:rPr>
          <w:rFonts w:ascii="Verdana" w:hAnsi="Verdana"/>
          <w:i/>
          <w:color w:val="000000"/>
          <w:sz w:val="16"/>
          <w:szCs w:val="16"/>
          <w:lang w:eastAsia="es-CR"/>
        </w:rPr>
        <w:t>, el cual dispone:</w:t>
      </w:r>
    </w:p>
    <w:p w:rsidR="003B265E" w:rsidRPr="003A663A" w:rsidRDefault="003B265E" w:rsidP="003B265E">
      <w:pPr>
        <w:ind w:left="397" w:right="397"/>
        <w:jc w:val="both"/>
        <w:rPr>
          <w:rFonts w:ascii="Verdana" w:hAnsi="Verdana" w:cs="Arial"/>
          <w:i/>
          <w:color w:val="000000"/>
          <w:sz w:val="16"/>
          <w:szCs w:val="16"/>
          <w:lang w:eastAsia="es-CR"/>
        </w:rPr>
      </w:pPr>
    </w:p>
    <w:p w:rsidR="003B265E" w:rsidRPr="003A663A" w:rsidRDefault="003B265E" w:rsidP="003B265E">
      <w:pPr>
        <w:spacing w:before="72"/>
        <w:ind w:left="397" w:right="397"/>
        <w:jc w:val="both"/>
        <w:rPr>
          <w:rFonts w:ascii="Verdana" w:hAnsi="Verdana" w:cs="Arial"/>
          <w:i/>
          <w:color w:val="000000"/>
          <w:sz w:val="16"/>
          <w:szCs w:val="16"/>
          <w:lang w:eastAsia="es-CR"/>
        </w:rPr>
      </w:pPr>
      <w:r w:rsidRPr="003A663A">
        <w:rPr>
          <w:rFonts w:ascii="Verdana" w:hAnsi="Verdana"/>
          <w:b/>
          <w:bCs/>
          <w:i/>
          <w:color w:val="000000"/>
          <w:sz w:val="16"/>
          <w:szCs w:val="16"/>
          <w:lang w:eastAsia="es-CR"/>
        </w:rPr>
        <w:t>“ARTÍCULO ÚNICO.-</w:t>
      </w:r>
    </w:p>
    <w:p w:rsidR="003B265E" w:rsidRPr="003A663A" w:rsidRDefault="003B265E" w:rsidP="003B265E">
      <w:pPr>
        <w:ind w:left="397" w:right="397"/>
        <w:jc w:val="both"/>
        <w:rPr>
          <w:rFonts w:ascii="Verdana" w:hAnsi="Verdana"/>
          <w:i/>
          <w:color w:val="000000"/>
          <w:sz w:val="16"/>
          <w:szCs w:val="16"/>
          <w:lang w:eastAsia="es-CR"/>
        </w:rPr>
      </w:pPr>
      <w:r w:rsidRPr="003A663A">
        <w:rPr>
          <w:rFonts w:ascii="Verdana" w:hAnsi="Verdana"/>
          <w:i/>
          <w:color w:val="000000"/>
          <w:sz w:val="16"/>
          <w:szCs w:val="16"/>
          <w:lang w:eastAsia="es-CR"/>
        </w:rPr>
        <w:t>Adicionase un transitorio X a la Ley reguladora del servicio público de transporte remunerado  de  personas  en  vehículos  en  la  modalidad  de  taxi, N.º 7969, de 22 de diciembre de 1999.  El texto dirá:</w:t>
      </w:r>
    </w:p>
    <w:p w:rsidR="003B265E" w:rsidRPr="003A663A" w:rsidRDefault="003B265E" w:rsidP="003B265E">
      <w:pPr>
        <w:ind w:left="397" w:right="397"/>
        <w:jc w:val="both"/>
        <w:rPr>
          <w:rFonts w:ascii="Verdana" w:hAnsi="Verdana" w:cs="Arial"/>
          <w:i/>
          <w:color w:val="000000"/>
          <w:sz w:val="16"/>
          <w:szCs w:val="16"/>
          <w:lang w:eastAsia="es-CR"/>
        </w:rPr>
      </w:pPr>
    </w:p>
    <w:p w:rsidR="003B265E" w:rsidRPr="003A663A" w:rsidRDefault="003B265E" w:rsidP="003B265E">
      <w:pPr>
        <w:spacing w:before="72"/>
        <w:ind w:left="397" w:right="397"/>
        <w:jc w:val="both"/>
        <w:rPr>
          <w:rFonts w:ascii="Verdana" w:hAnsi="Verdana"/>
          <w:i/>
          <w:color w:val="000000"/>
          <w:sz w:val="16"/>
          <w:szCs w:val="16"/>
          <w:lang w:eastAsia="es-CR"/>
        </w:rPr>
      </w:pPr>
      <w:r w:rsidRPr="003A663A">
        <w:rPr>
          <w:rFonts w:ascii="Verdana" w:hAnsi="Verdana"/>
          <w:b/>
          <w:bCs/>
          <w:i/>
          <w:color w:val="000000"/>
          <w:sz w:val="16"/>
          <w:szCs w:val="16"/>
          <w:lang w:eastAsia="es-CR"/>
        </w:rPr>
        <w:t>TRANSITORIO X.-</w:t>
      </w:r>
    </w:p>
    <w:p w:rsidR="003B265E" w:rsidRPr="003A663A" w:rsidRDefault="003B265E" w:rsidP="003B265E">
      <w:pPr>
        <w:ind w:left="397" w:right="397"/>
        <w:jc w:val="both"/>
        <w:rPr>
          <w:rFonts w:ascii="Verdana" w:hAnsi="Verdana" w:cs="Arial"/>
          <w:i/>
          <w:color w:val="000000"/>
          <w:sz w:val="16"/>
          <w:szCs w:val="16"/>
          <w:lang w:eastAsia="es-CR"/>
        </w:rPr>
      </w:pPr>
    </w:p>
    <w:p w:rsidR="003B265E" w:rsidRPr="003A663A" w:rsidRDefault="003B265E" w:rsidP="003B265E">
      <w:pPr>
        <w:ind w:left="397" w:right="397"/>
        <w:jc w:val="both"/>
        <w:rPr>
          <w:rFonts w:ascii="Verdana" w:hAnsi="Verdana"/>
          <w:i/>
          <w:color w:val="000000"/>
          <w:sz w:val="16"/>
          <w:szCs w:val="16"/>
          <w:lang w:eastAsia="es-CR"/>
        </w:rPr>
      </w:pPr>
      <w:proofErr w:type="spellStart"/>
      <w:r w:rsidRPr="003A663A">
        <w:rPr>
          <w:rFonts w:ascii="Verdana" w:hAnsi="Verdana"/>
          <w:i/>
          <w:color w:val="000000"/>
          <w:sz w:val="16"/>
          <w:szCs w:val="16"/>
          <w:u w:val="single"/>
          <w:lang w:eastAsia="es-CR"/>
        </w:rPr>
        <w:t>Autorízase</w:t>
      </w:r>
      <w:proofErr w:type="spellEnd"/>
      <w:r w:rsidRPr="003A663A">
        <w:rPr>
          <w:rFonts w:ascii="Verdana" w:hAnsi="Verdana"/>
          <w:i/>
          <w:color w:val="000000"/>
          <w:sz w:val="16"/>
          <w:szCs w:val="16"/>
          <w:u w:val="single"/>
          <w:lang w:eastAsia="es-CR"/>
        </w:rPr>
        <w:t xml:space="preserve"> al Consejo de Transporte Público para que otorgue permisos a los prestatarios</w:t>
      </w:r>
      <w:r w:rsidRPr="003A663A">
        <w:rPr>
          <w:rFonts w:ascii="Verdana" w:hAnsi="Verdana"/>
          <w:i/>
          <w:color w:val="000000"/>
          <w:sz w:val="16"/>
          <w:szCs w:val="16"/>
          <w:lang w:eastAsia="es-CR"/>
        </w:rPr>
        <w:t> (permisionarios y concesionarios) que estén debidamente inscritos y registrados como empresarios de taxi ante el Consejo de Transporte Público y </w:t>
      </w:r>
      <w:r w:rsidRPr="003A663A">
        <w:rPr>
          <w:rFonts w:ascii="Verdana" w:hAnsi="Verdana"/>
          <w:i/>
          <w:color w:val="000000"/>
          <w:sz w:val="16"/>
          <w:szCs w:val="16"/>
          <w:u w:val="single"/>
          <w:lang w:eastAsia="es-CR"/>
        </w:rPr>
        <w:t>que aunque participaron en el primer procedimiento especial abreviado de transporte remunerado de personas modalidad taxi no resultaron adjudicados</w:t>
      </w:r>
      <w:r w:rsidRPr="003A663A">
        <w:rPr>
          <w:rFonts w:ascii="Verdana" w:hAnsi="Verdana"/>
          <w:i/>
          <w:color w:val="000000"/>
          <w:sz w:val="16"/>
          <w:szCs w:val="16"/>
          <w:lang w:eastAsia="es-CR"/>
        </w:rPr>
        <w:t>.</w:t>
      </w:r>
    </w:p>
    <w:p w:rsidR="003B265E" w:rsidRPr="003A663A" w:rsidRDefault="003B265E" w:rsidP="003B265E">
      <w:pPr>
        <w:ind w:left="397" w:right="397"/>
        <w:jc w:val="both"/>
        <w:rPr>
          <w:rFonts w:ascii="Verdana" w:hAnsi="Verdana" w:cs="Arial"/>
          <w:i/>
          <w:color w:val="000000"/>
          <w:sz w:val="16"/>
          <w:szCs w:val="16"/>
          <w:lang w:eastAsia="es-CR"/>
        </w:rPr>
      </w:pPr>
    </w:p>
    <w:p w:rsidR="003B265E" w:rsidRPr="003A663A" w:rsidRDefault="003B265E" w:rsidP="003B265E">
      <w:pPr>
        <w:ind w:left="397" w:right="397"/>
        <w:jc w:val="both"/>
        <w:rPr>
          <w:rFonts w:ascii="Verdana" w:hAnsi="Verdana"/>
          <w:i/>
          <w:color w:val="000000"/>
          <w:sz w:val="16"/>
          <w:szCs w:val="16"/>
          <w:lang w:eastAsia="es-CR"/>
        </w:rPr>
      </w:pPr>
      <w:r w:rsidRPr="003A663A">
        <w:rPr>
          <w:rFonts w:ascii="Verdana" w:hAnsi="Verdana"/>
          <w:i/>
          <w:color w:val="000000"/>
          <w:sz w:val="16"/>
          <w:szCs w:val="16"/>
          <w:lang w:eastAsia="es-CR"/>
        </w:rPr>
        <w:t>Estos permisos se otorgarán en las condiciones operativas originalmente establecidas, </w:t>
      </w:r>
      <w:r w:rsidRPr="003A663A">
        <w:rPr>
          <w:rFonts w:ascii="Verdana" w:hAnsi="Verdana"/>
          <w:i/>
          <w:color w:val="000000"/>
          <w:sz w:val="16"/>
          <w:szCs w:val="16"/>
          <w:u w:val="single"/>
          <w:lang w:eastAsia="es-CR"/>
        </w:rPr>
        <w:t>por una única vez y hasta por un plazo de doce meses o mientras la administración instruye el procedimiento especial abreviado</w:t>
      </w:r>
      <w:r w:rsidRPr="003A663A">
        <w:rPr>
          <w:rFonts w:ascii="Verdana" w:hAnsi="Verdana"/>
          <w:i/>
          <w:color w:val="000000"/>
          <w:sz w:val="16"/>
          <w:szCs w:val="16"/>
          <w:lang w:eastAsia="es-CR"/>
        </w:rPr>
        <w:t> y proceda a adjudicar las licitaciones.</w:t>
      </w:r>
    </w:p>
    <w:p w:rsidR="003B265E" w:rsidRPr="003A663A" w:rsidRDefault="003B265E" w:rsidP="003B265E">
      <w:pPr>
        <w:ind w:left="397" w:right="397"/>
        <w:jc w:val="both"/>
        <w:rPr>
          <w:rFonts w:ascii="Verdana" w:hAnsi="Verdana" w:cs="Arial"/>
          <w:i/>
          <w:color w:val="000000"/>
          <w:sz w:val="16"/>
          <w:szCs w:val="16"/>
          <w:lang w:eastAsia="es-CR"/>
        </w:rPr>
      </w:pPr>
    </w:p>
    <w:p w:rsidR="003B265E" w:rsidRPr="003A663A" w:rsidRDefault="003B265E" w:rsidP="003B265E">
      <w:pPr>
        <w:spacing w:before="72"/>
        <w:ind w:left="397" w:right="397"/>
        <w:jc w:val="both"/>
        <w:rPr>
          <w:rFonts w:ascii="Verdana" w:hAnsi="Verdana"/>
          <w:i/>
          <w:color w:val="000000"/>
          <w:sz w:val="16"/>
          <w:szCs w:val="16"/>
          <w:lang w:eastAsia="es-CR"/>
        </w:rPr>
      </w:pPr>
      <w:r w:rsidRPr="003A663A">
        <w:rPr>
          <w:rFonts w:ascii="Verdana" w:hAnsi="Verdana"/>
          <w:i/>
          <w:color w:val="000000"/>
          <w:sz w:val="16"/>
          <w:szCs w:val="16"/>
          <w:lang w:eastAsia="es-CR"/>
        </w:rPr>
        <w:t>Rige a partir de su publicación.” Lo subrayado no es del original.</w:t>
      </w:r>
    </w:p>
    <w:p w:rsidR="003B265E" w:rsidRPr="003A663A" w:rsidRDefault="003B265E" w:rsidP="003B265E">
      <w:pPr>
        <w:ind w:left="397" w:right="397"/>
        <w:jc w:val="both"/>
        <w:rPr>
          <w:rFonts w:ascii="Verdana" w:hAnsi="Verdana" w:cs="Arial"/>
          <w:i/>
          <w:color w:val="000000"/>
          <w:sz w:val="16"/>
          <w:szCs w:val="16"/>
          <w:lang w:eastAsia="es-CR"/>
        </w:rPr>
      </w:pPr>
    </w:p>
    <w:p w:rsidR="003B265E" w:rsidRPr="003A663A" w:rsidRDefault="003B265E" w:rsidP="003B265E">
      <w:pPr>
        <w:ind w:left="397" w:right="397"/>
        <w:jc w:val="both"/>
        <w:rPr>
          <w:rFonts w:ascii="Verdana" w:hAnsi="Verdana"/>
          <w:i/>
          <w:color w:val="000000"/>
          <w:sz w:val="16"/>
          <w:szCs w:val="16"/>
          <w:lang w:eastAsia="es-CR"/>
        </w:rPr>
      </w:pPr>
      <w:r w:rsidRPr="003A663A">
        <w:rPr>
          <w:rFonts w:ascii="Verdana" w:hAnsi="Verdana"/>
          <w:i/>
          <w:color w:val="000000"/>
          <w:sz w:val="16"/>
          <w:szCs w:val="16"/>
          <w:lang w:eastAsia="es-CR"/>
        </w:rPr>
        <w:t> </w:t>
      </w:r>
      <w:r>
        <w:rPr>
          <w:rFonts w:ascii="Verdana" w:hAnsi="Verdana"/>
          <w:i/>
          <w:color w:val="000000"/>
          <w:sz w:val="16"/>
          <w:szCs w:val="16"/>
          <w:lang w:eastAsia="es-CR"/>
        </w:rPr>
        <w:t xml:space="preserve">           </w:t>
      </w:r>
      <w:r w:rsidRPr="003A663A">
        <w:rPr>
          <w:rFonts w:ascii="Verdana" w:hAnsi="Verdana"/>
          <w:i/>
          <w:color w:val="000000"/>
          <w:sz w:val="16"/>
          <w:szCs w:val="16"/>
          <w:lang w:val="es-MX" w:eastAsia="es-CR"/>
        </w:rPr>
        <w:t>Conforme se puede apreciar, la finalidad de la norma transcrita es facultar al Consejo de Transporte Público para que, por un plazo de 12 meses o mientras instruye un nuevo procedimiento abreviado, otorgue permisos para brindar el servicio de transporte remunerado de personas modalidad taxi a quienes habiendo ostentado –con anterioridad a la vigencia de la Ley n.° 7969- la condición de prestatarios, bien sea como permisionarios y/o concesionarios y que habiendo participado en el primer procedimiento especial abreviado de adjudicación de concesiones de placas de taxi,  no resultaron adjudicados.</w:t>
      </w:r>
    </w:p>
    <w:p w:rsidR="003B265E" w:rsidRPr="003A663A" w:rsidRDefault="003B265E" w:rsidP="003B265E">
      <w:pPr>
        <w:ind w:left="397" w:right="397"/>
        <w:jc w:val="both"/>
        <w:rPr>
          <w:rFonts w:ascii="Verdana" w:hAnsi="Verdana" w:cs="Arial"/>
          <w:i/>
          <w:color w:val="000000"/>
          <w:sz w:val="16"/>
          <w:szCs w:val="16"/>
          <w:lang w:eastAsia="es-CR"/>
        </w:rPr>
      </w:pPr>
    </w:p>
    <w:p w:rsidR="003B265E" w:rsidRPr="003A663A" w:rsidRDefault="003B265E" w:rsidP="003B265E">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Ahora bien, es criterio de la Procuraduría General de la República que la norma legal en comentario no resulta contradictoria en sí misma, ni es contraria al régimen que dispone </w:t>
      </w:r>
      <w:r w:rsidRPr="003A663A">
        <w:rPr>
          <w:rFonts w:ascii="Verdana" w:hAnsi="Verdana"/>
          <w:i/>
          <w:color w:val="000000"/>
          <w:sz w:val="16"/>
          <w:szCs w:val="16"/>
          <w:lang w:eastAsia="es-CR"/>
        </w:rPr>
        <w:t>la </w:t>
      </w:r>
      <w:r w:rsidRPr="003A663A">
        <w:rPr>
          <w:rFonts w:ascii="Verdana" w:hAnsi="Verdana"/>
          <w:i/>
          <w:iCs/>
          <w:color w:val="000000"/>
          <w:sz w:val="16"/>
          <w:szCs w:val="16"/>
          <w:lang w:eastAsia="es-CR"/>
        </w:rPr>
        <w:t>Ley reguladora del servicio público de transporte  remunerado  de  personas  en  vehículos  en  la modalidad  de  taxi </w:t>
      </w:r>
      <w:r w:rsidRPr="003A663A">
        <w:rPr>
          <w:rFonts w:ascii="Verdana" w:hAnsi="Verdana"/>
          <w:i/>
          <w:color w:val="000000"/>
          <w:sz w:val="16"/>
          <w:szCs w:val="16"/>
          <w:lang w:eastAsia="es-CR"/>
        </w:rPr>
        <w:t> para el otorgamiento de permisos, por lo que, con todo respeto, no considera procedentes las objeciones que apunta la </w:t>
      </w:r>
      <w:r w:rsidRPr="003A663A">
        <w:rPr>
          <w:rFonts w:ascii="Verdana" w:hAnsi="Verdana"/>
          <w:i/>
          <w:color w:val="000000"/>
          <w:sz w:val="16"/>
          <w:szCs w:val="16"/>
          <w:lang w:val="es-MX" w:eastAsia="es-CR"/>
        </w:rPr>
        <w:t>Asesoría Jurídica del Consejo de Transporte Público.</w:t>
      </w:r>
    </w:p>
    <w:p w:rsidR="003B265E" w:rsidRPr="003A663A" w:rsidRDefault="003B265E" w:rsidP="003B265E">
      <w:pPr>
        <w:ind w:left="397" w:right="397"/>
        <w:jc w:val="both"/>
        <w:rPr>
          <w:rFonts w:ascii="Verdana" w:hAnsi="Verdana" w:cs="Arial"/>
          <w:i/>
          <w:color w:val="000000"/>
          <w:sz w:val="16"/>
          <w:szCs w:val="16"/>
          <w:lang w:eastAsia="es-CR"/>
        </w:rPr>
      </w:pPr>
    </w:p>
    <w:p w:rsidR="003B265E" w:rsidRPr="003A663A" w:rsidRDefault="003B265E" w:rsidP="003B265E">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En primer lugar, es claro que, contrario a lo afirmado por la Asesoría Legal del citado Consejo, a pesar del carácter transitorio que se le da a la norma en cuestión, si ostenta el rango de ley.  En efecto, el Artículo Transitorio X fue aprobado mediante Ley n.° 8833, del 10 de mayo del 2010, por lo que tal aspecto está fuera de toda discusión.</w:t>
      </w:r>
    </w:p>
    <w:p w:rsidR="003B265E" w:rsidRPr="003A663A" w:rsidRDefault="003B265E" w:rsidP="003B265E">
      <w:pPr>
        <w:ind w:left="397" w:right="397"/>
        <w:jc w:val="both"/>
        <w:rPr>
          <w:rFonts w:ascii="Verdana" w:hAnsi="Verdana" w:cs="Arial"/>
          <w:i/>
          <w:color w:val="000000"/>
          <w:sz w:val="16"/>
          <w:szCs w:val="16"/>
          <w:lang w:eastAsia="es-CR"/>
        </w:rPr>
      </w:pPr>
    </w:p>
    <w:p w:rsidR="003B265E" w:rsidRPr="003A663A" w:rsidRDefault="003B265E" w:rsidP="003B265E">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Y si bien podría ser cuestionable la técnica utilizada por el legislador, al conferirle carácter de norma transitoria de una ley aprobada en 1999, es lo cierto que ello no le resta el rango de ley. Por lo demás, queda fuera de la labor del operador jurídico el cuestionar la aplicación de una ley por la denominación dada por el legislador.  Recordemos que, de conformidad con lo dispuesto en el artículo 129 de la Constitución Política “Las leyes son obligatorias y surten efectos desde el día que ellas designen; [...].” </w:t>
      </w:r>
    </w:p>
    <w:p w:rsidR="003B265E" w:rsidRPr="003A663A" w:rsidRDefault="003B265E" w:rsidP="003B265E">
      <w:pPr>
        <w:ind w:left="397" w:right="397"/>
        <w:jc w:val="both"/>
        <w:rPr>
          <w:rFonts w:ascii="Verdana" w:hAnsi="Verdana" w:cs="Arial"/>
          <w:i/>
          <w:color w:val="000000"/>
          <w:sz w:val="16"/>
          <w:szCs w:val="16"/>
          <w:lang w:eastAsia="es-CR"/>
        </w:rPr>
      </w:pPr>
    </w:p>
    <w:p w:rsidR="003B265E" w:rsidRPr="003A663A" w:rsidRDefault="003B265E" w:rsidP="003B265E">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En ese sentido, a pesar de su redacción, la norma legal en comentario resulta aplicable y no cabría su desaplicación mientras no sea derogada por una ley posterior, o bien anulada por la Sala Constitucional.</w:t>
      </w:r>
    </w:p>
    <w:p w:rsidR="003B265E" w:rsidRPr="003A663A" w:rsidRDefault="003B265E" w:rsidP="003B265E">
      <w:pPr>
        <w:ind w:left="397" w:right="397"/>
        <w:jc w:val="both"/>
        <w:rPr>
          <w:rFonts w:ascii="Verdana" w:hAnsi="Verdana" w:cs="Arial"/>
          <w:i/>
          <w:color w:val="000000"/>
          <w:sz w:val="16"/>
          <w:szCs w:val="16"/>
          <w:lang w:eastAsia="es-CR"/>
        </w:rPr>
      </w:pPr>
    </w:p>
    <w:p w:rsidR="003B265E" w:rsidRPr="003A663A" w:rsidRDefault="003B265E" w:rsidP="003B265E">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En segundo lugar, considera la Procuraduría General de la República que el Artículo Transitorio X adicionado a la Ley de Taxis mediante Ley n.° 8833, tampoco resulta contradictorio en sí mismo, ni se contrapone a la Ley de taxis como señala, de manera errónea, la Asesoría Jurídica del Consejo.  Al respecto debemos apuntar que, precisamente, la función de las normas transitorias es la de adecuar, de manera temporal, las situaciones jurídicas existentes al nuevo régimen creado.  En ese sentido, no es de extrañar que se contrapongan o excepcionen el texto de la ley al que el legislador dispone su incorporación.</w:t>
      </w:r>
    </w:p>
    <w:p w:rsidR="003B265E" w:rsidRPr="003A663A" w:rsidRDefault="003B265E" w:rsidP="003B265E">
      <w:pPr>
        <w:ind w:left="397" w:right="397"/>
        <w:jc w:val="both"/>
        <w:rPr>
          <w:rFonts w:ascii="Verdana" w:hAnsi="Verdana" w:cs="Arial"/>
          <w:i/>
          <w:color w:val="000000"/>
          <w:sz w:val="16"/>
          <w:szCs w:val="16"/>
          <w:lang w:eastAsia="es-CR"/>
        </w:rPr>
      </w:pPr>
    </w:p>
    <w:p w:rsidR="003B265E" w:rsidRPr="003A663A" w:rsidRDefault="003B265E" w:rsidP="003B265E">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 Por otra parte, debemos recordar que, como toda norma de derecho administrativo, la norma transitoria en cuestión debe “[...] interpretarse en la forma que mejor garantice la realización del fin público a que se dirige [...]”. (Artículo 10 de la Ley General de la Administración Pública.</w:t>
      </w:r>
    </w:p>
    <w:p w:rsidR="003B265E" w:rsidRPr="003A663A" w:rsidRDefault="003B265E" w:rsidP="003B265E">
      <w:pPr>
        <w:ind w:left="397" w:right="397"/>
        <w:jc w:val="both"/>
        <w:rPr>
          <w:rFonts w:ascii="Verdana" w:hAnsi="Verdana" w:cs="Arial"/>
          <w:i/>
          <w:color w:val="000000"/>
          <w:sz w:val="16"/>
          <w:szCs w:val="16"/>
          <w:lang w:eastAsia="es-CR"/>
        </w:rPr>
      </w:pPr>
    </w:p>
    <w:p w:rsidR="003B265E" w:rsidRPr="003A663A" w:rsidRDefault="003B265E" w:rsidP="003B265E">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Así las cosas, teniendo claro que la finalidad de la norma es facultar al Consejo de Transporte Público para que otorgue permisos para brindar el servicio de transporte remunerado de personas modalidad de taxi a quienes habiendo ostentado con anterioridad a la vigencia de la Ley n.° 7969 la condición de prestatarios (permisionarios y/o concesionarios) y que habiendo participado en el primer procedimiento especial abreviado de adjudicación de concesiones de placas de taxi,  no resultaron adjudicados, es obvio que lo que  busca la norma en comentario es excepcionar a la Junta Directiva del CTP de la exigencia de los requisitos que establece el artículo 7, inciso j) de la denominada Ley de Taxis, para conceder permisos para brindar el servicio de taxi. </w:t>
      </w:r>
    </w:p>
    <w:p w:rsidR="003B265E" w:rsidRPr="003A663A" w:rsidRDefault="003B265E" w:rsidP="003B265E">
      <w:pPr>
        <w:ind w:left="397" w:right="397"/>
        <w:jc w:val="both"/>
        <w:rPr>
          <w:rFonts w:ascii="Verdana" w:hAnsi="Verdana" w:cs="Arial"/>
          <w:i/>
          <w:color w:val="000000"/>
          <w:sz w:val="16"/>
          <w:szCs w:val="16"/>
          <w:lang w:eastAsia="es-CR"/>
        </w:rPr>
      </w:pPr>
    </w:p>
    <w:p w:rsidR="003B265E" w:rsidRPr="003A663A" w:rsidRDefault="003B265E" w:rsidP="003B265E">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En efecto, tal y como tuvimos oportunidad de analizar en el apartado anterior, la denominada Ley de taxis faculta a la Junta Directiva del CTP para otorgar permisos de taxi en aquellos en los que exista una necesidad no satisfecha y debidamente comprobada, por un plazo máximo de 12 meses y a favor de aquellas personas que habiendo participado en el primer procedimiento abreviado para la concesión de placas de taxi, y a pesar de que resultaron calificados para una concesión, no resultaron concesionarios.</w:t>
      </w:r>
    </w:p>
    <w:p w:rsidR="003B265E" w:rsidRPr="003A663A" w:rsidRDefault="003B265E" w:rsidP="003B265E">
      <w:pPr>
        <w:ind w:left="397" w:right="397"/>
        <w:jc w:val="both"/>
        <w:rPr>
          <w:rFonts w:ascii="Verdana" w:hAnsi="Verdana" w:cs="Arial"/>
          <w:i/>
          <w:color w:val="000000"/>
          <w:sz w:val="16"/>
          <w:szCs w:val="16"/>
          <w:lang w:eastAsia="es-CR"/>
        </w:rPr>
      </w:pPr>
    </w:p>
    <w:p w:rsidR="003B265E" w:rsidRPr="003A663A" w:rsidRDefault="003B265E" w:rsidP="003B265E">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Por su parte, el Artículo Transitorio X en comentario, faculta a la Junta Directiva del CTP para otorgar permisos a favor de quienes habiendo sido prestatarios (concesionarios y/o permisionarios) del servicio de taxi y que habiendo participado en el primer procedimiento abreviado no resultaron concesionarios.</w:t>
      </w:r>
    </w:p>
    <w:p w:rsidR="003B265E" w:rsidRPr="003A663A" w:rsidRDefault="003B265E" w:rsidP="003B265E">
      <w:pPr>
        <w:ind w:left="397" w:right="397"/>
        <w:jc w:val="both"/>
        <w:rPr>
          <w:rFonts w:ascii="Verdana" w:hAnsi="Verdana" w:cs="Arial"/>
          <w:i/>
          <w:color w:val="000000"/>
          <w:sz w:val="16"/>
          <w:szCs w:val="16"/>
          <w:lang w:eastAsia="es-CR"/>
        </w:rPr>
      </w:pPr>
    </w:p>
    <w:p w:rsidR="003B265E" w:rsidRPr="003A663A" w:rsidRDefault="003B265E" w:rsidP="003B265E">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Conforme se puede apreciar, las diferencias con respecto a lo dispuesto en el artículo 7, inciso j), de la Ley de Taxis para otorgar permisos, son varias. En primer lugar, el Artículo Transitorio X no exige que exista una necesidad no satisfecha y debidamente probada; en segundo lugar, en cuanto al plazo, no lo limita a 12 meses al agregar la norma que será “[...] hasta por un plazo de doce meses o mientras la administración instruye el procedimiento especial abreviado </w:t>
      </w:r>
      <w:r w:rsidRPr="003A663A">
        <w:rPr>
          <w:rFonts w:ascii="Verdana" w:hAnsi="Verdana"/>
          <w:i/>
          <w:color w:val="000000"/>
          <w:sz w:val="16"/>
          <w:szCs w:val="16"/>
          <w:lang w:eastAsia="es-CR"/>
        </w:rPr>
        <w:t>y proceda a adjudicar las licitaciones.” Finalmente, en cuanto a los sujetos que pueden ser beneficiados con los permisos, lo limita a quiénes con anterioridad a la vigencia de la Ley 7969 </w:t>
      </w:r>
      <w:r w:rsidRPr="003A663A">
        <w:rPr>
          <w:rFonts w:ascii="Verdana" w:hAnsi="Verdana"/>
          <w:i/>
          <w:color w:val="000000"/>
          <w:sz w:val="16"/>
          <w:szCs w:val="16"/>
          <w:lang w:val="es-MX" w:eastAsia="es-CR"/>
        </w:rPr>
        <w:t>hayan sido prestatarios del servicio, ya sea como concesionarios y/o permisionarios, y no simplemente haber participado en el Primer procedimiento abreviado. </w:t>
      </w:r>
    </w:p>
    <w:p w:rsidR="003B265E" w:rsidRPr="003A663A" w:rsidRDefault="003B265E" w:rsidP="003B265E">
      <w:pPr>
        <w:ind w:left="397" w:right="397"/>
        <w:jc w:val="both"/>
        <w:rPr>
          <w:rFonts w:ascii="Verdana" w:hAnsi="Verdana" w:cs="Arial"/>
          <w:i/>
          <w:color w:val="000000"/>
          <w:sz w:val="16"/>
          <w:szCs w:val="16"/>
          <w:lang w:eastAsia="es-CR"/>
        </w:rPr>
      </w:pPr>
    </w:p>
    <w:p w:rsidR="003B265E" w:rsidRPr="003A663A" w:rsidRDefault="003B265E" w:rsidP="003B265E">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 xml:space="preserve">Ahora bien, de los cuestionamientos formulados por la Asesoría Jurídica del Consejo consultante y de lo que consta en el expediente legislativo en el que se tramitó el proyecto de ley que culminó con la aprobación del Artículo Transitorio X objeto de análisis, se deduce que el </w:t>
      </w:r>
      <w:r w:rsidRPr="003A663A">
        <w:rPr>
          <w:rFonts w:ascii="Verdana" w:hAnsi="Verdana"/>
          <w:i/>
          <w:color w:val="000000"/>
          <w:sz w:val="16"/>
          <w:szCs w:val="16"/>
          <w:lang w:val="es-MX" w:eastAsia="es-CR"/>
        </w:rPr>
        <w:lastRenderedPageBreak/>
        <w:t>problema de fondo es el relativo a la comprobación de quiénes  ostentaban la condición de prestatarios (concesionarios y/o permisionarios) antes de la vigencia de la Ley de Taxis y que habiendo participado en el Primer procedimiento abreviado no resultaron adjudicatarios.</w:t>
      </w:r>
    </w:p>
    <w:p w:rsidR="003B265E" w:rsidRPr="003A663A" w:rsidRDefault="003B265E" w:rsidP="003B265E">
      <w:pPr>
        <w:ind w:left="397" w:right="397"/>
        <w:jc w:val="both"/>
        <w:rPr>
          <w:rFonts w:ascii="Verdana" w:hAnsi="Verdana" w:cs="Arial"/>
          <w:i/>
          <w:color w:val="000000"/>
          <w:sz w:val="16"/>
          <w:szCs w:val="16"/>
          <w:lang w:eastAsia="es-CR"/>
        </w:rPr>
      </w:pPr>
    </w:p>
    <w:p w:rsidR="003B265E" w:rsidRPr="003A663A" w:rsidRDefault="003B265E" w:rsidP="003B265E">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Según indica la Asesoría Jurídica del Consejo, dicha institución solo mantiene registro de los actuales concesionarios quienes, por obvias razones, no podrían ser permisionarios. Y del expediente legislativo se desprende que el proyecto de ley que culminó con la aprobación del Artículo Transitorio X en referencia se atrasó, precisamente, por la falta de colaboración del Consejo en suministrarle la lista de taxistas que, eventualmente, resultarían beneficiados con el proyecto.</w:t>
      </w:r>
    </w:p>
    <w:p w:rsidR="003B265E" w:rsidRPr="003A663A" w:rsidRDefault="003B265E" w:rsidP="003B265E">
      <w:pPr>
        <w:ind w:left="397" w:right="397"/>
        <w:jc w:val="both"/>
        <w:rPr>
          <w:rFonts w:ascii="Verdana" w:hAnsi="Verdana" w:cs="Arial"/>
          <w:i/>
          <w:color w:val="000000"/>
          <w:sz w:val="16"/>
          <w:szCs w:val="16"/>
          <w:lang w:eastAsia="es-CR"/>
        </w:rPr>
      </w:pPr>
    </w:p>
    <w:p w:rsidR="003B265E" w:rsidRPr="003A663A" w:rsidRDefault="003B265E" w:rsidP="003B265E">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Sin embargo, lo anterior no debe constituir un obstáculo para la aplicación de la norma legal en comentario, pues tal y como consta en el expediente legislativo en el cual se tramitó la Ley n.° 8833, ya existen listas de los taxistas que se verían favorecidos con la nueva ley. Por ejemplo, en el citado expediente, a folio 279, se dejó constancia de que en la sesión ordinaria n.° 21, celebrada por la Comisión con Potestad Legislativa Plena Tercera el 7 de abril del 2010, se dio lectura al oficio DE-2010-0732, del 19 de febrero del 2010, suscrito por el Lic. Javier Vargas </w:t>
      </w:r>
      <w:proofErr w:type="spellStart"/>
      <w:r w:rsidRPr="003A663A">
        <w:rPr>
          <w:rFonts w:ascii="Verdana" w:hAnsi="Verdana"/>
          <w:i/>
          <w:color w:val="000000"/>
          <w:sz w:val="16"/>
          <w:szCs w:val="16"/>
          <w:lang w:val="es-MX" w:eastAsia="es-CR"/>
        </w:rPr>
        <w:t>Tencio</w:t>
      </w:r>
      <w:proofErr w:type="spellEnd"/>
      <w:r w:rsidRPr="003A663A">
        <w:rPr>
          <w:rFonts w:ascii="Verdana" w:hAnsi="Verdana"/>
          <w:i/>
          <w:color w:val="000000"/>
          <w:sz w:val="16"/>
          <w:szCs w:val="16"/>
          <w:lang w:val="es-MX" w:eastAsia="es-CR"/>
        </w:rPr>
        <w:t>, entonces Director Ejecutivo del Consejo de Transporte Público, dirigido al señor Diputado Federico Tinoco Carmona, en el cual, en lo que interesa se afirma que el Departamento de Concesiones y Permisos, que es la unidad del Consejo de Transporte Público encargada de resguardar la información que interesa, preparó los oficios DCAP-09-5038 y DCCP-09-5377, del 8 de diciembre del 2009, en donde se deja constancia de las personas que resultarían beneficiadas, quedando pendiente únicamente la revisión de 33 casos adicionales.</w:t>
      </w:r>
    </w:p>
    <w:p w:rsidR="003B265E" w:rsidRPr="003A663A" w:rsidRDefault="003B265E" w:rsidP="003B265E">
      <w:pPr>
        <w:ind w:left="397" w:right="397"/>
        <w:jc w:val="both"/>
        <w:rPr>
          <w:rFonts w:ascii="Verdana" w:hAnsi="Verdana" w:cs="Arial"/>
          <w:i/>
          <w:color w:val="000000"/>
          <w:sz w:val="16"/>
          <w:szCs w:val="16"/>
          <w:lang w:eastAsia="es-CR"/>
        </w:rPr>
      </w:pPr>
    </w:p>
    <w:p w:rsidR="003B265E" w:rsidRPr="003A663A" w:rsidRDefault="003B265E" w:rsidP="003B265E">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 Lo anterior motivó a algunos señores Diputados para solicitar la aprobación del proyecto de ley en esa misma sesión.  Por ejemplo, el Diputado Echandi Mesa, a folio 283 del expediente legislativo en referencia, indicó:</w:t>
      </w:r>
    </w:p>
    <w:p w:rsidR="003B265E" w:rsidRPr="003A663A" w:rsidRDefault="003B265E" w:rsidP="003B265E">
      <w:pPr>
        <w:ind w:left="397" w:right="397"/>
        <w:jc w:val="both"/>
        <w:rPr>
          <w:rFonts w:ascii="Verdana" w:hAnsi="Verdana" w:cs="Arial"/>
          <w:i/>
          <w:color w:val="000000"/>
          <w:sz w:val="16"/>
          <w:szCs w:val="16"/>
          <w:lang w:eastAsia="es-CR"/>
        </w:rPr>
      </w:pPr>
    </w:p>
    <w:p w:rsidR="003B265E" w:rsidRPr="003A663A" w:rsidRDefault="003B265E" w:rsidP="003B265E">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“Creo, señor Presidente, que lo importante en este caso es votar hoy el proyecto de ley que establece la obligatoriedad de que exista, por parte del Consejo de Transporte Público, una lista, pero si esa lista es omisa en treinta nombres, para eso las personas pueden presentar la solicitud de los expedientes e incluso pueden ir a la vía contencioso administrativa, si es del caso, agotando la vía administrativa para que prueben, mediante un expediente que van a adjuntar, que tienen la concesión o el permiso correspondiente, pero si solicitamos otra vez la lista y por alguna situación el próximo miércoles no hay quórum y la lista no es enviada, entonces, estamos poniendo en peligro a todos.”</w:t>
      </w:r>
    </w:p>
    <w:p w:rsidR="003B265E" w:rsidRPr="003A663A" w:rsidRDefault="003B265E" w:rsidP="003B265E">
      <w:pPr>
        <w:ind w:left="397" w:right="397"/>
        <w:jc w:val="both"/>
        <w:rPr>
          <w:rFonts w:ascii="Verdana" w:hAnsi="Verdana" w:cs="Arial"/>
          <w:i/>
          <w:color w:val="000000"/>
          <w:sz w:val="16"/>
          <w:szCs w:val="16"/>
          <w:lang w:eastAsia="es-CR"/>
        </w:rPr>
      </w:pPr>
    </w:p>
    <w:p w:rsidR="003B265E" w:rsidRPr="003A663A" w:rsidRDefault="003B265E" w:rsidP="003B265E">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Sin embargo, en esa sesión no se votó el proyecto y, en cambio, se aprobó una moción suscrita por varios señores Diputados, en la que se acordó solicitarle al Lic. Javier Vargas </w:t>
      </w:r>
      <w:proofErr w:type="spellStart"/>
      <w:r w:rsidRPr="003A663A">
        <w:rPr>
          <w:rFonts w:ascii="Verdana" w:hAnsi="Verdana"/>
          <w:i/>
          <w:color w:val="000000"/>
          <w:sz w:val="16"/>
          <w:szCs w:val="16"/>
          <w:lang w:val="es-MX" w:eastAsia="es-CR"/>
        </w:rPr>
        <w:t>Tencio</w:t>
      </w:r>
      <w:proofErr w:type="spellEnd"/>
      <w:r w:rsidRPr="003A663A">
        <w:rPr>
          <w:rFonts w:ascii="Verdana" w:hAnsi="Verdana"/>
          <w:i/>
          <w:color w:val="000000"/>
          <w:sz w:val="16"/>
          <w:szCs w:val="16"/>
          <w:lang w:val="es-MX" w:eastAsia="es-CR"/>
        </w:rPr>
        <w:t>, entonces Director Ejecutivo del Consejo, la lista definitiva de oferentes que serían beneficiados con el proyecto de ley, para lo cual se le confirió un plazo de 8 días. (Ver folios 288 y 289 del expediente legislativo).</w:t>
      </w:r>
    </w:p>
    <w:p w:rsidR="003B265E" w:rsidRPr="003A663A" w:rsidRDefault="003B265E" w:rsidP="003B265E">
      <w:pPr>
        <w:ind w:left="397" w:right="397"/>
        <w:jc w:val="both"/>
        <w:rPr>
          <w:rFonts w:ascii="Verdana" w:hAnsi="Verdana" w:cs="Arial"/>
          <w:i/>
          <w:color w:val="000000"/>
          <w:sz w:val="16"/>
          <w:szCs w:val="16"/>
          <w:lang w:eastAsia="es-CR"/>
        </w:rPr>
      </w:pPr>
    </w:p>
    <w:p w:rsidR="003B265E" w:rsidRPr="003A663A" w:rsidRDefault="003B265E" w:rsidP="003B265E">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Posteriormente, al momento en que la Comisión con Potestad Legislativa Plena Tercera, en la sesión ordinaria n.° 23, celebrada el 21 de abril del 2010, aprobó en primer debate el proyecto de ley en cuestión (tal y como consta a folio 390 del expediente legislativo), varios diputados hicieron uso de la palabra realizando manifestaciones que resultan de interés para el presente caso. Por ejemplo, el diputado Olivier Pérez González, manifestó:</w:t>
      </w:r>
    </w:p>
    <w:p w:rsidR="003B265E" w:rsidRPr="003A663A" w:rsidRDefault="003B265E" w:rsidP="003B265E">
      <w:pPr>
        <w:ind w:left="397" w:right="397"/>
        <w:jc w:val="both"/>
        <w:rPr>
          <w:rFonts w:ascii="Verdana" w:hAnsi="Verdana" w:cs="Arial"/>
          <w:i/>
          <w:color w:val="000000"/>
          <w:sz w:val="16"/>
          <w:szCs w:val="16"/>
          <w:lang w:eastAsia="es-CR"/>
        </w:rPr>
      </w:pPr>
    </w:p>
    <w:p w:rsidR="003B265E" w:rsidRPr="003A663A" w:rsidRDefault="003B265E" w:rsidP="003B265E">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quiero referirme a lo que se acaba de aprobar.  Ya el señor presidente leyó el texto de lo que se está aprobando, </w:t>
      </w:r>
      <w:r w:rsidRPr="003A663A">
        <w:rPr>
          <w:rFonts w:ascii="Verdana" w:hAnsi="Verdana"/>
          <w:i/>
          <w:color w:val="000000"/>
          <w:sz w:val="16"/>
          <w:szCs w:val="16"/>
          <w:u w:val="single"/>
          <w:lang w:val="es-MX" w:eastAsia="es-CR"/>
        </w:rPr>
        <w:t>los señores que están en la barra, que también son interesados, deben saber que si no están cumpliendo con los requisitos de lo que dice la ley, aunque estén en esta lista, no van a tener la posibilidad de obtenerlo jurídicamente, porque el Consejo Técnico tiene que valorar y tiene que determinar cumple con esos requisitos. De manera que esto no se está aprobando para todos los interesados y en el proyecto de ley está quedando claro</w:t>
      </w:r>
      <w:r w:rsidRPr="003A663A">
        <w:rPr>
          <w:rFonts w:ascii="Verdana" w:hAnsi="Verdana"/>
          <w:i/>
          <w:color w:val="000000"/>
          <w:sz w:val="16"/>
          <w:szCs w:val="16"/>
          <w:lang w:val="es-MX" w:eastAsia="es-CR"/>
        </w:rPr>
        <w:t>.</w:t>
      </w:r>
    </w:p>
    <w:p w:rsidR="003B265E" w:rsidRPr="003A663A" w:rsidRDefault="003B265E" w:rsidP="003B265E">
      <w:pPr>
        <w:ind w:left="397" w:right="397"/>
        <w:jc w:val="both"/>
        <w:rPr>
          <w:rFonts w:ascii="Verdana" w:hAnsi="Verdana" w:cs="Arial"/>
          <w:i/>
          <w:color w:val="000000"/>
          <w:sz w:val="16"/>
          <w:szCs w:val="16"/>
          <w:lang w:eastAsia="es-CR"/>
        </w:rPr>
      </w:pPr>
    </w:p>
    <w:p w:rsidR="003B265E" w:rsidRPr="003A663A" w:rsidRDefault="003B265E" w:rsidP="003B265E">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Con las peticiones de esas listas logramos saber cuál era la magnitud de este problema y del problema que tenemos en el MOPT, pero entiéndase –por si alguno quiere hacerse ilusiones- que incluso en esta lista está diciendo que no cumple con los requisitos porque no hizo gestión, porque no está inscrito, porque la placa está a nombre de un tercero o por otras razones.  Esperamos, y ese es realmente nuestro deseo, que la mayoría de ustedes puedan obtener esas placas para que de esa manera puedan llevar sustento a sus familias.” Lo subrayado no es del original. Véase folio 392 del expediente legislativo.</w:t>
      </w:r>
    </w:p>
    <w:p w:rsidR="003B265E" w:rsidRPr="003A663A" w:rsidRDefault="003B265E" w:rsidP="003B265E">
      <w:pPr>
        <w:ind w:left="397" w:right="397"/>
        <w:jc w:val="both"/>
        <w:rPr>
          <w:rFonts w:ascii="Verdana" w:hAnsi="Verdana" w:cs="Arial"/>
          <w:i/>
          <w:color w:val="000000"/>
          <w:sz w:val="16"/>
          <w:szCs w:val="16"/>
          <w:lang w:eastAsia="es-CR"/>
        </w:rPr>
      </w:pPr>
    </w:p>
    <w:p w:rsidR="003B265E" w:rsidRPr="003A663A" w:rsidRDefault="003B265E" w:rsidP="003B265E">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Por su parte, el Diputado  </w:t>
      </w:r>
      <w:proofErr w:type="spellStart"/>
      <w:r w:rsidRPr="003A663A">
        <w:rPr>
          <w:rFonts w:ascii="Verdana" w:hAnsi="Verdana"/>
          <w:i/>
          <w:color w:val="000000"/>
          <w:sz w:val="16"/>
          <w:szCs w:val="16"/>
          <w:lang w:val="es-MX" w:eastAsia="es-CR"/>
        </w:rPr>
        <w:t>Echandí</w:t>
      </w:r>
      <w:proofErr w:type="spellEnd"/>
      <w:r w:rsidRPr="003A663A">
        <w:rPr>
          <w:rFonts w:ascii="Verdana" w:hAnsi="Verdana"/>
          <w:i/>
          <w:color w:val="000000"/>
          <w:sz w:val="16"/>
          <w:szCs w:val="16"/>
          <w:lang w:val="es-MX" w:eastAsia="es-CR"/>
        </w:rPr>
        <w:t> Meza al momento de aprobación de la ley, manifestó:</w:t>
      </w:r>
    </w:p>
    <w:p w:rsidR="003B265E" w:rsidRPr="003A663A" w:rsidRDefault="003B265E" w:rsidP="003B265E">
      <w:pPr>
        <w:ind w:left="397" w:right="397"/>
        <w:jc w:val="both"/>
        <w:rPr>
          <w:rFonts w:ascii="Verdana" w:hAnsi="Verdana" w:cs="Arial"/>
          <w:i/>
          <w:color w:val="000000"/>
          <w:sz w:val="16"/>
          <w:szCs w:val="16"/>
          <w:lang w:eastAsia="es-CR"/>
        </w:rPr>
      </w:pPr>
    </w:p>
    <w:p w:rsidR="003B265E" w:rsidRPr="003A663A" w:rsidRDefault="003B265E" w:rsidP="003B265E">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“Desde un principio me opuesto a la famosa lista porque creo que una ley no puede ser números clausus, una ley tiene que ser números </w:t>
      </w:r>
      <w:proofErr w:type="spellStart"/>
      <w:r w:rsidRPr="003A663A">
        <w:rPr>
          <w:rFonts w:ascii="Verdana" w:hAnsi="Verdana"/>
          <w:i/>
          <w:color w:val="000000"/>
          <w:sz w:val="16"/>
          <w:szCs w:val="16"/>
          <w:lang w:val="es-MX" w:eastAsia="es-CR"/>
        </w:rPr>
        <w:t>apertus</w:t>
      </w:r>
      <w:proofErr w:type="spellEnd"/>
      <w:r w:rsidRPr="003A663A">
        <w:rPr>
          <w:rFonts w:ascii="Verdana" w:hAnsi="Verdana"/>
          <w:i/>
          <w:color w:val="000000"/>
          <w:sz w:val="16"/>
          <w:szCs w:val="16"/>
          <w:lang w:val="es-MX" w:eastAsia="es-CR"/>
        </w:rPr>
        <w:t>, es decir, que </w:t>
      </w:r>
      <w:r w:rsidRPr="003A663A">
        <w:rPr>
          <w:rFonts w:ascii="Verdana" w:hAnsi="Verdana"/>
          <w:i/>
          <w:color w:val="000000"/>
          <w:sz w:val="16"/>
          <w:szCs w:val="16"/>
          <w:u w:val="single"/>
          <w:lang w:val="es-MX" w:eastAsia="es-CR"/>
        </w:rPr>
        <w:t xml:space="preserve">le corresponde al MOPT definir quiénes están en la lista y le corresponde a los permisionarios poder presentar los documentos ante el MOPT para probar que ellos estaban con un permiso o una concesión. A nosotros no nos correspondía, como legisladores, determinar ese aspecto.  Me parece que la ley </w:t>
      </w:r>
      <w:r w:rsidRPr="003A663A">
        <w:rPr>
          <w:rFonts w:ascii="Verdana" w:hAnsi="Verdana"/>
          <w:i/>
          <w:color w:val="000000"/>
          <w:sz w:val="16"/>
          <w:szCs w:val="16"/>
          <w:u w:val="single"/>
          <w:lang w:val="es-MX" w:eastAsia="es-CR"/>
        </w:rPr>
        <w:lastRenderedPageBreak/>
        <w:t>quedó aprobada de la mejor forma posible, tomando en consideración que va ser el MOPT quien defina</w:t>
      </w:r>
      <w:r w:rsidRPr="003A663A">
        <w:rPr>
          <w:rFonts w:ascii="Verdana" w:hAnsi="Verdana"/>
          <w:i/>
          <w:color w:val="000000"/>
          <w:sz w:val="16"/>
          <w:szCs w:val="16"/>
          <w:lang w:val="es-MX" w:eastAsia="es-CR"/>
        </w:rPr>
        <w:t>.” Lo subrayado no es del original. Ver folio 392 del expediente legislativo.</w:t>
      </w:r>
    </w:p>
    <w:p w:rsidR="003B265E" w:rsidRPr="003A663A" w:rsidRDefault="003B265E" w:rsidP="003B265E">
      <w:pPr>
        <w:ind w:left="397" w:right="397"/>
        <w:jc w:val="both"/>
        <w:rPr>
          <w:rFonts w:ascii="Verdana" w:hAnsi="Verdana" w:cs="Arial"/>
          <w:i/>
          <w:color w:val="000000"/>
          <w:sz w:val="16"/>
          <w:szCs w:val="16"/>
          <w:lang w:eastAsia="es-CR"/>
        </w:rPr>
      </w:pPr>
    </w:p>
    <w:p w:rsidR="003B265E" w:rsidRPr="003A663A" w:rsidRDefault="003B265E" w:rsidP="003B265E">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Teniendo presentes las precisiones externadas por los señores diputados al momento de aprobar la Ley n.° 8833, es criterio de la Procuraduría General de la República que, independientemente de las listas que se hubieren presentado a la Asamblea Legislativa durante la tramitación del proyecto de la ley que culminó con la aprobación de la Ley n.° 8833, corresponde al Consejo de Transporte Público verificar  -en cada caso y como acto previo al otorgamiento de un permiso para brindar el servicio de transporte remunerado de personas en vehículos modalidad taxi-, que el interesado ostentó con anterioridad a la vigencia de la Ley n.° 7969, la condición de prestatario (concesionario y/o </w:t>
      </w:r>
      <w:proofErr w:type="spellStart"/>
      <w:r w:rsidRPr="003A663A">
        <w:rPr>
          <w:rFonts w:ascii="Verdana" w:hAnsi="Verdana"/>
          <w:i/>
          <w:color w:val="000000"/>
          <w:sz w:val="16"/>
          <w:szCs w:val="16"/>
          <w:lang w:val="es-MX" w:eastAsia="es-CR"/>
        </w:rPr>
        <w:t>permisonario</w:t>
      </w:r>
      <w:proofErr w:type="spellEnd"/>
      <w:r w:rsidRPr="003A663A">
        <w:rPr>
          <w:rFonts w:ascii="Verdana" w:hAnsi="Verdana"/>
          <w:i/>
          <w:color w:val="000000"/>
          <w:sz w:val="16"/>
          <w:szCs w:val="16"/>
          <w:lang w:val="es-MX" w:eastAsia="es-CR"/>
        </w:rPr>
        <w:t>) y, además, que participó en el Primer procedimiento especial abreviado de concesión de placas de taxi. Y en los casos en que la información que interesa no conste en los registros que al efecto lleva el Consejo, debe permitírsele a los interesados aportarla.</w:t>
      </w:r>
    </w:p>
    <w:p w:rsidR="003B265E" w:rsidRPr="003A663A" w:rsidRDefault="003B265E" w:rsidP="003B265E">
      <w:pPr>
        <w:ind w:left="397" w:right="397"/>
        <w:jc w:val="both"/>
        <w:rPr>
          <w:rFonts w:ascii="Verdana" w:hAnsi="Verdana" w:cs="Arial"/>
          <w:i/>
          <w:color w:val="000000"/>
          <w:sz w:val="16"/>
          <w:szCs w:val="16"/>
          <w:lang w:eastAsia="es-CR"/>
        </w:rPr>
      </w:pPr>
    </w:p>
    <w:p w:rsidR="003B265E" w:rsidRPr="003A663A" w:rsidRDefault="003B265E" w:rsidP="003B265E">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w:t>
      </w:r>
      <w:r w:rsidRPr="003A663A">
        <w:rPr>
          <w:rFonts w:ascii="Verdana" w:hAnsi="Verdana"/>
          <w:b/>
          <w:bCs/>
          <w:i/>
          <w:color w:val="000000"/>
          <w:sz w:val="16"/>
          <w:szCs w:val="16"/>
          <w:lang w:val="es-MX" w:eastAsia="es-CR"/>
        </w:rPr>
        <w:t>IV.- CONCLUSIÓN.</w:t>
      </w:r>
    </w:p>
    <w:p w:rsidR="003B265E" w:rsidRPr="003A663A" w:rsidRDefault="003B265E" w:rsidP="003B265E">
      <w:pPr>
        <w:ind w:left="397" w:right="397"/>
        <w:jc w:val="both"/>
        <w:rPr>
          <w:rFonts w:ascii="Verdana" w:hAnsi="Verdana" w:cs="Arial"/>
          <w:i/>
          <w:color w:val="000000"/>
          <w:sz w:val="16"/>
          <w:szCs w:val="16"/>
          <w:lang w:eastAsia="es-CR"/>
        </w:rPr>
      </w:pPr>
    </w:p>
    <w:p w:rsidR="003B265E" w:rsidRPr="003A663A" w:rsidRDefault="003B265E" w:rsidP="003B265E">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De conformidad con lo expuesto, es criterio de la Procuraduría General de la República que el Artículo Transitorio X de la </w:t>
      </w:r>
      <w:r w:rsidRPr="003A663A">
        <w:rPr>
          <w:rFonts w:ascii="Verdana" w:hAnsi="Verdana"/>
          <w:i/>
          <w:iCs/>
          <w:color w:val="000000"/>
          <w:sz w:val="16"/>
          <w:szCs w:val="16"/>
          <w:lang w:eastAsia="es-CR"/>
        </w:rPr>
        <w:t>Ley reguladora del servicio público de transporte remunerado de personas en vehículos en la modalidad tax</w:t>
      </w:r>
      <w:r w:rsidRPr="003A663A">
        <w:rPr>
          <w:rFonts w:ascii="Verdana" w:hAnsi="Verdana"/>
          <w:i/>
          <w:color w:val="000000"/>
          <w:sz w:val="16"/>
          <w:szCs w:val="16"/>
          <w:lang w:eastAsia="es-CR"/>
        </w:rPr>
        <w:t xml:space="preserve">i, n.° 7969 del 22 de diciembre de 1999, adicionado mediante Ley n.° 8833, del 10 de mayo del 2010, </w:t>
      </w:r>
      <w:r w:rsidRPr="00E65C00">
        <w:rPr>
          <w:rFonts w:ascii="Verdana" w:hAnsi="Verdana"/>
          <w:b/>
          <w:i/>
          <w:color w:val="000000"/>
          <w:sz w:val="28"/>
          <w:szCs w:val="28"/>
          <w:u w:val="single"/>
          <w:lang w:eastAsia="es-CR"/>
        </w:rPr>
        <w:t>tiene como</w:t>
      </w:r>
      <w:r w:rsidRPr="00E65C00">
        <w:rPr>
          <w:rFonts w:ascii="Verdana" w:hAnsi="Verdana"/>
          <w:b/>
          <w:i/>
          <w:color w:val="000000"/>
          <w:sz w:val="28"/>
          <w:szCs w:val="28"/>
          <w:u w:val="single"/>
          <w:lang w:val="es-MX" w:eastAsia="es-CR"/>
        </w:rPr>
        <w:t xml:space="preserve"> finalidad el facultar al Consejo de Transporte Público para que, por un plazo de 12 meses o mientras instruye un nuevo procedimiento abreviado, otorgue permisos para brindar el servicio de transporte remunerado de personas modalidad taxi a quienes habiendo ostentado la condición de prestatarios (concesionarios y/o permisionarios) con anterioridad a la vigencia de la Ley n.° 7969, y que habiendo participado en el primer procedimiento especial abreviado de concesiones de placas de taxi, </w:t>
      </w:r>
      <w:r w:rsidR="002828F9" w:rsidRPr="002828F9">
        <w:rPr>
          <w:rFonts w:ascii="Verdana" w:hAnsi="Verdana"/>
          <w:b/>
          <w:i/>
          <w:color w:val="000000"/>
          <w:sz w:val="32"/>
          <w:szCs w:val="32"/>
          <w:u w:val="single"/>
          <w:lang w:val="es-MX" w:eastAsia="es-CR"/>
        </w:rPr>
        <w:t>NO</w:t>
      </w:r>
      <w:r w:rsidRPr="00E65C00">
        <w:rPr>
          <w:rFonts w:ascii="Verdana" w:hAnsi="Verdana"/>
          <w:b/>
          <w:i/>
          <w:color w:val="000000"/>
          <w:sz w:val="28"/>
          <w:szCs w:val="28"/>
          <w:u w:val="single"/>
          <w:lang w:val="es-MX" w:eastAsia="es-CR"/>
        </w:rPr>
        <w:t xml:space="preserve"> resultaron adjudicados</w:t>
      </w:r>
      <w:r w:rsidRPr="003A663A">
        <w:rPr>
          <w:rFonts w:ascii="Verdana" w:hAnsi="Verdana"/>
          <w:i/>
          <w:color w:val="000000"/>
          <w:sz w:val="16"/>
          <w:szCs w:val="16"/>
          <w:lang w:val="es-MX" w:eastAsia="es-CR"/>
        </w:rPr>
        <w:t>.</w:t>
      </w:r>
      <w:r>
        <w:rPr>
          <w:rFonts w:ascii="Verdana" w:hAnsi="Verdana"/>
          <w:i/>
          <w:color w:val="000000"/>
          <w:sz w:val="16"/>
          <w:szCs w:val="16"/>
          <w:lang w:val="es-MX" w:eastAsia="es-CR"/>
        </w:rPr>
        <w:t>( El Tamaño de la Letra es nuestro)</w:t>
      </w:r>
    </w:p>
    <w:p w:rsidR="003B265E" w:rsidRPr="003A663A" w:rsidRDefault="003B265E" w:rsidP="003B265E">
      <w:pPr>
        <w:ind w:left="397" w:right="397"/>
        <w:jc w:val="both"/>
        <w:rPr>
          <w:rFonts w:ascii="Verdana" w:hAnsi="Verdana" w:cs="Arial"/>
          <w:i/>
          <w:color w:val="000000"/>
          <w:sz w:val="16"/>
          <w:szCs w:val="16"/>
          <w:lang w:eastAsia="es-CR"/>
        </w:rPr>
      </w:pPr>
    </w:p>
    <w:p w:rsidR="003B265E" w:rsidRPr="003A663A" w:rsidRDefault="003B265E" w:rsidP="003B265E">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La norma en comentario, a pesar de su carácter “transitorio”, tiene rango de ley y su aplicación resulta obligatoria. Además, teniendo claro cuál es su finalidad, resulta obvio que lo que  busca la norma en comentario es excepcionar a la Junta Directiva del Consejo de Transporte Público de la exigencia de los requisitos que establece el artículo 7, inciso j) de la denominada Ley de Taxis, para conceder permisos para brindar el servicio de transporte remunerado de personas en vehículos modalidad taxi. </w:t>
      </w:r>
    </w:p>
    <w:p w:rsidR="003B265E" w:rsidRPr="003A663A" w:rsidRDefault="003B265E" w:rsidP="003B265E">
      <w:pPr>
        <w:ind w:left="397" w:right="397"/>
        <w:jc w:val="both"/>
        <w:rPr>
          <w:rFonts w:ascii="Verdana" w:hAnsi="Verdana" w:cs="Arial"/>
          <w:i/>
          <w:color w:val="000000"/>
          <w:sz w:val="16"/>
          <w:szCs w:val="16"/>
          <w:lang w:eastAsia="es-CR"/>
        </w:rPr>
      </w:pPr>
    </w:p>
    <w:p w:rsidR="003B265E" w:rsidRPr="003A663A" w:rsidRDefault="003B265E" w:rsidP="003B265E">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En primer lugar, la norma en comentario no exige, para el otorgamiento de los permisos en referencia, que exista una necesidad no satisfecha y debidamente probada; en segundo lugar, en cuanto al plazo, no lo limita a 12 meses al agregar que será “[...] hasta por un plazo de doce meses o mientras la Administración instruye el procedimiento especial abreviado </w:t>
      </w:r>
      <w:r w:rsidRPr="003A663A">
        <w:rPr>
          <w:rFonts w:ascii="Verdana" w:hAnsi="Verdana"/>
          <w:i/>
          <w:color w:val="000000"/>
          <w:sz w:val="16"/>
          <w:szCs w:val="16"/>
          <w:lang w:eastAsia="es-CR"/>
        </w:rPr>
        <w:t>y proceda a adjudicar las licitaciones.” Finalmente, en cuanto a los sujetos que pueden ser beneficiados con los permisos, los limita a quiénes con anterioridad a la vigencia de la Ley 7969 </w:t>
      </w:r>
      <w:r w:rsidRPr="003A663A">
        <w:rPr>
          <w:rFonts w:ascii="Verdana" w:hAnsi="Verdana"/>
          <w:i/>
          <w:color w:val="000000"/>
          <w:sz w:val="16"/>
          <w:szCs w:val="16"/>
          <w:lang w:val="es-MX" w:eastAsia="es-CR"/>
        </w:rPr>
        <w:t>hayan sido prestatarios del servicio, bien sea como concesionario y/o permisionario. </w:t>
      </w:r>
    </w:p>
    <w:p w:rsidR="003B265E" w:rsidRPr="003A663A" w:rsidRDefault="003B265E" w:rsidP="003B265E">
      <w:pPr>
        <w:ind w:left="397" w:right="397"/>
        <w:jc w:val="both"/>
        <w:rPr>
          <w:rFonts w:ascii="Verdana" w:hAnsi="Verdana" w:cs="Arial"/>
          <w:i/>
          <w:color w:val="000000"/>
          <w:sz w:val="16"/>
          <w:szCs w:val="16"/>
          <w:lang w:eastAsia="es-CR"/>
        </w:rPr>
      </w:pPr>
    </w:p>
    <w:p w:rsidR="003B265E" w:rsidRPr="003A663A" w:rsidRDefault="003B265E" w:rsidP="003B265E">
      <w:pPr>
        <w:ind w:left="397" w:right="397" w:firstLine="708"/>
        <w:jc w:val="both"/>
        <w:rPr>
          <w:rFonts w:ascii="Arial" w:hAnsi="Arial" w:cs="Arial"/>
          <w:color w:val="000000"/>
          <w:sz w:val="20"/>
          <w:szCs w:val="20"/>
          <w:lang w:eastAsia="es-CR"/>
        </w:rPr>
      </w:pPr>
      <w:r w:rsidRPr="003A663A">
        <w:rPr>
          <w:rFonts w:ascii="Verdana" w:hAnsi="Verdana"/>
          <w:i/>
          <w:color w:val="000000"/>
          <w:sz w:val="16"/>
          <w:szCs w:val="16"/>
          <w:lang w:val="es-MX" w:eastAsia="es-CR"/>
        </w:rPr>
        <w:t> Ahora bien, corresponde al Consejo de Transporte Público verificar, en cada caso y como acto previo al otorgamiento de cada permiso, que el interesado haya ostentado la condición de prestatario del servicio (como concesionario y/o permisionario), con anterioridad a la vigencia de la Ley n.° 7969 y, además, que haya participado en el Primer procedimiento especial abreviado de concesión de placas de taxi y no haber resultado adjudicado. Y en los casos en que la información que interesa no conste en los registros que al efecto lleva el Consejo, debe permitírsele a los interesados aportarla.</w:t>
      </w:r>
      <w:r>
        <w:rPr>
          <w:rFonts w:ascii="Verdana" w:hAnsi="Verdana"/>
          <w:i/>
          <w:color w:val="000000"/>
          <w:sz w:val="16"/>
          <w:szCs w:val="16"/>
          <w:lang w:eastAsia="es-CR"/>
        </w:rPr>
        <w:t xml:space="preserve"> </w:t>
      </w:r>
      <w:r w:rsidRPr="003A663A">
        <w:rPr>
          <w:rFonts w:ascii="Verdana" w:hAnsi="Verdana"/>
          <w:color w:val="000000"/>
          <w:sz w:val="16"/>
          <w:szCs w:val="16"/>
          <w:lang w:eastAsia="es-CR"/>
        </w:rPr>
        <w:t>(El resaltado es nuestro)</w:t>
      </w:r>
    </w:p>
    <w:p w:rsidR="003B265E" w:rsidRDefault="003B265E" w:rsidP="003B265E">
      <w:pPr>
        <w:jc w:val="both"/>
        <w:rPr>
          <w:rFonts w:ascii="Verdana" w:hAnsi="Verdana"/>
          <w:bCs/>
          <w:sz w:val="22"/>
          <w:szCs w:val="22"/>
        </w:rPr>
      </w:pPr>
    </w:p>
    <w:p w:rsidR="003B265E" w:rsidRPr="00192F0F" w:rsidRDefault="003B265E" w:rsidP="003B265E">
      <w:pPr>
        <w:jc w:val="both"/>
        <w:rPr>
          <w:rFonts w:ascii="Verdana" w:hAnsi="Verdana"/>
          <w:sz w:val="22"/>
          <w:szCs w:val="22"/>
          <w:lang w:val="es-CR"/>
        </w:rPr>
      </w:pPr>
      <w:r>
        <w:rPr>
          <w:rFonts w:ascii="Verdana" w:hAnsi="Verdana"/>
          <w:bCs/>
          <w:sz w:val="22"/>
          <w:szCs w:val="22"/>
        </w:rPr>
        <w:t xml:space="preserve">Así las cosas y siendo que el Consejo de Transporte Público como Administración activa debe observar los pronunciamientos de la Procuraduría General de la República, cuyos dictámenes son vinculantes para ella,  y dado </w:t>
      </w:r>
      <w:r>
        <w:rPr>
          <w:rFonts w:ascii="Verdana" w:hAnsi="Verdana"/>
          <w:bCs/>
          <w:sz w:val="22"/>
          <w:szCs w:val="22"/>
        </w:rPr>
        <w:lastRenderedPageBreak/>
        <w:t xml:space="preserve">que dicho órgano del Estado, de manera clara y concisa está determinando que para el otorgamiento de permisos de servicio público modalidad taxi se requieren dos condiciones insalvables, a saber haber </w:t>
      </w:r>
      <w:r w:rsidRPr="003A663A">
        <w:rPr>
          <w:rFonts w:ascii="Verdana" w:hAnsi="Verdana"/>
          <w:bCs/>
          <w:sz w:val="22"/>
          <w:szCs w:val="22"/>
          <w:lang w:val="es-MX"/>
        </w:rPr>
        <w:t>ostentado la condición de prestatario del servicio (como concesionario y/o permisionario), con anterioridad a la vigencia de la Ley n.° 7969 y, además, que haya participado en el Primer procedimiento especial abreviado de concesión de placas de taxi y no haber resultado adjudicado. Y en los casos en que la información que interesa no conste en los registros que al efecto lleva el Consejo, debe permitírsele a los interesados aportarla</w:t>
      </w:r>
      <w:r>
        <w:rPr>
          <w:rFonts w:ascii="Verdana" w:hAnsi="Verdana"/>
          <w:bCs/>
          <w:i/>
          <w:sz w:val="22"/>
          <w:szCs w:val="22"/>
          <w:lang w:val="es-MX"/>
        </w:rPr>
        <w:t xml:space="preserve"> </w:t>
      </w:r>
      <w:r>
        <w:rPr>
          <w:rFonts w:ascii="Verdana" w:hAnsi="Verdana"/>
          <w:bCs/>
          <w:sz w:val="22"/>
          <w:szCs w:val="22"/>
        </w:rPr>
        <w:t xml:space="preserve"> y siendo que el recurrente </w:t>
      </w:r>
      <w:r w:rsidR="002828F9">
        <w:rPr>
          <w:rFonts w:ascii="Verdana" w:hAnsi="Verdana"/>
          <w:bCs/>
          <w:sz w:val="22"/>
          <w:szCs w:val="22"/>
        </w:rPr>
        <w:t xml:space="preserve">participó pero resulto adjudicado de una concesión de taxi en la base de operaciones número 605050 en el </w:t>
      </w:r>
      <w:r>
        <w:rPr>
          <w:rFonts w:ascii="Verdana" w:hAnsi="Verdana"/>
          <w:bCs/>
          <w:sz w:val="22"/>
          <w:szCs w:val="22"/>
        </w:rPr>
        <w:t xml:space="preserve"> </w:t>
      </w:r>
      <w:r>
        <w:rPr>
          <w:rFonts w:ascii="Verdana" w:hAnsi="Verdana"/>
          <w:b/>
          <w:bCs/>
          <w:sz w:val="22"/>
          <w:szCs w:val="22"/>
          <w:u w:val="single"/>
        </w:rPr>
        <w:t>PRIMER PROCEDIMIENTO ESPECIAL ABREVIADO DE TAXI</w:t>
      </w:r>
      <w:r>
        <w:rPr>
          <w:rFonts w:ascii="Verdana" w:hAnsi="Verdana"/>
          <w:bCs/>
          <w:sz w:val="22"/>
          <w:szCs w:val="22"/>
        </w:rPr>
        <w:t xml:space="preserve">, no queda más que rechazar </w:t>
      </w:r>
      <w:r w:rsidR="002828F9">
        <w:rPr>
          <w:rFonts w:ascii="Verdana" w:hAnsi="Verdana"/>
          <w:bCs/>
          <w:sz w:val="22"/>
          <w:szCs w:val="22"/>
        </w:rPr>
        <w:t xml:space="preserve">el Recurso </w:t>
      </w:r>
      <w:r>
        <w:rPr>
          <w:rFonts w:ascii="Verdana" w:hAnsi="Verdana"/>
          <w:bCs/>
          <w:sz w:val="22"/>
          <w:szCs w:val="22"/>
        </w:rPr>
        <w:t xml:space="preserve"> que se presenta.</w:t>
      </w:r>
    </w:p>
    <w:p w:rsidR="003B265E" w:rsidRDefault="003B265E" w:rsidP="003B265E">
      <w:pPr>
        <w:jc w:val="center"/>
        <w:rPr>
          <w:rFonts w:ascii="Verdana" w:hAnsi="Verdana"/>
          <w:b/>
          <w:sz w:val="22"/>
          <w:szCs w:val="22"/>
        </w:rPr>
      </w:pPr>
    </w:p>
    <w:p w:rsidR="003B265E" w:rsidRPr="00BD6631" w:rsidRDefault="003B265E" w:rsidP="003B265E">
      <w:pPr>
        <w:jc w:val="center"/>
        <w:rPr>
          <w:rFonts w:ascii="Verdana" w:hAnsi="Verdana"/>
          <w:b/>
          <w:sz w:val="22"/>
          <w:szCs w:val="22"/>
        </w:rPr>
      </w:pPr>
      <w:r w:rsidRPr="00BD6631">
        <w:rPr>
          <w:rFonts w:ascii="Verdana" w:hAnsi="Verdana"/>
          <w:b/>
          <w:sz w:val="22"/>
          <w:szCs w:val="22"/>
        </w:rPr>
        <w:t>POR TANTO</w:t>
      </w:r>
    </w:p>
    <w:p w:rsidR="003B265E" w:rsidRPr="00BD6631" w:rsidRDefault="003B265E" w:rsidP="003B265E">
      <w:pPr>
        <w:jc w:val="center"/>
        <w:rPr>
          <w:rFonts w:ascii="Verdana" w:hAnsi="Verdana"/>
          <w:b/>
          <w:sz w:val="22"/>
          <w:szCs w:val="22"/>
        </w:rPr>
      </w:pPr>
    </w:p>
    <w:p w:rsidR="003B265E" w:rsidRDefault="003B265E" w:rsidP="003B265E">
      <w:pPr>
        <w:jc w:val="both"/>
        <w:rPr>
          <w:rFonts w:ascii="Verdana" w:hAnsi="Verdana"/>
          <w:smallCaps/>
          <w:sz w:val="22"/>
          <w:szCs w:val="22"/>
        </w:rPr>
      </w:pPr>
      <w:r w:rsidRPr="00BD6631">
        <w:rPr>
          <w:rFonts w:ascii="Verdana" w:hAnsi="Verdana"/>
          <w:b/>
          <w:sz w:val="22"/>
          <w:szCs w:val="22"/>
        </w:rPr>
        <w:t>I.</w:t>
      </w:r>
      <w:proofErr w:type="gramStart"/>
      <w:r w:rsidRPr="00BD6631">
        <w:rPr>
          <w:rFonts w:ascii="Verdana" w:hAnsi="Verdana"/>
          <w:b/>
          <w:sz w:val="22"/>
          <w:szCs w:val="22"/>
        </w:rPr>
        <w:t xml:space="preserve">-  </w:t>
      </w:r>
      <w:r w:rsidRPr="00BD6631">
        <w:rPr>
          <w:rFonts w:ascii="Verdana" w:hAnsi="Verdana"/>
          <w:sz w:val="22"/>
          <w:szCs w:val="22"/>
        </w:rPr>
        <w:t>Se</w:t>
      </w:r>
      <w:proofErr w:type="gramEnd"/>
      <w:r w:rsidRPr="00BD6631">
        <w:rPr>
          <w:rFonts w:ascii="Verdana" w:hAnsi="Verdana"/>
          <w:sz w:val="22"/>
          <w:szCs w:val="22"/>
        </w:rPr>
        <w:t xml:space="preserve"> declara sin </w:t>
      </w:r>
      <w:r>
        <w:rPr>
          <w:rFonts w:ascii="Verdana" w:hAnsi="Verdana"/>
          <w:sz w:val="22"/>
          <w:szCs w:val="22"/>
        </w:rPr>
        <w:t xml:space="preserve">lugar el </w:t>
      </w:r>
      <w:r w:rsidR="002828F9">
        <w:rPr>
          <w:rFonts w:ascii="Verdana" w:hAnsi="Verdana"/>
          <w:sz w:val="22"/>
          <w:szCs w:val="22"/>
        </w:rPr>
        <w:t>Recurso de Apelación en subsidio</w:t>
      </w:r>
      <w:r w:rsidR="002828F9" w:rsidRPr="008A1E37">
        <w:rPr>
          <w:rFonts w:ascii="Verdana" w:hAnsi="Verdana"/>
          <w:sz w:val="22"/>
          <w:szCs w:val="22"/>
        </w:rPr>
        <w:t xml:space="preserve">, </w:t>
      </w:r>
      <w:r w:rsidR="002828F9">
        <w:rPr>
          <w:rFonts w:ascii="Verdana" w:hAnsi="Verdana"/>
          <w:sz w:val="22"/>
          <w:szCs w:val="22"/>
        </w:rPr>
        <w:t xml:space="preserve">interpuesto  por el señor </w:t>
      </w:r>
      <w:r w:rsidR="00C663DD">
        <w:rPr>
          <w:rFonts w:ascii="Verdana" w:hAnsi="Verdana"/>
          <w:b/>
          <w:smallCaps/>
          <w:sz w:val="22"/>
          <w:szCs w:val="22"/>
        </w:rPr>
        <w:t>L.A.U.</w:t>
      </w:r>
      <w:r w:rsidR="002828F9" w:rsidRPr="00BD6631">
        <w:rPr>
          <w:rFonts w:ascii="Verdana" w:hAnsi="Verdana"/>
          <w:b/>
          <w:smallCaps/>
          <w:sz w:val="22"/>
          <w:szCs w:val="22"/>
        </w:rPr>
        <w:t>,</w:t>
      </w:r>
      <w:r w:rsidR="002828F9" w:rsidRPr="00BD6631">
        <w:rPr>
          <w:rFonts w:ascii="Verdana" w:hAnsi="Verdana"/>
          <w:b/>
          <w:sz w:val="22"/>
          <w:szCs w:val="22"/>
        </w:rPr>
        <w:t xml:space="preserve"> </w:t>
      </w:r>
      <w:r w:rsidR="002828F9" w:rsidRPr="00BD6631">
        <w:rPr>
          <w:rFonts w:ascii="Verdana" w:hAnsi="Verdana"/>
          <w:sz w:val="22"/>
          <w:szCs w:val="22"/>
        </w:rPr>
        <w:t xml:space="preserve">cédula de identidad número </w:t>
      </w:r>
      <w:r w:rsidR="00C663DD">
        <w:rPr>
          <w:rFonts w:ascii="Verdana" w:hAnsi="Verdana"/>
          <w:sz w:val="22"/>
          <w:szCs w:val="22"/>
        </w:rPr>
        <w:t>XXX</w:t>
      </w:r>
      <w:r w:rsidR="002828F9" w:rsidRPr="00BD6631">
        <w:rPr>
          <w:rFonts w:ascii="Verdana" w:hAnsi="Verdana"/>
          <w:sz w:val="22"/>
          <w:szCs w:val="22"/>
        </w:rPr>
        <w:t>,  contra</w:t>
      </w:r>
      <w:r w:rsidR="002828F9" w:rsidRPr="00BD6631">
        <w:rPr>
          <w:rFonts w:ascii="Verdana" w:hAnsi="Verdana"/>
          <w:b/>
          <w:sz w:val="22"/>
          <w:szCs w:val="22"/>
        </w:rPr>
        <w:t xml:space="preserve"> </w:t>
      </w:r>
      <w:r w:rsidR="002828F9" w:rsidRPr="00BD6631">
        <w:rPr>
          <w:rFonts w:ascii="Verdana" w:hAnsi="Verdana"/>
          <w:sz w:val="22"/>
          <w:szCs w:val="22"/>
        </w:rPr>
        <w:t xml:space="preserve">el </w:t>
      </w:r>
      <w:r w:rsidR="002828F9" w:rsidRPr="00167646">
        <w:rPr>
          <w:rFonts w:ascii="Verdana" w:hAnsi="Verdana"/>
          <w:b/>
          <w:sz w:val="22"/>
          <w:szCs w:val="22"/>
        </w:rPr>
        <w:t>artículo 3.2.</w:t>
      </w:r>
      <w:r w:rsidR="002828F9">
        <w:rPr>
          <w:rFonts w:ascii="Verdana" w:hAnsi="Verdana"/>
          <w:b/>
          <w:sz w:val="22"/>
          <w:szCs w:val="22"/>
        </w:rPr>
        <w:t>288</w:t>
      </w:r>
      <w:r w:rsidR="002828F9" w:rsidRPr="00167646">
        <w:rPr>
          <w:rFonts w:ascii="Verdana" w:hAnsi="Verdana"/>
          <w:b/>
          <w:sz w:val="22"/>
          <w:szCs w:val="22"/>
        </w:rPr>
        <w:t xml:space="preserve">  de la Sesión Ordinaria </w:t>
      </w:r>
      <w:r w:rsidR="002828F9">
        <w:rPr>
          <w:rFonts w:ascii="Verdana" w:hAnsi="Verdana"/>
          <w:b/>
          <w:sz w:val="22"/>
          <w:szCs w:val="22"/>
        </w:rPr>
        <w:t>37</w:t>
      </w:r>
      <w:r w:rsidR="002828F9" w:rsidRPr="00167646">
        <w:rPr>
          <w:rFonts w:ascii="Verdana" w:hAnsi="Verdana"/>
          <w:b/>
          <w:sz w:val="22"/>
          <w:szCs w:val="22"/>
        </w:rPr>
        <w:t>-201</w:t>
      </w:r>
      <w:r w:rsidR="002828F9">
        <w:rPr>
          <w:rFonts w:ascii="Verdana" w:hAnsi="Verdana"/>
          <w:b/>
          <w:sz w:val="22"/>
          <w:szCs w:val="22"/>
        </w:rPr>
        <w:t>1</w:t>
      </w:r>
      <w:r w:rsidR="002828F9" w:rsidRPr="00167646">
        <w:rPr>
          <w:rFonts w:ascii="Verdana" w:hAnsi="Verdana"/>
          <w:b/>
          <w:sz w:val="22"/>
          <w:szCs w:val="22"/>
        </w:rPr>
        <w:t xml:space="preserve"> de </w:t>
      </w:r>
      <w:r w:rsidR="002828F9">
        <w:rPr>
          <w:rFonts w:ascii="Verdana" w:hAnsi="Verdana"/>
          <w:b/>
          <w:sz w:val="22"/>
          <w:szCs w:val="22"/>
        </w:rPr>
        <w:t>26 de mayo de 2011</w:t>
      </w:r>
      <w:r w:rsidR="002828F9" w:rsidRPr="00BD6631">
        <w:rPr>
          <w:rFonts w:ascii="Verdana" w:hAnsi="Verdana"/>
          <w:sz w:val="22"/>
          <w:szCs w:val="22"/>
        </w:rPr>
        <w:t xml:space="preserve">, dictado por la </w:t>
      </w:r>
      <w:r w:rsidR="002828F9" w:rsidRPr="00BD6631">
        <w:rPr>
          <w:rFonts w:ascii="Verdana" w:hAnsi="Verdana"/>
          <w:smallCaps/>
          <w:sz w:val="22"/>
          <w:szCs w:val="22"/>
        </w:rPr>
        <w:t>Junta Directiva del Consejo de Transporte Público</w:t>
      </w:r>
      <w:r>
        <w:rPr>
          <w:rFonts w:ascii="Verdana" w:hAnsi="Verdana"/>
          <w:smallCaps/>
          <w:sz w:val="22"/>
          <w:szCs w:val="22"/>
        </w:rPr>
        <w:t xml:space="preserve">. </w:t>
      </w:r>
    </w:p>
    <w:p w:rsidR="003B265E" w:rsidRDefault="003B265E" w:rsidP="003B265E">
      <w:pPr>
        <w:jc w:val="both"/>
        <w:rPr>
          <w:rFonts w:ascii="Verdana" w:hAnsi="Verdana"/>
          <w:smallCaps/>
          <w:sz w:val="22"/>
          <w:szCs w:val="22"/>
        </w:rPr>
      </w:pPr>
    </w:p>
    <w:p w:rsidR="003B265E" w:rsidRPr="00BD6631" w:rsidRDefault="003B265E" w:rsidP="003B265E">
      <w:pPr>
        <w:jc w:val="both"/>
        <w:rPr>
          <w:rFonts w:ascii="Verdana" w:hAnsi="Verdana"/>
          <w:b/>
          <w:sz w:val="22"/>
          <w:szCs w:val="22"/>
        </w:rPr>
      </w:pPr>
      <w:r w:rsidRPr="00BD6631">
        <w:rPr>
          <w:rFonts w:ascii="Verdana" w:hAnsi="Verdana"/>
          <w:b/>
          <w:sz w:val="22"/>
          <w:szCs w:val="22"/>
        </w:rPr>
        <w:t xml:space="preserve">II.-  </w:t>
      </w:r>
      <w:r w:rsidRPr="00BD6631">
        <w:rPr>
          <w:rFonts w:ascii="Verdana" w:hAnsi="Verdana"/>
          <w:sz w:val="22"/>
          <w:szCs w:val="22"/>
        </w:rPr>
        <w:t>De conformidad con el artículo 22, inciso c), de la citada Ley 7969, la presente resolución no tiene ulterior recurso por lo que</w:t>
      </w:r>
      <w:r w:rsidRPr="00BD6631">
        <w:rPr>
          <w:rFonts w:ascii="Verdana" w:hAnsi="Verdana"/>
          <w:b/>
          <w:sz w:val="22"/>
          <w:szCs w:val="22"/>
        </w:rPr>
        <w:t xml:space="preserve">,  </w:t>
      </w:r>
      <w:r w:rsidRPr="00BD6631">
        <w:rPr>
          <w:rFonts w:ascii="Verdana" w:hAnsi="Verdana"/>
          <w:sz w:val="22"/>
          <w:szCs w:val="22"/>
        </w:rPr>
        <w:t>s</w:t>
      </w:r>
      <w:r w:rsidRPr="00093FE8">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BD6631">
        <w:rPr>
          <w:rFonts w:ascii="Verdana" w:hAnsi="Verdana"/>
          <w:sz w:val="22"/>
          <w:szCs w:val="22"/>
        </w:rPr>
        <w:t xml:space="preserve">. </w:t>
      </w:r>
      <w:r w:rsidRPr="00BD6631">
        <w:rPr>
          <w:rFonts w:ascii="Verdana" w:hAnsi="Verdana"/>
          <w:b/>
          <w:sz w:val="22"/>
          <w:szCs w:val="22"/>
        </w:rPr>
        <w:t xml:space="preserve">NOTIFIQUESE.- </w:t>
      </w:r>
    </w:p>
    <w:p w:rsidR="003B265E" w:rsidRPr="00BD6631" w:rsidRDefault="003B265E" w:rsidP="003B265E">
      <w:pPr>
        <w:jc w:val="both"/>
        <w:rPr>
          <w:rFonts w:ascii="Verdana" w:hAnsi="Verdana"/>
          <w:b/>
          <w:sz w:val="22"/>
          <w:szCs w:val="22"/>
        </w:rPr>
      </w:pPr>
    </w:p>
    <w:p w:rsidR="003B265E" w:rsidRDefault="003B265E" w:rsidP="003B265E">
      <w:pPr>
        <w:jc w:val="both"/>
        <w:rPr>
          <w:rFonts w:ascii="Verdana" w:hAnsi="Verdana"/>
          <w:b/>
          <w:sz w:val="22"/>
          <w:szCs w:val="22"/>
        </w:rPr>
      </w:pPr>
    </w:p>
    <w:p w:rsidR="003B265E" w:rsidRDefault="003B265E" w:rsidP="003B265E">
      <w:pPr>
        <w:jc w:val="center"/>
        <w:rPr>
          <w:rFonts w:ascii="Verdana" w:hAnsi="Verdana"/>
          <w:sz w:val="22"/>
          <w:szCs w:val="22"/>
        </w:rPr>
      </w:pPr>
      <w:r>
        <w:rPr>
          <w:rFonts w:ascii="Verdana" w:hAnsi="Verdana"/>
          <w:sz w:val="22"/>
          <w:szCs w:val="22"/>
        </w:rPr>
        <w:t>Li</w:t>
      </w:r>
      <w:r w:rsidRPr="00BD6631">
        <w:rPr>
          <w:rFonts w:ascii="Verdana" w:hAnsi="Verdana"/>
          <w:sz w:val="22"/>
          <w:szCs w:val="22"/>
        </w:rPr>
        <w:t xml:space="preserve">c. Carlos Miguel  </w:t>
      </w:r>
      <w:proofErr w:type="spellStart"/>
      <w:r w:rsidRPr="00BD6631">
        <w:rPr>
          <w:rFonts w:ascii="Verdana" w:hAnsi="Verdana"/>
          <w:sz w:val="22"/>
          <w:szCs w:val="22"/>
        </w:rPr>
        <w:t>Portuguez</w:t>
      </w:r>
      <w:proofErr w:type="spellEnd"/>
      <w:r w:rsidRPr="00BD6631">
        <w:rPr>
          <w:rFonts w:ascii="Verdana" w:hAnsi="Verdana"/>
          <w:sz w:val="22"/>
          <w:szCs w:val="22"/>
        </w:rPr>
        <w:t xml:space="preserve"> Méndez</w:t>
      </w:r>
    </w:p>
    <w:p w:rsidR="003B265E" w:rsidRPr="00BD6631" w:rsidRDefault="003B265E" w:rsidP="003B265E">
      <w:pPr>
        <w:jc w:val="center"/>
        <w:rPr>
          <w:rFonts w:ascii="Verdana" w:hAnsi="Verdana"/>
          <w:sz w:val="22"/>
          <w:szCs w:val="22"/>
        </w:rPr>
      </w:pPr>
      <w:r w:rsidRPr="00BD6631">
        <w:rPr>
          <w:rFonts w:ascii="Verdana" w:hAnsi="Verdana"/>
          <w:sz w:val="22"/>
          <w:szCs w:val="22"/>
        </w:rPr>
        <w:t>Presidente</w:t>
      </w:r>
    </w:p>
    <w:p w:rsidR="003B265E" w:rsidRPr="00BD6631" w:rsidRDefault="003B265E" w:rsidP="003B265E">
      <w:pPr>
        <w:pStyle w:val="Ttulo1"/>
        <w:rPr>
          <w:rFonts w:ascii="Verdana" w:hAnsi="Verdana"/>
          <w:sz w:val="22"/>
          <w:szCs w:val="22"/>
        </w:rPr>
      </w:pPr>
    </w:p>
    <w:p w:rsidR="003B265E" w:rsidRPr="00BD6631" w:rsidRDefault="003B265E" w:rsidP="003B265E">
      <w:pPr>
        <w:pStyle w:val="Ttulo1"/>
        <w:rPr>
          <w:rFonts w:ascii="Verdana" w:hAnsi="Verdana"/>
          <w:sz w:val="22"/>
          <w:szCs w:val="22"/>
        </w:rPr>
      </w:pPr>
    </w:p>
    <w:p w:rsidR="003B265E" w:rsidRDefault="003B265E" w:rsidP="003B265E">
      <w:pPr>
        <w:pStyle w:val="Ttulo1"/>
        <w:rPr>
          <w:rFonts w:ascii="Verdana" w:hAnsi="Verdana"/>
          <w:sz w:val="22"/>
          <w:szCs w:val="22"/>
        </w:rPr>
      </w:pPr>
    </w:p>
    <w:p w:rsidR="003B265E" w:rsidRPr="00BD6631" w:rsidRDefault="003B265E" w:rsidP="003B265E">
      <w:pPr>
        <w:pStyle w:val="Ttulo1"/>
        <w:rPr>
          <w:rFonts w:ascii="Verdana" w:hAnsi="Verdana"/>
          <w:sz w:val="22"/>
          <w:szCs w:val="22"/>
        </w:rPr>
      </w:pPr>
      <w:r w:rsidRPr="00BD6631">
        <w:rPr>
          <w:rFonts w:ascii="Verdana" w:hAnsi="Verdana"/>
          <w:sz w:val="22"/>
          <w:szCs w:val="22"/>
        </w:rPr>
        <w:t>Licda.  Ma</w:t>
      </w:r>
      <w:r>
        <w:rPr>
          <w:rFonts w:ascii="Verdana" w:hAnsi="Verdana"/>
          <w:sz w:val="22"/>
          <w:szCs w:val="22"/>
        </w:rPr>
        <w:t>rta Luz Pérez Peláez       Lic</w:t>
      </w:r>
      <w:r w:rsidRPr="00BD6631">
        <w:rPr>
          <w:rFonts w:ascii="Verdana" w:hAnsi="Verdana"/>
          <w:sz w:val="22"/>
          <w:szCs w:val="22"/>
        </w:rPr>
        <w:t xml:space="preserve">. </w:t>
      </w:r>
      <w:r>
        <w:rPr>
          <w:rFonts w:ascii="Verdana" w:hAnsi="Verdana"/>
          <w:sz w:val="22"/>
          <w:szCs w:val="22"/>
        </w:rPr>
        <w:t>Mario Quesada Aguirre</w:t>
      </w:r>
      <w:r w:rsidRPr="00BD6631">
        <w:rPr>
          <w:rFonts w:ascii="Verdana" w:hAnsi="Verdana"/>
          <w:sz w:val="22"/>
          <w:szCs w:val="22"/>
        </w:rPr>
        <w:t xml:space="preserve">             </w:t>
      </w:r>
    </w:p>
    <w:p w:rsidR="003B265E" w:rsidRDefault="003B265E" w:rsidP="003B265E">
      <w:pPr>
        <w:ind w:left="708" w:firstLine="708"/>
      </w:pPr>
      <w:r w:rsidRPr="00BD6631">
        <w:rPr>
          <w:rFonts w:ascii="Verdana" w:hAnsi="Verdana"/>
          <w:b/>
          <w:sz w:val="22"/>
          <w:szCs w:val="22"/>
        </w:rPr>
        <w:t xml:space="preserve">Juez </w:t>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t>Juez</w:t>
      </w:r>
    </w:p>
    <w:p w:rsidR="00A33A1F" w:rsidRDefault="0047681C"/>
    <w:sectPr w:rsidR="00A33A1F" w:rsidSect="00E65C00">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39A3" w:rsidRDefault="007739A3" w:rsidP="008A051E">
      <w:r>
        <w:separator/>
      </w:r>
    </w:p>
  </w:endnote>
  <w:endnote w:type="continuationSeparator" w:id="0">
    <w:p w:rsidR="007739A3" w:rsidRDefault="007739A3" w:rsidP="008A0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C00" w:rsidRDefault="008A051E" w:rsidP="00E65C00">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9067C7">
      <w:rPr>
        <w:rStyle w:val="Nmerodepgina"/>
        <w:rFonts w:eastAsiaTheme="majorEastAsia"/>
      </w:rPr>
      <w:instrText xml:space="preserve">PAGE  </w:instrText>
    </w:r>
    <w:r>
      <w:rPr>
        <w:rStyle w:val="Nmerodepgina"/>
        <w:rFonts w:eastAsiaTheme="majorEastAsia"/>
      </w:rPr>
      <w:fldChar w:fldCharType="separate"/>
    </w:r>
    <w:r w:rsidR="009067C7">
      <w:rPr>
        <w:rStyle w:val="Nmerodepgina"/>
        <w:rFonts w:eastAsiaTheme="majorEastAsia"/>
        <w:noProof/>
      </w:rPr>
      <w:t>2</w:t>
    </w:r>
    <w:r>
      <w:rPr>
        <w:rStyle w:val="Nmerodepgina"/>
        <w:rFonts w:eastAsiaTheme="majorEastAsia"/>
      </w:rPr>
      <w:fldChar w:fldCharType="end"/>
    </w:r>
  </w:p>
  <w:p w:rsidR="00E65C00" w:rsidRDefault="0047681C" w:rsidP="00E65C0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C00" w:rsidRDefault="008A051E" w:rsidP="00E65C00">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9067C7">
      <w:rPr>
        <w:rStyle w:val="Nmerodepgina"/>
        <w:rFonts w:eastAsiaTheme="majorEastAsia"/>
      </w:rPr>
      <w:instrText xml:space="preserve">PAGE  </w:instrText>
    </w:r>
    <w:r>
      <w:rPr>
        <w:rStyle w:val="Nmerodepgina"/>
        <w:rFonts w:eastAsiaTheme="majorEastAsia"/>
      </w:rPr>
      <w:fldChar w:fldCharType="separate"/>
    </w:r>
    <w:r w:rsidR="007D43DB">
      <w:rPr>
        <w:rStyle w:val="Nmerodepgina"/>
        <w:rFonts w:eastAsiaTheme="majorEastAsia"/>
        <w:noProof/>
      </w:rPr>
      <w:t>1</w:t>
    </w:r>
    <w:r>
      <w:rPr>
        <w:rStyle w:val="Nmerodepgina"/>
        <w:rFonts w:eastAsiaTheme="majorEastAsia"/>
      </w:rPr>
      <w:fldChar w:fldCharType="end"/>
    </w:r>
  </w:p>
  <w:p w:rsidR="00E65C00" w:rsidRPr="00AB7A16" w:rsidRDefault="009067C7" w:rsidP="00E65C00">
    <w:pPr>
      <w:pStyle w:val="Piedepgina"/>
      <w:ind w:right="360"/>
      <w:rPr>
        <w:lang w:val="es-MX"/>
      </w:rPr>
    </w:pPr>
    <w:r>
      <w:rPr>
        <w:lang w:val="es-MX"/>
      </w:rPr>
      <w:t xml:space="preserve">                                                                      </w:t>
    </w:r>
    <w:r w:rsidR="007D43DB">
      <w:rPr>
        <w:lang w:val="es-MX"/>
      </w:rPr>
      <w:t xml:space="preserve">                           </w:t>
    </w:r>
    <w:r>
      <w:rPr>
        <w:lang w:val="es-MX"/>
      </w:rPr>
      <w:t xml:space="preserve"> RES-TAT</w:t>
    </w:r>
    <w:r w:rsidR="007D43DB">
      <w:rPr>
        <w:lang w:val="es-MX"/>
      </w:rPr>
      <w:t>-2748-2015</w:t>
    </w:r>
    <w:r>
      <w:rPr>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39A3" w:rsidRDefault="007739A3" w:rsidP="008A051E">
      <w:r>
        <w:separator/>
      </w:r>
    </w:p>
  </w:footnote>
  <w:footnote w:type="continuationSeparator" w:id="0">
    <w:p w:rsidR="007739A3" w:rsidRDefault="007739A3" w:rsidP="008A05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65E"/>
    <w:rsid w:val="00093FE8"/>
    <w:rsid w:val="002652CF"/>
    <w:rsid w:val="002828F9"/>
    <w:rsid w:val="003B265E"/>
    <w:rsid w:val="0047681C"/>
    <w:rsid w:val="007739A3"/>
    <w:rsid w:val="007D43DB"/>
    <w:rsid w:val="008A051E"/>
    <w:rsid w:val="009067C7"/>
    <w:rsid w:val="00BF156C"/>
    <w:rsid w:val="00C663DD"/>
    <w:rsid w:val="00D74A6E"/>
    <w:rsid w:val="00D863D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9522655"/>
  <w15:docId w15:val="{F8F75EC5-B516-45BC-9E2F-27419B99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B265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B265E"/>
    <w:pPr>
      <w:keepNext/>
      <w:jc w:val="center"/>
      <w:outlineLvl w:val="0"/>
    </w:pPr>
    <w:rPr>
      <w:sz w:val="28"/>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B265E"/>
    <w:rPr>
      <w:rFonts w:ascii="Times New Roman" w:eastAsia="Times New Roman" w:hAnsi="Times New Roman" w:cs="Times New Roman"/>
      <w:sz w:val="28"/>
      <w:szCs w:val="20"/>
      <w:lang w:val="es-ES_tradnl" w:eastAsia="es-MX"/>
    </w:rPr>
  </w:style>
  <w:style w:type="paragraph" w:styleId="Piedepgina">
    <w:name w:val="footer"/>
    <w:basedOn w:val="Normal"/>
    <w:link w:val="PiedepginaCar"/>
    <w:rsid w:val="003B265E"/>
    <w:pPr>
      <w:tabs>
        <w:tab w:val="center" w:pos="4252"/>
        <w:tab w:val="right" w:pos="8504"/>
      </w:tabs>
    </w:pPr>
  </w:style>
  <w:style w:type="character" w:customStyle="1" w:styleId="PiedepginaCar">
    <w:name w:val="Pie de página Car"/>
    <w:basedOn w:val="Fuentedeprrafopredeter"/>
    <w:link w:val="Piedepgina"/>
    <w:rsid w:val="003B26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B265E"/>
  </w:style>
  <w:style w:type="paragraph" w:styleId="NormalWeb">
    <w:name w:val="Normal (Web)"/>
    <w:basedOn w:val="Normal"/>
    <w:rsid w:val="003B265E"/>
    <w:pPr>
      <w:spacing w:before="100" w:beforeAutospacing="1" w:after="100" w:afterAutospacing="1"/>
    </w:pPr>
  </w:style>
  <w:style w:type="paragraph" w:styleId="Encabezado">
    <w:name w:val="header"/>
    <w:basedOn w:val="Normal"/>
    <w:link w:val="EncabezadoCar"/>
    <w:uiPriority w:val="99"/>
    <w:semiHidden/>
    <w:unhideWhenUsed/>
    <w:rsid w:val="007D43DB"/>
    <w:pPr>
      <w:tabs>
        <w:tab w:val="center" w:pos="4419"/>
        <w:tab w:val="right" w:pos="8838"/>
      </w:tabs>
    </w:pPr>
  </w:style>
  <w:style w:type="character" w:customStyle="1" w:styleId="EncabezadoCar">
    <w:name w:val="Encabezado Car"/>
    <w:basedOn w:val="Fuentedeprrafopredeter"/>
    <w:link w:val="Encabezado"/>
    <w:uiPriority w:val="99"/>
    <w:semiHidden/>
    <w:rsid w:val="007D43D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5024</Words>
  <Characters>27634</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4</cp:revision>
  <dcterms:created xsi:type="dcterms:W3CDTF">2020-03-19T23:15:00Z</dcterms:created>
  <dcterms:modified xsi:type="dcterms:W3CDTF">2020-03-19T23:19:00Z</dcterms:modified>
</cp:coreProperties>
</file>