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5C7DE0">
      <w:pPr>
        <w:kinsoku w:val="0"/>
        <w:overflowPunct w:val="0"/>
        <w:autoSpaceDE/>
        <w:autoSpaceDN/>
        <w:adjustRightInd/>
        <w:spacing w:line="270" w:lineRule="exact"/>
        <w:jc w:val="center"/>
        <w:textAlignment w:val="baseline"/>
        <w:rPr>
          <w:b/>
          <w:bCs/>
          <w:sz w:val="24"/>
          <w:szCs w:val="24"/>
          <w:lang w:val="es-ES" w:eastAsia="es-ES"/>
        </w:rPr>
      </w:pPr>
      <w:r>
        <w:rPr>
          <w:b/>
          <w:bCs/>
          <w:sz w:val="24"/>
          <w:szCs w:val="24"/>
          <w:lang w:val="es-ES" w:eastAsia="es-ES"/>
        </w:rPr>
        <w:t>RESOLUCIÓN No. TAT-3124-2016</w:t>
      </w:r>
    </w:p>
    <w:p w:rsidR="00000000" w:rsidRDefault="005C7DE0">
      <w:pPr>
        <w:kinsoku w:val="0"/>
        <w:overflowPunct w:val="0"/>
        <w:autoSpaceDE/>
        <w:autoSpaceDN/>
        <w:adjustRightInd/>
        <w:spacing w:before="679" w:line="274" w:lineRule="exact"/>
        <w:textAlignment w:val="baseline"/>
        <w:rPr>
          <w:spacing w:val="-1"/>
          <w:sz w:val="24"/>
          <w:szCs w:val="24"/>
          <w:lang w:val="es-ES" w:eastAsia="es-ES"/>
        </w:rPr>
      </w:pPr>
      <w:r>
        <w:rPr>
          <w:b/>
          <w:bCs/>
          <w:spacing w:val="-1"/>
          <w:sz w:val="24"/>
          <w:szCs w:val="24"/>
          <w:lang w:val="es-ES" w:eastAsia="es-ES"/>
        </w:rPr>
        <w:t xml:space="preserve">TRIBUNAL ADMINISTRATIVO DE TRANSPORTE. </w:t>
      </w:r>
      <w:r>
        <w:rPr>
          <w:spacing w:val="-1"/>
          <w:sz w:val="24"/>
          <w:szCs w:val="24"/>
          <w:lang w:val="es-ES" w:eastAsia="es-ES"/>
        </w:rPr>
        <w:t>Curridabat</w:t>
      </w:r>
      <w:r>
        <w:rPr>
          <w:spacing w:val="-1"/>
          <w:sz w:val="24"/>
          <w:szCs w:val="24"/>
          <w:lang w:val="es-ES" w:eastAsia="es-ES"/>
        </w:rPr>
        <w:t>, a las 11:45 horas del</w:t>
      </w:r>
    </w:p>
    <w:p w:rsidR="00000000" w:rsidRDefault="005C7DE0">
      <w:pPr>
        <w:tabs>
          <w:tab w:val="right" w:leader="hyphen" w:pos="8928"/>
        </w:tabs>
        <w:kinsoku w:val="0"/>
        <w:overflowPunct w:val="0"/>
        <w:autoSpaceDE/>
        <w:autoSpaceDN/>
        <w:adjustRightInd/>
        <w:spacing w:before="46" w:line="274" w:lineRule="exact"/>
        <w:textAlignment w:val="baseline"/>
        <w:rPr>
          <w:sz w:val="24"/>
          <w:szCs w:val="24"/>
          <w:lang w:val="es-ES" w:eastAsia="es-ES"/>
        </w:rPr>
      </w:pPr>
      <w:r>
        <w:rPr>
          <w:sz w:val="24"/>
          <w:szCs w:val="24"/>
          <w:lang w:val="es-ES" w:eastAsia="es-ES"/>
        </w:rPr>
        <w:t>día Veintinueve de Noviembre del Dos Mil Dieciséis.</w:t>
      </w:r>
      <w:r>
        <w:rPr>
          <w:sz w:val="24"/>
          <w:szCs w:val="24"/>
          <w:lang w:val="es-ES" w:eastAsia="es-ES"/>
        </w:rPr>
        <w:tab/>
      </w:r>
    </w:p>
    <w:p w:rsidR="00000000" w:rsidRDefault="005C7DE0">
      <w:pPr>
        <w:kinsoku w:val="0"/>
        <w:overflowPunct w:val="0"/>
        <w:autoSpaceDE/>
        <w:autoSpaceDN/>
        <w:adjustRightInd/>
        <w:spacing w:before="285" w:line="321" w:lineRule="exact"/>
        <w:jc w:val="both"/>
        <w:textAlignment w:val="baseline"/>
        <w:rPr>
          <w:b/>
          <w:bCs/>
          <w:i/>
          <w:iCs/>
          <w:spacing w:val="-8"/>
          <w:sz w:val="24"/>
          <w:szCs w:val="24"/>
          <w:lang w:val="es-ES" w:eastAsia="es-ES"/>
        </w:rPr>
      </w:pPr>
      <w:r>
        <w:rPr>
          <w:spacing w:val="-8"/>
          <w:sz w:val="24"/>
          <w:szCs w:val="24"/>
          <w:lang w:val="es-ES" w:eastAsia="es-ES"/>
        </w:rPr>
        <w:t xml:space="preserve">Se conoce de </w:t>
      </w:r>
      <w:r>
        <w:rPr>
          <w:b/>
          <w:bCs/>
          <w:spacing w:val="-8"/>
          <w:sz w:val="24"/>
          <w:szCs w:val="24"/>
          <w:lang w:val="es-ES" w:eastAsia="es-ES"/>
        </w:rPr>
        <w:t xml:space="preserve">RECURSO DE APELACIÓN EN SUBSIDIO Y DE INCIDENTE DE NULIDAD, </w:t>
      </w:r>
      <w:r>
        <w:rPr>
          <w:spacing w:val="-8"/>
          <w:sz w:val="24"/>
          <w:szCs w:val="24"/>
          <w:lang w:val="es-ES" w:eastAsia="es-ES"/>
        </w:rPr>
        <w:t xml:space="preserve">interpuestos por la Señora </w:t>
      </w:r>
      <w:r>
        <w:rPr>
          <w:b/>
          <w:bCs/>
          <w:spacing w:val="-8"/>
          <w:sz w:val="24"/>
          <w:szCs w:val="24"/>
          <w:lang w:val="es-ES" w:eastAsia="es-ES"/>
        </w:rPr>
        <w:t>K</w:t>
      </w:r>
      <w:r w:rsidR="004003D3">
        <w:rPr>
          <w:b/>
          <w:bCs/>
          <w:spacing w:val="-8"/>
          <w:sz w:val="24"/>
          <w:szCs w:val="24"/>
          <w:lang w:val="es-ES" w:eastAsia="es-ES"/>
        </w:rPr>
        <w:t>.A.C.</w:t>
      </w:r>
      <w:r>
        <w:rPr>
          <w:b/>
          <w:bCs/>
          <w:spacing w:val="-8"/>
          <w:sz w:val="24"/>
          <w:szCs w:val="24"/>
          <w:lang w:val="es-ES" w:eastAsia="es-ES"/>
        </w:rPr>
        <w:t xml:space="preserve">, </w:t>
      </w:r>
      <w:r>
        <w:rPr>
          <w:spacing w:val="-8"/>
          <w:sz w:val="24"/>
          <w:szCs w:val="24"/>
          <w:lang w:val="es-ES" w:eastAsia="es-ES"/>
        </w:rPr>
        <w:t>de calidades conocidas y portadora de la cé</w:t>
      </w:r>
      <w:r>
        <w:rPr>
          <w:spacing w:val="-8"/>
          <w:sz w:val="24"/>
          <w:szCs w:val="24"/>
          <w:lang w:val="es-ES" w:eastAsia="es-ES"/>
        </w:rPr>
        <w:t xml:space="preserve">dula de identidad número </w:t>
      </w:r>
      <w:r w:rsidR="004003D3">
        <w:rPr>
          <w:spacing w:val="-8"/>
          <w:sz w:val="24"/>
          <w:szCs w:val="24"/>
          <w:lang w:val="es-ES" w:eastAsia="es-ES"/>
        </w:rPr>
        <w:t>…</w:t>
      </w:r>
      <w:r>
        <w:rPr>
          <w:spacing w:val="-8"/>
          <w:sz w:val="24"/>
          <w:szCs w:val="24"/>
          <w:lang w:val="es-ES" w:eastAsia="es-ES"/>
        </w:rPr>
        <w:t xml:space="preserve">; contra el </w:t>
      </w:r>
      <w:r>
        <w:rPr>
          <w:b/>
          <w:bCs/>
          <w:spacing w:val="-8"/>
          <w:sz w:val="24"/>
          <w:szCs w:val="24"/>
          <w:lang w:val="es-ES" w:eastAsia="es-ES"/>
        </w:rPr>
        <w:t xml:space="preserve">Artículo 7.4.3 de la Sesión Ordinaria N. 15-2016, </w:t>
      </w:r>
      <w:r>
        <w:rPr>
          <w:spacing w:val="-8"/>
          <w:sz w:val="24"/>
          <w:szCs w:val="24"/>
          <w:lang w:val="es-ES" w:eastAsia="es-ES"/>
        </w:rPr>
        <w:t xml:space="preserve">celebrada el 30 de Marzo del 2016 por la Junta Directiva del Consejo de Transporte Público.- </w:t>
      </w:r>
      <w:r>
        <w:rPr>
          <w:b/>
          <w:bCs/>
          <w:i/>
          <w:iCs/>
          <w:spacing w:val="-8"/>
          <w:sz w:val="24"/>
          <w:szCs w:val="24"/>
          <w:lang w:val="es-ES" w:eastAsia="es-ES"/>
        </w:rPr>
        <w:t>EXPEDIENTE ADMINISTRATIVO No. TAT-170-16.</w:t>
      </w:r>
    </w:p>
    <w:p w:rsidR="00000000" w:rsidRDefault="005C7DE0">
      <w:pPr>
        <w:kinsoku w:val="0"/>
        <w:overflowPunct w:val="0"/>
        <w:autoSpaceDE/>
        <w:autoSpaceDN/>
        <w:adjustRightInd/>
        <w:spacing w:before="364" w:line="270" w:lineRule="exact"/>
        <w:jc w:val="center"/>
        <w:textAlignment w:val="baseline"/>
        <w:rPr>
          <w:b/>
          <w:bCs/>
          <w:i/>
          <w:iCs/>
          <w:sz w:val="24"/>
          <w:szCs w:val="24"/>
          <w:lang w:val="es-ES" w:eastAsia="es-ES"/>
        </w:rPr>
      </w:pPr>
      <w:r>
        <w:rPr>
          <w:b/>
          <w:bCs/>
          <w:i/>
          <w:iCs/>
          <w:sz w:val="24"/>
          <w:szCs w:val="24"/>
          <w:lang w:val="es-ES" w:eastAsia="es-ES"/>
        </w:rPr>
        <w:t>Resultando</w:t>
      </w:r>
    </w:p>
    <w:p w:rsidR="00000000" w:rsidRDefault="005C7DE0">
      <w:pPr>
        <w:kinsoku w:val="0"/>
        <w:overflowPunct w:val="0"/>
        <w:autoSpaceDE/>
        <w:autoSpaceDN/>
        <w:adjustRightInd/>
        <w:spacing w:before="259" w:line="321" w:lineRule="exact"/>
        <w:jc w:val="both"/>
        <w:textAlignment w:val="baseline"/>
        <w:rPr>
          <w:spacing w:val="-1"/>
          <w:sz w:val="24"/>
          <w:szCs w:val="24"/>
          <w:lang w:val="es-ES" w:eastAsia="es-ES"/>
        </w:rPr>
      </w:pPr>
      <w:r>
        <w:rPr>
          <w:b/>
          <w:bCs/>
          <w:spacing w:val="-1"/>
          <w:sz w:val="24"/>
          <w:szCs w:val="24"/>
          <w:lang w:val="es-ES" w:eastAsia="es-ES"/>
        </w:rPr>
        <w:t xml:space="preserve">ÚNICO - </w:t>
      </w:r>
      <w:r>
        <w:rPr>
          <w:spacing w:val="-1"/>
          <w:sz w:val="24"/>
          <w:szCs w:val="24"/>
          <w:lang w:val="es-ES" w:eastAsia="es-ES"/>
        </w:rPr>
        <w:t>La Sal</w:t>
      </w:r>
      <w:r>
        <w:rPr>
          <w:spacing w:val="-1"/>
          <w:sz w:val="24"/>
          <w:szCs w:val="24"/>
          <w:lang w:val="es-ES" w:eastAsia="es-ES"/>
        </w:rPr>
        <w:t xml:space="preserve">a Constitucional mediante su Resolución de las quince horas y cincuenta </w:t>
      </w:r>
      <w:r>
        <w:rPr>
          <w:i/>
          <w:iCs/>
          <w:spacing w:val="-1"/>
          <w:sz w:val="24"/>
          <w:szCs w:val="24"/>
          <w:lang w:val="es-ES" w:eastAsia="es-ES"/>
        </w:rPr>
        <w:t xml:space="preserve">y </w:t>
      </w:r>
      <w:r>
        <w:rPr>
          <w:spacing w:val="-1"/>
          <w:sz w:val="24"/>
          <w:szCs w:val="24"/>
          <w:lang w:val="es-ES" w:eastAsia="es-ES"/>
        </w:rPr>
        <w:t xml:space="preserve">ocho minutos del once de febrero del dos mil dieciséis, </w:t>
      </w:r>
      <w:r>
        <w:rPr>
          <w:i/>
          <w:iCs/>
          <w:spacing w:val="-1"/>
          <w:sz w:val="24"/>
          <w:szCs w:val="24"/>
          <w:u w:val="single"/>
          <w:lang w:val="es-ES" w:eastAsia="es-ES"/>
        </w:rPr>
        <w:t>da curso a la Acción de Inconstitucionalidad</w:t>
      </w:r>
      <w:r>
        <w:rPr>
          <w:spacing w:val="-1"/>
          <w:sz w:val="24"/>
          <w:szCs w:val="24"/>
          <w:lang w:val="es-ES" w:eastAsia="es-ES"/>
        </w:rPr>
        <w:t xml:space="preserve"> tramitada al Expediente número 15-015456-0007-CO </w:t>
      </w:r>
      <w:r>
        <w:rPr>
          <w:i/>
          <w:iCs/>
          <w:spacing w:val="-1"/>
          <w:sz w:val="24"/>
          <w:szCs w:val="24"/>
          <w:lang w:val="es-ES" w:eastAsia="es-ES"/>
        </w:rPr>
        <w:t>(al cual tambié</w:t>
      </w:r>
      <w:r>
        <w:rPr>
          <w:i/>
          <w:iCs/>
          <w:spacing w:val="-1"/>
          <w:sz w:val="24"/>
          <w:szCs w:val="24"/>
          <w:lang w:val="es-ES" w:eastAsia="es-ES"/>
        </w:rPr>
        <w:t xml:space="preserve">n se ha Acumulado el Expediente No. 16-000852-0007-CO), </w:t>
      </w:r>
      <w:r>
        <w:rPr>
          <w:b/>
          <w:bCs/>
          <w:i/>
          <w:iCs/>
          <w:spacing w:val="-1"/>
          <w:sz w:val="24"/>
          <w:szCs w:val="24"/>
          <w:lang w:val="es-ES" w:eastAsia="es-ES"/>
        </w:rPr>
        <w:t>contra la Ley No. 8955 "Reforma a la N. 3284, Código de Comercio, de 30 de abril de 1964 y de la Ley N. 7969, Ley Reguladora del Servicio Público de Transporte Remunerado de Personas en Vehículos en l</w:t>
      </w:r>
      <w:r>
        <w:rPr>
          <w:b/>
          <w:bCs/>
          <w:i/>
          <w:iCs/>
          <w:spacing w:val="-1"/>
          <w:sz w:val="24"/>
          <w:szCs w:val="24"/>
          <w:lang w:val="es-ES" w:eastAsia="es-ES"/>
        </w:rPr>
        <w:t xml:space="preserve">a Modalidad Taxi", </w:t>
      </w:r>
      <w:r>
        <w:rPr>
          <w:i/>
          <w:iCs/>
          <w:spacing w:val="-1"/>
          <w:sz w:val="24"/>
          <w:szCs w:val="24"/>
          <w:u w:val="single"/>
          <w:lang w:val="es-ES" w:eastAsia="es-ES"/>
        </w:rPr>
        <w:t>la cual sirve de fundamento</w:t>
      </w:r>
      <w:r>
        <w:rPr>
          <w:spacing w:val="-1"/>
          <w:sz w:val="24"/>
          <w:szCs w:val="24"/>
          <w:lang w:val="es-ES" w:eastAsia="es-ES"/>
        </w:rPr>
        <w:t xml:space="preserve"> normativo y presenta relación directa en cuanto al Acuerdo contenido en el </w:t>
      </w:r>
      <w:r>
        <w:rPr>
          <w:b/>
          <w:bCs/>
          <w:spacing w:val="-1"/>
          <w:sz w:val="24"/>
          <w:szCs w:val="24"/>
          <w:lang w:val="es-ES" w:eastAsia="es-ES"/>
        </w:rPr>
        <w:t xml:space="preserve">Artículo 7.4.3 de la Sesión Ordinaria No. 15-2016, </w:t>
      </w:r>
      <w:r>
        <w:rPr>
          <w:spacing w:val="-1"/>
          <w:sz w:val="24"/>
          <w:szCs w:val="24"/>
          <w:lang w:val="es-ES" w:eastAsia="es-ES"/>
        </w:rPr>
        <w:t xml:space="preserve">celebrada el 30 de Marzo del 2016 por la Junta Directiva del Consejo de Transporte </w:t>
      </w:r>
      <w:r>
        <w:rPr>
          <w:spacing w:val="-1"/>
          <w:sz w:val="24"/>
          <w:szCs w:val="24"/>
          <w:lang w:val="es-ES" w:eastAsia="es-ES"/>
        </w:rPr>
        <w:t>Público y a lo determinado en su relación.</w:t>
      </w:r>
    </w:p>
    <w:p w:rsidR="00000000" w:rsidRDefault="005C7DE0">
      <w:pPr>
        <w:kinsoku w:val="0"/>
        <w:overflowPunct w:val="0"/>
        <w:autoSpaceDE/>
        <w:autoSpaceDN/>
        <w:adjustRightInd/>
        <w:spacing w:before="357" w:line="270" w:lineRule="exact"/>
        <w:textAlignment w:val="baseline"/>
        <w:rPr>
          <w:b/>
          <w:bCs/>
          <w:i/>
          <w:iCs/>
          <w:sz w:val="24"/>
          <w:szCs w:val="24"/>
          <w:lang w:val="es-ES" w:eastAsia="es-ES"/>
        </w:rPr>
      </w:pPr>
      <w:r>
        <w:rPr>
          <w:b/>
          <w:bCs/>
          <w:i/>
          <w:iCs/>
          <w:sz w:val="24"/>
          <w:szCs w:val="24"/>
          <w:lang w:val="es-ES" w:eastAsia="es-ES"/>
        </w:rPr>
        <w:t>REDACTA EL JUEZ QUESADA AGUIRRE,</w:t>
      </w:r>
    </w:p>
    <w:p w:rsidR="00000000" w:rsidRDefault="005C7DE0">
      <w:pPr>
        <w:kinsoku w:val="0"/>
        <w:overflowPunct w:val="0"/>
        <w:autoSpaceDE/>
        <w:autoSpaceDN/>
        <w:adjustRightInd/>
        <w:spacing w:before="305" w:line="330" w:lineRule="exact"/>
        <w:jc w:val="center"/>
        <w:textAlignment w:val="baseline"/>
        <w:rPr>
          <w:b/>
          <w:bCs/>
          <w:i/>
          <w:iCs/>
          <w:sz w:val="24"/>
          <w:szCs w:val="24"/>
          <w:lang w:val="es-ES" w:eastAsia="es-ES"/>
        </w:rPr>
      </w:pPr>
      <w:r>
        <w:rPr>
          <w:b/>
          <w:bCs/>
          <w:i/>
          <w:iCs/>
          <w:sz w:val="24"/>
          <w:szCs w:val="24"/>
          <w:lang w:val="es-ES" w:eastAsia="es-ES"/>
        </w:rPr>
        <w:t>CONSIDERANDO ÚNICO</w:t>
      </w:r>
    </w:p>
    <w:p w:rsidR="00000000" w:rsidRDefault="005C7DE0">
      <w:pPr>
        <w:kinsoku w:val="0"/>
        <w:overflowPunct w:val="0"/>
        <w:autoSpaceDE/>
        <w:autoSpaceDN/>
        <w:adjustRightInd/>
        <w:spacing w:before="306" w:line="321" w:lineRule="exact"/>
        <w:jc w:val="both"/>
        <w:textAlignment w:val="baseline"/>
        <w:rPr>
          <w:spacing w:val="-3"/>
          <w:sz w:val="24"/>
          <w:szCs w:val="24"/>
          <w:lang w:val="es-ES" w:eastAsia="es-ES"/>
        </w:rPr>
      </w:pPr>
      <w:r>
        <w:rPr>
          <w:spacing w:val="-3"/>
          <w:sz w:val="24"/>
          <w:szCs w:val="24"/>
          <w:lang w:val="es-ES" w:eastAsia="es-ES"/>
        </w:rPr>
        <w:t>Teniendo por demostrando que la Sala Constitucional acogió para su trámite y estudio las Acciones de Inconstitucionalidad (Expedientes Nos. 15-015456-0007-CO y 1</w:t>
      </w:r>
      <w:r>
        <w:rPr>
          <w:spacing w:val="-3"/>
          <w:sz w:val="24"/>
          <w:szCs w:val="24"/>
          <w:lang w:val="es-ES" w:eastAsia="es-ES"/>
        </w:rPr>
        <w:t xml:space="preserve">6-000852-0007-CO), interpuestas </w:t>
      </w:r>
      <w:r>
        <w:rPr>
          <w:b/>
          <w:bCs/>
          <w:i/>
          <w:iCs/>
          <w:spacing w:val="-3"/>
          <w:sz w:val="24"/>
          <w:szCs w:val="24"/>
          <w:lang w:val="es-ES" w:eastAsia="es-ES"/>
        </w:rPr>
        <w:t xml:space="preserve">contra la Ley N. 8955 "Reforma a la No. 3284, Código de Comercio, de 30 de abril de' 1964 y de la Ley No. 7969, Ley Reguladora del Servicio Público de Transporte Remunerado de Personas en Vehículos en la Modalidad Taxi", </w:t>
      </w:r>
      <w:r>
        <w:rPr>
          <w:spacing w:val="-3"/>
          <w:sz w:val="24"/>
          <w:szCs w:val="24"/>
          <w:lang w:val="es-ES" w:eastAsia="es-ES"/>
        </w:rPr>
        <w:t xml:space="preserve">en </w:t>
      </w:r>
      <w:r>
        <w:rPr>
          <w:spacing w:val="-3"/>
          <w:sz w:val="24"/>
          <w:szCs w:val="24"/>
          <w:lang w:val="es-ES" w:eastAsia="es-ES"/>
        </w:rPr>
        <w:t>razón de ello, este Tribunal estima que conforme a las determinaciones de la Resolución de Curso</w:t>
      </w:r>
    </w:p>
    <w:p w:rsidR="00000000" w:rsidRDefault="005C7DE0">
      <w:pPr>
        <w:widowControl/>
        <w:rPr>
          <w:sz w:val="24"/>
          <w:szCs w:val="24"/>
        </w:rPr>
        <w:sectPr w:rsidR="00000000">
          <w:pgSz w:w="12293" w:h="15744"/>
          <w:pgMar w:top="1280" w:right="1722" w:bottom="775" w:left="1651" w:header="720" w:footer="720" w:gutter="0"/>
          <w:cols w:space="720"/>
          <w:noEndnote/>
        </w:sectPr>
      </w:pPr>
    </w:p>
    <w:p w:rsidR="00000000" w:rsidRDefault="005C7DE0">
      <w:pPr>
        <w:kinsoku w:val="0"/>
        <w:overflowPunct w:val="0"/>
        <w:autoSpaceDE/>
        <w:autoSpaceDN/>
        <w:adjustRightInd/>
        <w:spacing w:before="9" w:line="317" w:lineRule="exact"/>
        <w:jc w:val="both"/>
        <w:textAlignment w:val="baseline"/>
        <w:rPr>
          <w:spacing w:val="-3"/>
          <w:sz w:val="24"/>
          <w:szCs w:val="24"/>
          <w:lang w:val="es-ES" w:eastAsia="es-ES"/>
        </w:rPr>
      </w:pPr>
      <w:r>
        <w:rPr>
          <w:i/>
          <w:iCs/>
          <w:spacing w:val="-3"/>
          <w:sz w:val="24"/>
          <w:szCs w:val="24"/>
          <w:lang w:val="es-ES" w:eastAsia="es-ES"/>
        </w:rPr>
        <w:lastRenderedPageBreak/>
        <w:t xml:space="preserve">supra </w:t>
      </w:r>
      <w:r>
        <w:rPr>
          <w:spacing w:val="-3"/>
          <w:sz w:val="24"/>
          <w:szCs w:val="24"/>
          <w:lang w:val="es-ES" w:eastAsia="es-ES"/>
        </w:rPr>
        <w:t>referida y de las disposiciones del numeral 81 de la Ley de la Jurisdicción Constitucional, y del artículo 16 de la Ley N° 7969 "Ley</w:t>
      </w:r>
      <w:r>
        <w:rPr>
          <w:spacing w:val="-3"/>
          <w:sz w:val="24"/>
          <w:szCs w:val="24"/>
          <w:lang w:val="es-ES" w:eastAsia="es-ES"/>
        </w:rPr>
        <w:t xml:space="preserve"> Reguladora del Servicio Público de Transporte Remunerado de Personas en Vehículos en la Modalidad de Taxi", dado que el Acto que emite este Tribunal AGOTA LA VÍA ADMINISTRATIVA, lo procedente es disponer la Suspensión del Conocimiento y Definición del </w:t>
      </w:r>
      <w:r>
        <w:rPr>
          <w:b/>
          <w:bCs/>
          <w:spacing w:val="-3"/>
          <w:sz w:val="24"/>
          <w:szCs w:val="24"/>
          <w:lang w:val="es-ES" w:eastAsia="es-ES"/>
        </w:rPr>
        <w:t>REC</w:t>
      </w:r>
      <w:r>
        <w:rPr>
          <w:b/>
          <w:bCs/>
          <w:spacing w:val="-3"/>
          <w:sz w:val="24"/>
          <w:szCs w:val="24"/>
          <w:lang w:val="es-ES" w:eastAsia="es-ES"/>
        </w:rPr>
        <w:t xml:space="preserve">URSO DE APELACIÓN EN SUBSIDIO Y DE INCIDENTE DE NULIDAD, </w:t>
      </w:r>
      <w:r>
        <w:rPr>
          <w:spacing w:val="-3"/>
          <w:sz w:val="24"/>
          <w:szCs w:val="24"/>
          <w:lang w:val="es-ES" w:eastAsia="es-ES"/>
        </w:rPr>
        <w:t xml:space="preserve">interpuestos por la Señora </w:t>
      </w:r>
      <w:r>
        <w:rPr>
          <w:b/>
          <w:bCs/>
          <w:spacing w:val="-3"/>
          <w:sz w:val="24"/>
          <w:szCs w:val="24"/>
          <w:lang w:val="es-ES" w:eastAsia="es-ES"/>
        </w:rPr>
        <w:t>K</w:t>
      </w:r>
      <w:r w:rsidR="004003D3">
        <w:rPr>
          <w:b/>
          <w:bCs/>
          <w:spacing w:val="-3"/>
          <w:sz w:val="24"/>
          <w:szCs w:val="24"/>
          <w:lang w:val="es-ES" w:eastAsia="es-ES"/>
        </w:rPr>
        <w:t>.A.C.</w:t>
      </w:r>
      <w:r>
        <w:rPr>
          <w:b/>
          <w:bCs/>
          <w:spacing w:val="-3"/>
          <w:sz w:val="24"/>
          <w:szCs w:val="24"/>
          <w:lang w:val="es-ES" w:eastAsia="es-ES"/>
        </w:rPr>
        <w:t xml:space="preserve">, </w:t>
      </w:r>
      <w:r>
        <w:rPr>
          <w:spacing w:val="-3"/>
          <w:sz w:val="24"/>
          <w:szCs w:val="24"/>
          <w:lang w:val="es-ES" w:eastAsia="es-ES"/>
        </w:rPr>
        <w:t xml:space="preserve">de calidades conocidas y portadora de la cédula de identidad número </w:t>
      </w:r>
      <w:r w:rsidR="004003D3">
        <w:rPr>
          <w:spacing w:val="-3"/>
          <w:sz w:val="24"/>
          <w:szCs w:val="24"/>
          <w:lang w:val="es-ES" w:eastAsia="es-ES"/>
        </w:rPr>
        <w:t>…</w:t>
      </w:r>
      <w:r>
        <w:rPr>
          <w:spacing w:val="-3"/>
          <w:sz w:val="24"/>
          <w:szCs w:val="24"/>
          <w:lang w:val="es-ES" w:eastAsia="es-ES"/>
        </w:rPr>
        <w:t xml:space="preserve">; contra el </w:t>
      </w:r>
      <w:r>
        <w:rPr>
          <w:b/>
          <w:bCs/>
          <w:spacing w:val="-3"/>
          <w:sz w:val="24"/>
          <w:szCs w:val="24"/>
          <w:lang w:val="es-ES" w:eastAsia="es-ES"/>
        </w:rPr>
        <w:t xml:space="preserve">Artículo 7.4.3 de la Sesión Ordinaria N. 15-2016, </w:t>
      </w:r>
      <w:r>
        <w:rPr>
          <w:spacing w:val="-3"/>
          <w:sz w:val="24"/>
          <w:szCs w:val="24"/>
          <w:lang w:val="es-ES" w:eastAsia="es-ES"/>
        </w:rPr>
        <w:t>celebrad</w:t>
      </w:r>
      <w:r>
        <w:rPr>
          <w:spacing w:val="-3"/>
          <w:sz w:val="24"/>
          <w:szCs w:val="24"/>
          <w:lang w:val="es-ES" w:eastAsia="es-ES"/>
        </w:rPr>
        <w:t>a el 30 de Marzo del 2016 por la Junta Directiva del Consejo de Transporte Público</w:t>
      </w:r>
    </w:p>
    <w:p w:rsidR="00000000" w:rsidRDefault="005C7DE0">
      <w:pPr>
        <w:kinsoku w:val="0"/>
        <w:overflowPunct w:val="0"/>
        <w:autoSpaceDE/>
        <w:autoSpaceDN/>
        <w:adjustRightInd/>
        <w:spacing w:before="360" w:line="278" w:lineRule="exact"/>
        <w:jc w:val="center"/>
        <w:textAlignment w:val="baseline"/>
        <w:rPr>
          <w:b/>
          <w:bCs/>
          <w:i/>
          <w:iCs/>
          <w:spacing w:val="3"/>
          <w:sz w:val="24"/>
          <w:szCs w:val="24"/>
          <w:lang w:val="es-ES" w:eastAsia="es-ES"/>
        </w:rPr>
      </w:pPr>
      <w:r>
        <w:rPr>
          <w:b/>
          <w:bCs/>
          <w:i/>
          <w:iCs/>
          <w:spacing w:val="3"/>
          <w:sz w:val="24"/>
          <w:szCs w:val="24"/>
          <w:lang w:val="es-ES" w:eastAsia="es-ES"/>
        </w:rPr>
        <w:t>Por Tanto</w:t>
      </w:r>
    </w:p>
    <w:p w:rsidR="00000000" w:rsidRDefault="005C7DE0">
      <w:pPr>
        <w:numPr>
          <w:ilvl w:val="0"/>
          <w:numId w:val="1"/>
        </w:numPr>
        <w:kinsoku w:val="0"/>
        <w:overflowPunct w:val="0"/>
        <w:autoSpaceDE/>
        <w:autoSpaceDN/>
        <w:adjustRightInd/>
        <w:spacing w:before="271" w:line="317" w:lineRule="exact"/>
        <w:jc w:val="both"/>
        <w:textAlignment w:val="baseline"/>
        <w:rPr>
          <w:spacing w:val="-4"/>
          <w:sz w:val="24"/>
          <w:szCs w:val="24"/>
          <w:lang w:val="es-ES" w:eastAsia="es-ES"/>
        </w:rPr>
      </w:pPr>
      <w:r>
        <w:rPr>
          <w:spacing w:val="-4"/>
          <w:sz w:val="24"/>
          <w:szCs w:val="24"/>
          <w:lang w:val="es-ES" w:eastAsia="es-ES"/>
        </w:rPr>
        <w:t xml:space="preserve">Conforme lo antes acotado y en tanto no se definan las Inconstitucionalidades señaladas antes, se Ordena la </w:t>
      </w:r>
      <w:r>
        <w:rPr>
          <w:b/>
          <w:bCs/>
          <w:spacing w:val="-4"/>
          <w:sz w:val="24"/>
          <w:szCs w:val="24"/>
          <w:lang w:val="es-ES" w:eastAsia="es-ES"/>
        </w:rPr>
        <w:t xml:space="preserve">SUSPENSIÓN </w:t>
      </w:r>
      <w:r>
        <w:rPr>
          <w:spacing w:val="-4"/>
          <w:sz w:val="24"/>
          <w:szCs w:val="24"/>
          <w:lang w:val="es-ES" w:eastAsia="es-ES"/>
        </w:rPr>
        <w:t xml:space="preserve">del Conocimiento y de la Definición </w:t>
      </w:r>
      <w:r>
        <w:rPr>
          <w:spacing w:val="-4"/>
          <w:sz w:val="24"/>
          <w:szCs w:val="24"/>
          <w:lang w:val="es-ES" w:eastAsia="es-ES"/>
        </w:rPr>
        <w:t xml:space="preserve">del </w:t>
      </w:r>
      <w:r>
        <w:rPr>
          <w:b/>
          <w:bCs/>
          <w:spacing w:val="-4"/>
          <w:sz w:val="24"/>
          <w:szCs w:val="24"/>
          <w:lang w:val="es-ES" w:eastAsia="es-ES"/>
        </w:rPr>
        <w:t xml:space="preserve">RECURSO DE APELACIÓN EN SUBSIDIO Y DE INCIDENTE DE NULIDAD, </w:t>
      </w:r>
      <w:r>
        <w:rPr>
          <w:spacing w:val="-4"/>
          <w:sz w:val="24"/>
          <w:szCs w:val="24"/>
          <w:lang w:val="es-ES" w:eastAsia="es-ES"/>
        </w:rPr>
        <w:t xml:space="preserve">interpuestos por la Señora </w:t>
      </w:r>
      <w:r>
        <w:rPr>
          <w:b/>
          <w:bCs/>
          <w:spacing w:val="-4"/>
          <w:sz w:val="24"/>
          <w:szCs w:val="24"/>
          <w:lang w:val="es-ES" w:eastAsia="es-ES"/>
        </w:rPr>
        <w:t>K</w:t>
      </w:r>
      <w:r w:rsidR="004003D3">
        <w:rPr>
          <w:b/>
          <w:bCs/>
          <w:spacing w:val="-4"/>
          <w:sz w:val="24"/>
          <w:szCs w:val="24"/>
          <w:lang w:val="es-ES" w:eastAsia="es-ES"/>
        </w:rPr>
        <w:t>.A.C.</w:t>
      </w:r>
      <w:r>
        <w:rPr>
          <w:b/>
          <w:bCs/>
          <w:spacing w:val="-4"/>
          <w:sz w:val="24"/>
          <w:szCs w:val="24"/>
          <w:lang w:val="es-ES" w:eastAsia="es-ES"/>
        </w:rPr>
        <w:t xml:space="preserve">, </w:t>
      </w:r>
      <w:r>
        <w:rPr>
          <w:spacing w:val="-4"/>
          <w:sz w:val="24"/>
          <w:szCs w:val="24"/>
          <w:lang w:val="es-ES" w:eastAsia="es-ES"/>
        </w:rPr>
        <w:t>de calidades conocidas y portadora de la cédu</w:t>
      </w:r>
      <w:r w:rsidR="004003D3">
        <w:rPr>
          <w:spacing w:val="-4"/>
          <w:sz w:val="24"/>
          <w:szCs w:val="24"/>
          <w:lang w:val="es-ES" w:eastAsia="es-ES"/>
        </w:rPr>
        <w:t>la de identidad número …</w:t>
      </w:r>
      <w:r>
        <w:rPr>
          <w:spacing w:val="-4"/>
          <w:sz w:val="24"/>
          <w:szCs w:val="24"/>
          <w:lang w:val="es-ES" w:eastAsia="es-ES"/>
        </w:rPr>
        <w:t xml:space="preserve">; contra el </w:t>
      </w:r>
      <w:r>
        <w:rPr>
          <w:b/>
          <w:bCs/>
          <w:spacing w:val="-4"/>
          <w:sz w:val="24"/>
          <w:szCs w:val="24"/>
          <w:lang w:val="es-ES" w:eastAsia="es-ES"/>
        </w:rPr>
        <w:t xml:space="preserve">Artículo 7.4.3 de la Sesión Ordinaria N. 15-2016, </w:t>
      </w:r>
      <w:r>
        <w:rPr>
          <w:spacing w:val="-4"/>
          <w:sz w:val="24"/>
          <w:szCs w:val="24"/>
          <w:lang w:val="es-ES" w:eastAsia="es-ES"/>
        </w:rPr>
        <w:t>c</w:t>
      </w:r>
      <w:r>
        <w:rPr>
          <w:spacing w:val="-4"/>
          <w:sz w:val="24"/>
          <w:szCs w:val="24"/>
          <w:lang w:val="es-ES" w:eastAsia="es-ES"/>
        </w:rPr>
        <w:t>elebrada el 30 de Marzo del 2016 por la Junta Directiva del Consejo de Transporte Público</w:t>
      </w:r>
    </w:p>
    <w:p w:rsidR="00000000" w:rsidRDefault="005C7DE0" w:rsidP="004003D3">
      <w:pPr>
        <w:numPr>
          <w:ilvl w:val="0"/>
          <w:numId w:val="2"/>
        </w:numPr>
        <w:kinsoku w:val="0"/>
        <w:overflowPunct w:val="0"/>
        <w:autoSpaceDE/>
        <w:autoSpaceDN/>
        <w:adjustRightInd/>
        <w:spacing w:before="367" w:after="474" w:line="270" w:lineRule="exact"/>
        <w:jc w:val="both"/>
        <w:textAlignment w:val="baseline"/>
        <w:rPr>
          <w:sz w:val="24"/>
          <w:szCs w:val="24"/>
        </w:rPr>
      </w:pPr>
      <w:r>
        <w:rPr>
          <w:b/>
          <w:bCs/>
          <w:spacing w:val="2"/>
          <w:sz w:val="24"/>
          <w:szCs w:val="24"/>
          <w:lang w:val="es-ES" w:eastAsia="es-ES"/>
        </w:rPr>
        <w:t>NOTIFÍQUESE.</w:t>
      </w:r>
      <w:r>
        <w:rPr>
          <w:b/>
          <w:bCs/>
          <w:spacing w:val="2"/>
          <w:sz w:val="24"/>
          <w:szCs w:val="24"/>
          <w:lang w:val="es-ES" w:eastAsia="es-ES"/>
        </w:rPr>
        <w:noBreakHyphen/>
      </w:r>
      <w:r w:rsidR="004003D3">
        <w:rPr>
          <w:sz w:val="24"/>
          <w:szCs w:val="24"/>
        </w:rPr>
        <w:t xml:space="preserve"> </w:t>
      </w:r>
    </w:p>
    <w:p w:rsidR="004003D3" w:rsidRPr="00CF40A0" w:rsidRDefault="004003D3" w:rsidP="004003D3">
      <w:pPr>
        <w:kinsoku w:val="0"/>
        <w:overflowPunct w:val="0"/>
        <w:autoSpaceDE/>
        <w:autoSpaceDN/>
        <w:adjustRightInd/>
        <w:spacing w:before="329" w:line="320" w:lineRule="exact"/>
        <w:ind w:left="74" w:right="72"/>
        <w:jc w:val="center"/>
        <w:textAlignment w:val="baseline"/>
        <w:rPr>
          <w:rStyle w:val="CharacterStyle1"/>
          <w:b/>
          <w:bCs/>
          <w:sz w:val="24"/>
          <w:szCs w:val="24"/>
          <w:lang w:val="es-ES" w:eastAsia="es-ES"/>
        </w:rPr>
      </w:pPr>
      <w:r w:rsidRPr="00CF40A0">
        <w:rPr>
          <w:rStyle w:val="CharacterStyle1"/>
          <w:i/>
          <w:iCs/>
          <w:spacing w:val="5"/>
          <w:sz w:val="26"/>
          <w:szCs w:val="26"/>
        </w:rPr>
        <w:t>Lic. Carlos Miguel Portuguez Méndez</w:t>
      </w:r>
    </w:p>
    <w:p w:rsidR="004003D3" w:rsidRDefault="004003D3" w:rsidP="004003D3">
      <w:pPr>
        <w:pStyle w:val="Style1"/>
        <w:kinsoku w:val="0"/>
        <w:overflowPunct w:val="0"/>
        <w:autoSpaceDE/>
        <w:autoSpaceDN/>
        <w:adjustRightInd/>
        <w:spacing w:before="204" w:line="288" w:lineRule="exact"/>
        <w:ind w:left="74"/>
        <w:jc w:val="center"/>
        <w:textAlignment w:val="baseline"/>
        <w:rPr>
          <w:rStyle w:val="CharacterStyle1"/>
          <w:b/>
          <w:i/>
          <w:iCs/>
          <w:spacing w:val="5"/>
          <w:sz w:val="26"/>
          <w:szCs w:val="26"/>
        </w:rPr>
      </w:pPr>
      <w:r>
        <w:rPr>
          <w:rStyle w:val="CharacterStyle1"/>
          <w:b/>
          <w:i/>
          <w:iCs/>
          <w:spacing w:val="5"/>
          <w:sz w:val="26"/>
          <w:szCs w:val="26"/>
        </w:rPr>
        <w:t xml:space="preserve">Presidente </w:t>
      </w:r>
    </w:p>
    <w:p w:rsidR="004003D3" w:rsidRDefault="004003D3" w:rsidP="004003D3">
      <w:pPr>
        <w:kinsoku w:val="0"/>
        <w:overflowPunct w:val="0"/>
        <w:autoSpaceDE/>
        <w:autoSpaceDN/>
        <w:adjustRightInd/>
        <w:spacing w:before="313" w:after="358" w:line="294" w:lineRule="exact"/>
        <w:jc w:val="center"/>
        <w:textAlignment w:val="baseline"/>
        <w:rPr>
          <w:b/>
          <w:spacing w:val="14"/>
          <w:sz w:val="25"/>
          <w:szCs w:val="25"/>
          <w:lang w:val="es-ES" w:eastAsia="es-ES"/>
        </w:rPr>
      </w:pPr>
      <w:r>
        <w:rPr>
          <w:rStyle w:val="CharacterStyle1"/>
          <w:i/>
          <w:iCs/>
          <w:spacing w:val="5"/>
          <w:sz w:val="26"/>
          <w:szCs w:val="26"/>
        </w:rPr>
        <w:t>Licd</w:t>
      </w:r>
      <w:r w:rsidRPr="00724304">
        <w:rPr>
          <w:rStyle w:val="CharacterStyle1"/>
          <w:i/>
          <w:iCs/>
          <w:spacing w:val="5"/>
          <w:sz w:val="26"/>
          <w:szCs w:val="26"/>
        </w:rPr>
        <w:t>a. Marta Luz Pérez Peláez</w:t>
      </w:r>
      <w:r>
        <w:rPr>
          <w:rStyle w:val="CharacterStyle1"/>
          <w:i/>
          <w:iCs/>
          <w:spacing w:val="5"/>
          <w:sz w:val="26"/>
          <w:szCs w:val="26"/>
        </w:rPr>
        <w:tab/>
      </w:r>
      <w:r>
        <w:rPr>
          <w:rStyle w:val="CharacterStyle1"/>
          <w:i/>
          <w:iCs/>
          <w:spacing w:val="5"/>
          <w:sz w:val="26"/>
          <w:szCs w:val="26"/>
        </w:rPr>
        <w:tab/>
        <w:t>Lic. Mario Quesada Aguirre</w:t>
      </w:r>
      <w:r>
        <w:rPr>
          <w:rStyle w:val="CharacterStyle1"/>
          <w:i/>
          <w:iCs/>
          <w:spacing w:val="5"/>
          <w:sz w:val="26"/>
          <w:szCs w:val="26"/>
        </w:rPr>
        <w:tab/>
        <w:t xml:space="preserve">                             </w:t>
      </w:r>
      <w:r>
        <w:rPr>
          <w:rStyle w:val="CharacterStyle1"/>
          <w:b/>
          <w:i/>
          <w:iCs/>
          <w:spacing w:val="5"/>
          <w:sz w:val="26"/>
          <w:szCs w:val="26"/>
        </w:rPr>
        <w:t>JUEZA</w:t>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t>JUEZ</w:t>
      </w:r>
    </w:p>
    <w:p w:rsidR="004003D3" w:rsidRDefault="004003D3" w:rsidP="004003D3">
      <w:pPr>
        <w:kinsoku w:val="0"/>
        <w:overflowPunct w:val="0"/>
        <w:autoSpaceDE/>
        <w:autoSpaceDN/>
        <w:adjustRightInd/>
        <w:spacing w:before="367" w:after="474" w:line="270" w:lineRule="exact"/>
        <w:jc w:val="both"/>
        <w:textAlignment w:val="baseline"/>
        <w:rPr>
          <w:sz w:val="24"/>
          <w:szCs w:val="24"/>
        </w:rPr>
        <w:sectPr w:rsidR="004003D3">
          <w:pgSz w:w="12298" w:h="15802"/>
          <w:pgMar w:top="1280" w:right="1725" w:bottom="346" w:left="1653" w:header="720" w:footer="720" w:gutter="0"/>
          <w:cols w:space="720"/>
          <w:noEndnote/>
        </w:sectPr>
      </w:pPr>
    </w:p>
    <w:p w:rsidR="005C7DE0" w:rsidRDefault="005C7DE0">
      <w:pPr>
        <w:kinsoku w:val="0"/>
        <w:overflowPunct w:val="0"/>
        <w:autoSpaceDE/>
        <w:autoSpaceDN/>
        <w:adjustRightInd/>
        <w:spacing w:before="27" w:line="245" w:lineRule="exact"/>
        <w:textAlignment w:val="baseline"/>
        <w:rPr>
          <w:i/>
          <w:iCs/>
          <w:spacing w:val="-14"/>
          <w:sz w:val="24"/>
          <w:szCs w:val="24"/>
          <w:lang w:val="es-ES" w:eastAsia="es-ES"/>
        </w:rPr>
      </w:pPr>
      <w:bookmarkStart w:id="0" w:name="_GoBack"/>
      <w:bookmarkEnd w:id="0"/>
    </w:p>
    <w:sectPr w:rsidR="005C7DE0">
      <w:type w:val="continuous"/>
      <w:pgSz w:w="12298" w:h="15802"/>
      <w:pgMar w:top="1280" w:right="1997" w:bottom="346" w:left="814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C6DDB"/>
    <w:multiLevelType w:val="singleLevel"/>
    <w:tmpl w:val="2A30C57C"/>
    <w:lvl w:ilvl="0">
      <w:start w:val="1"/>
      <w:numFmt w:val="upperRoman"/>
      <w:lvlText w:val="%1.-"/>
      <w:lvlJc w:val="left"/>
      <w:pPr>
        <w:tabs>
          <w:tab w:val="num" w:pos="360"/>
        </w:tabs>
      </w:pPr>
      <w:rPr>
        <w:b/>
        <w:snapToGrid/>
        <w:spacing w:val="-4"/>
        <w:sz w:val="24"/>
        <w:szCs w:val="24"/>
      </w:rPr>
    </w:lvl>
  </w:abstractNum>
  <w:num w:numId="1">
    <w:abstractNumId w:val="0"/>
  </w:num>
  <w:num w:numId="2">
    <w:abstractNumId w:val="0"/>
    <w:lvlOverride w:ilvl="0">
      <w:lvl w:ilvl="0">
        <w:numFmt w:val="upperRoman"/>
        <w:lvlText w:val="%1.-"/>
        <w:lvlJc w:val="left"/>
        <w:pPr>
          <w:tabs>
            <w:tab w:val="num" w:pos="432"/>
          </w:tabs>
        </w:pPr>
        <w:rPr>
          <w:b/>
          <w:bCs/>
          <w:snapToGrid/>
          <w:spacing w:val="2"/>
          <w:sz w:val="24"/>
          <w:szCs w:val="2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3D3"/>
    <w:rsid w:val="004003D3"/>
    <w:rsid w:val="005C7DE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DE66BE"/>
  <w14:defaultImageDpi w14:val="0"/>
  <w15:docId w15:val="{2C36643C-7244-44BA-A53C-6314B72DA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4">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4003D3"/>
    <w:rPr>
      <w:lang w:val="es-CR"/>
    </w:rPr>
  </w:style>
  <w:style w:type="character" w:customStyle="1" w:styleId="CharacterStyle1">
    <w:name w:val="Character Style 1"/>
    <w:uiPriority w:val="99"/>
    <w:rsid w:val="004003D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504</Words>
  <Characters>2772</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2016-12-12T19:28:00Z</dcterms:created>
  <dcterms:modified xsi:type="dcterms:W3CDTF">2016-12-12T19:28:00Z</dcterms:modified>
</cp:coreProperties>
</file>