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bookmarkStart w:id="0" w:name="_GoBack"/>
      <w:bookmarkEnd w:id="0"/>
    </w:p>
    <w:p w:rsidR="00D73756" w:rsidRPr="00C36801" w:rsidRDefault="00D73756" w:rsidP="00FE661C">
      <w:pPr>
        <w:pStyle w:val="Sinespaciado"/>
        <w:spacing w:line="276" w:lineRule="auto"/>
        <w:jc w:val="center"/>
        <w:rPr>
          <w:rFonts w:ascii="Times New Roman" w:hAnsi="Times New Roman" w:cs="Times New Roman"/>
          <w:b/>
          <w:sz w:val="24"/>
          <w:szCs w:val="24"/>
        </w:rPr>
      </w:pPr>
      <w:proofErr w:type="gramStart"/>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proofErr w:type="gramEnd"/>
      <w:r w:rsidRPr="00C36801">
        <w:rPr>
          <w:rFonts w:ascii="Times New Roman" w:hAnsi="Times New Roman" w:cs="Times New Roman"/>
          <w:b/>
          <w:sz w:val="24"/>
          <w:szCs w:val="24"/>
        </w:rPr>
        <w:t xml:space="preserve"> TAT-</w:t>
      </w:r>
      <w:r w:rsidR="00043E9B">
        <w:rPr>
          <w:rFonts w:ascii="Times New Roman" w:hAnsi="Times New Roman" w:cs="Times New Roman"/>
          <w:b/>
          <w:sz w:val="24"/>
          <w:szCs w:val="24"/>
        </w:rPr>
        <w:t>3490</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xml:space="preserve">, a las </w:t>
      </w:r>
      <w:r w:rsidR="00043E9B">
        <w:t>diez</w:t>
      </w:r>
      <w:r w:rsidR="006664A6" w:rsidRPr="00C36801">
        <w:t xml:space="preserve"> horas </w:t>
      </w:r>
      <w:r w:rsidR="00043E9B">
        <w:t xml:space="preserve">cuarenta </w:t>
      </w:r>
      <w:r w:rsidR="006664A6" w:rsidRPr="00C36801">
        <w:t>minutos del treinta</w:t>
      </w:r>
      <w:r w:rsidR="00043E9B">
        <w:t xml:space="preserve"> y uno</w:t>
      </w:r>
      <w:r w:rsidR="006664A6" w:rsidRPr="00C36801">
        <w:t xml:space="preserve"> 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F524AF">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r w:rsidR="00E14D0F" w:rsidRPr="00E14D0F">
        <w:rPr>
          <w:b/>
          <w:smallCaps/>
        </w:rPr>
        <w:t>T</w:t>
      </w:r>
      <w:r w:rsidR="00F524AF">
        <w:rPr>
          <w:b/>
          <w:smallCaps/>
        </w:rPr>
        <w:t>.H.F.D.S.A.</w:t>
      </w:r>
      <w:r w:rsidR="00D73756" w:rsidRPr="00C36801">
        <w:t xml:space="preserve">, cédula jurídica número </w:t>
      </w:r>
      <w:r w:rsidR="00F524AF">
        <w:t>…</w:t>
      </w:r>
      <w:r w:rsidR="00D73756" w:rsidRPr="00C36801">
        <w:t>, representada por</w:t>
      </w:r>
      <w:r w:rsidR="006664A6" w:rsidRPr="00C36801">
        <w:t xml:space="preserve"> </w:t>
      </w:r>
      <w:r w:rsidR="00E14D0F">
        <w:t>R</w:t>
      </w:r>
      <w:r w:rsidR="00F524AF">
        <w:t>.F.D.</w:t>
      </w:r>
      <w:r w:rsidR="006664A6" w:rsidRPr="00C36801">
        <w:t xml:space="preserve">, cédula de identidad número </w:t>
      </w:r>
      <w:r w:rsidR="00F524AF">
        <w:t>….</w:t>
      </w:r>
      <w:r w:rsidR="00E14D0F">
        <w:t>,</w:t>
      </w:r>
      <w:r w:rsidR="006664A6" w:rsidRPr="00C36801">
        <w:t xml:space="preserve"> en su condición de a</w:t>
      </w:r>
      <w:r w:rsidR="00D73756" w:rsidRPr="00C36801">
        <w:t>poderad</w:t>
      </w:r>
      <w:r w:rsidR="006B22CB" w:rsidRPr="00C36801">
        <w:t xml:space="preserve">o </w:t>
      </w:r>
      <w:r w:rsidR="006664A6" w:rsidRPr="00C36801">
        <w:t>g</w:t>
      </w:r>
      <w:r w:rsidR="006B22CB" w:rsidRPr="00C36801">
        <w:t>eneralísimo</w:t>
      </w:r>
      <w:r w:rsidR="00D73756" w:rsidRPr="00C36801">
        <w:t xml:space="preserve"> sin </w:t>
      </w:r>
      <w:r w:rsidR="006664A6" w:rsidRPr="00C36801">
        <w:t xml:space="preserve">límite </w:t>
      </w:r>
      <w:r w:rsidR="00D73756" w:rsidRPr="00C36801">
        <w:t xml:space="preserve">de </w:t>
      </w:r>
      <w:r w:rsidR="006664A6" w:rsidRPr="00C36801">
        <w:t>suma</w:t>
      </w:r>
      <w:r w:rsidR="00D73756" w:rsidRPr="00C36801">
        <w:t xml:space="preserve">, </w:t>
      </w:r>
      <w:r w:rsidR="006664A6" w:rsidRPr="00C36801">
        <w:t xml:space="preserve">en </w:t>
      </w:r>
      <w:r w:rsidR="00D73756" w:rsidRPr="00C36801">
        <w:t xml:space="preserve">contra </w:t>
      </w:r>
      <w:r w:rsidR="009937B2">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 xml:space="preserve">expediente administrativo número </w:t>
      </w:r>
      <w:r w:rsidR="009C7192">
        <w:rPr>
          <w:b/>
          <w:color w:val="000000" w:themeColor="text1"/>
        </w:rPr>
        <w:t>TAT-109-18</w:t>
      </w:r>
      <w:r w:rsidR="006B22CB" w:rsidRPr="00633648">
        <w:t>.</w:t>
      </w:r>
    </w:p>
    <w:p w:rsidR="006B22CB" w:rsidRPr="00C36801" w:rsidRDefault="006B22CB" w:rsidP="00FE661C">
      <w:pPr>
        <w:spacing w:line="276" w:lineRule="auto"/>
        <w:jc w:val="both"/>
        <w:rPr>
          <w:rStyle w:val="CharacterStyle1"/>
          <w:b/>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1.</w:t>
      </w:r>
      <w:r w:rsidRPr="00C36801">
        <w:rPr>
          <w:rStyle w:val="CharacterStyle1"/>
          <w:spacing w:val="9"/>
          <w:sz w:val="20"/>
          <w:szCs w:val="20"/>
        </w:rPr>
        <w:t xml:space="preserve"> </w:t>
      </w:r>
      <w:r w:rsidRPr="00C36801">
        <w:rPr>
          <w:color w:val="000000" w:themeColor="text1"/>
          <w:sz w:val="20"/>
          <w:szCs w:val="20"/>
        </w:rPr>
        <w:t xml:space="preserve">Aprobar, basados en los fundamentos, motivos y contenidos, desarrollados en los considerandos del oficio </w:t>
      </w:r>
      <w:r w:rsidRPr="009937B2">
        <w:rPr>
          <w:b/>
          <w:color w:val="000000" w:themeColor="text1"/>
          <w:sz w:val="20"/>
          <w:szCs w:val="20"/>
        </w:rPr>
        <w:t>DTE 2016-1153</w:t>
      </w:r>
      <w:r w:rsidRPr="00C36801">
        <w:rPr>
          <w:color w:val="000000" w:themeColor="text1"/>
          <w:sz w:val="20"/>
          <w:szCs w:val="20"/>
        </w:rPr>
        <w:t xml:space="preserve">, todas las recomendaciones contenidas en el oficio dicho, el cual forma parte integral de este acuerdo. </w:t>
      </w:r>
    </w:p>
    <w:p w:rsidR="00D73756" w:rsidRPr="00C36801" w:rsidRDefault="00D73756" w:rsidP="00A23B07">
      <w:pPr>
        <w:ind w:left="851" w:right="851"/>
        <w:jc w:val="both"/>
        <w:rPr>
          <w:color w:val="000000" w:themeColor="text1"/>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2.</w:t>
      </w:r>
      <w:r w:rsidRPr="00C36801">
        <w:rPr>
          <w:rStyle w:val="CharacterStyle1"/>
          <w:spacing w:val="9"/>
          <w:sz w:val="20"/>
          <w:szCs w:val="20"/>
        </w:rPr>
        <w:t xml:space="preserve"> </w:t>
      </w:r>
      <w:r w:rsidRPr="00C3680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sz w:val="20"/>
          <w:szCs w:val="20"/>
        </w:rPr>
      </w:pPr>
      <w:r w:rsidRPr="00C36801">
        <w:rPr>
          <w:rStyle w:val="CharacterStyle1"/>
          <w:b/>
          <w:spacing w:val="9"/>
          <w:sz w:val="20"/>
          <w:szCs w:val="20"/>
        </w:rPr>
        <w:t>3.</w:t>
      </w:r>
      <w:r w:rsidRPr="00C36801">
        <w:rPr>
          <w:rStyle w:val="CharacterStyle1"/>
          <w:spacing w:val="9"/>
          <w:sz w:val="20"/>
          <w:szCs w:val="20"/>
        </w:rPr>
        <w:t xml:space="preserve"> </w:t>
      </w:r>
      <w:r w:rsidRPr="00C36801">
        <w:rPr>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C36801" w:rsidRDefault="00D73756" w:rsidP="00A23B07">
      <w:pPr>
        <w:ind w:left="851" w:right="851"/>
        <w:jc w:val="both"/>
        <w:rPr>
          <w:rStyle w:val="CharacterStyle1"/>
          <w:spacing w:val="9"/>
          <w:sz w:val="20"/>
          <w:szCs w:val="20"/>
        </w:rPr>
      </w:pP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Sra. Olga Barrantes Arias, Representante de los Usuarios en la Junta Directiva del Consejo se </w:t>
      </w:r>
      <w:r w:rsidR="009937B2">
        <w:rPr>
          <w:sz w:val="20"/>
          <w:szCs w:val="20"/>
        </w:rPr>
        <w:t xml:space="preserve">(sic) </w:t>
      </w:r>
      <w:r w:rsidRPr="009937B2">
        <w:rPr>
          <w:sz w:val="20"/>
          <w:szCs w:val="20"/>
        </w:rPr>
        <w:t>transporte</w:t>
      </w:r>
      <w:r w:rsidR="009937B2">
        <w:rPr>
          <w:sz w:val="20"/>
          <w:szCs w:val="20"/>
        </w:rPr>
        <w:t xml:space="preserve"> (sic) </w:t>
      </w:r>
      <w:r w:rsidRPr="009937B2">
        <w:rPr>
          <w:sz w:val="20"/>
          <w:szCs w:val="20"/>
        </w:rPr>
        <w:t xml:space="preserve">Público. </w:t>
      </w:r>
    </w:p>
    <w:p w:rsidR="00D73756" w:rsidRDefault="00D73756" w:rsidP="00042C78">
      <w:pPr>
        <w:pStyle w:val="Prrafodelista"/>
        <w:numPr>
          <w:ilvl w:val="0"/>
          <w:numId w:val="9"/>
        </w:numPr>
        <w:ind w:right="851"/>
        <w:jc w:val="both"/>
        <w:rPr>
          <w:sz w:val="20"/>
          <w:szCs w:val="20"/>
        </w:rPr>
      </w:pPr>
      <w:r w:rsidRPr="009937B2">
        <w:rPr>
          <w:sz w:val="20"/>
          <w:szCs w:val="20"/>
        </w:rPr>
        <w:t xml:space="preserve">Ing. Ronny Rodríguez Chaves, Representante del MINAE en la Junta Directiva del Consejo de Transporte Público. </w:t>
      </w:r>
    </w:p>
    <w:p w:rsidR="00F524AF" w:rsidRDefault="00F524AF" w:rsidP="00F524AF">
      <w:pPr>
        <w:ind w:right="851"/>
        <w:jc w:val="both"/>
        <w:rPr>
          <w:sz w:val="20"/>
          <w:szCs w:val="20"/>
        </w:rPr>
      </w:pPr>
    </w:p>
    <w:p w:rsidR="00F524AF" w:rsidRDefault="00F524AF" w:rsidP="00F524AF">
      <w:pPr>
        <w:ind w:right="851"/>
        <w:jc w:val="both"/>
        <w:rPr>
          <w:sz w:val="20"/>
          <w:szCs w:val="20"/>
        </w:rPr>
      </w:pPr>
    </w:p>
    <w:p w:rsidR="00F524AF" w:rsidRDefault="00F524AF" w:rsidP="00F524AF">
      <w:pPr>
        <w:ind w:right="851"/>
        <w:jc w:val="both"/>
        <w:rPr>
          <w:sz w:val="20"/>
          <w:szCs w:val="20"/>
        </w:rPr>
      </w:pPr>
    </w:p>
    <w:p w:rsidR="00F524AF" w:rsidRDefault="00F524AF" w:rsidP="00F524AF">
      <w:pPr>
        <w:ind w:right="851"/>
        <w:jc w:val="both"/>
        <w:rPr>
          <w:sz w:val="20"/>
          <w:szCs w:val="20"/>
        </w:rPr>
      </w:pPr>
    </w:p>
    <w:p w:rsidR="00F524AF" w:rsidRDefault="00F524AF" w:rsidP="00F524AF">
      <w:pPr>
        <w:ind w:right="851"/>
        <w:jc w:val="both"/>
        <w:rPr>
          <w:sz w:val="20"/>
          <w:szCs w:val="20"/>
        </w:rPr>
      </w:pPr>
    </w:p>
    <w:p w:rsidR="00F524AF" w:rsidRDefault="00F524AF" w:rsidP="00F524AF">
      <w:pPr>
        <w:ind w:right="851"/>
        <w:jc w:val="both"/>
        <w:rPr>
          <w:sz w:val="20"/>
          <w:szCs w:val="20"/>
        </w:rPr>
      </w:pPr>
    </w:p>
    <w:p w:rsidR="00F524AF" w:rsidRPr="00F524AF" w:rsidRDefault="00F524AF" w:rsidP="00F524AF">
      <w:pPr>
        <w:ind w:right="851"/>
        <w:jc w:val="both"/>
        <w:rPr>
          <w:sz w:val="20"/>
          <w:szCs w:val="20"/>
        </w:rPr>
      </w:pPr>
    </w:p>
    <w:p w:rsidR="00D73756" w:rsidRPr="009937B2" w:rsidRDefault="00D73756" w:rsidP="00042C78">
      <w:pPr>
        <w:pStyle w:val="Prrafodelista"/>
        <w:numPr>
          <w:ilvl w:val="0"/>
          <w:numId w:val="9"/>
        </w:numPr>
        <w:ind w:right="851"/>
        <w:jc w:val="both"/>
        <w:rPr>
          <w:sz w:val="20"/>
          <w:szCs w:val="20"/>
        </w:rPr>
      </w:pPr>
      <w:r w:rsidRPr="009937B2">
        <w:rPr>
          <w:sz w:val="20"/>
          <w:szCs w:val="20"/>
        </w:rPr>
        <w:lastRenderedPageBreak/>
        <w:t xml:space="preserve">Licda. Ana Karina Zeledón </w:t>
      </w:r>
      <w:proofErr w:type="spellStart"/>
      <w:r w:rsidRPr="009937B2">
        <w:rPr>
          <w:sz w:val="20"/>
          <w:szCs w:val="20"/>
        </w:rPr>
        <w:t>Lépiz</w:t>
      </w:r>
      <w:proofErr w:type="spellEnd"/>
      <w:r w:rsidRPr="009937B2">
        <w:rPr>
          <w:sz w:val="20"/>
          <w:szCs w:val="20"/>
        </w:rPr>
        <w:t xml:space="preserve">, Directora de Asuntos Económicos de la Defensoría de la </w:t>
      </w:r>
      <w:r w:rsidR="005E03EA">
        <w:rPr>
          <w:sz w:val="20"/>
          <w:szCs w:val="20"/>
        </w:rPr>
        <w:t xml:space="preserve">(sic) </w:t>
      </w:r>
      <w:r w:rsidRPr="009937B2">
        <w:rPr>
          <w:sz w:val="20"/>
          <w:szCs w:val="20"/>
        </w:rPr>
        <w:t xml:space="preserve">Habitantes. </w:t>
      </w:r>
    </w:p>
    <w:p w:rsidR="00D73756" w:rsidRPr="009937B2" w:rsidRDefault="00D73756" w:rsidP="00042C78">
      <w:pPr>
        <w:pStyle w:val="Prrafodelista"/>
        <w:numPr>
          <w:ilvl w:val="0"/>
          <w:numId w:val="9"/>
        </w:numPr>
        <w:ind w:right="851"/>
        <w:jc w:val="both"/>
        <w:rPr>
          <w:sz w:val="20"/>
          <w:szCs w:val="20"/>
        </w:rPr>
      </w:pPr>
      <w:proofErr w:type="spellStart"/>
      <w:r w:rsidRPr="009937B2">
        <w:rPr>
          <w:sz w:val="20"/>
          <w:szCs w:val="20"/>
        </w:rPr>
        <w:t>Msc</w:t>
      </w:r>
      <w:proofErr w:type="spellEnd"/>
      <w:r w:rsidRPr="009937B2">
        <w:rPr>
          <w:sz w:val="20"/>
          <w:szCs w:val="20"/>
        </w:rPr>
        <w:t xml:space="preserve">. Maritza Madriz Picado. Gerente Ente Costarricense de Acreditación (ECA).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Ing. Cinthya Jiménez </w:t>
      </w:r>
      <w:proofErr w:type="spellStart"/>
      <w:r w:rsidRPr="009937B2">
        <w:rPr>
          <w:sz w:val="20"/>
          <w:szCs w:val="20"/>
        </w:rPr>
        <w:t>Jiménez</w:t>
      </w:r>
      <w:proofErr w:type="spellEnd"/>
      <w:r w:rsidRPr="009937B2">
        <w:rPr>
          <w:sz w:val="20"/>
          <w:szCs w:val="20"/>
        </w:rPr>
        <w:t xml:space="preserve">. Coordinadora Gestoría de Calidad de ECA.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Un Representante del Sector de Transporte Remunerado de Personas en la Modalidad de Autobús.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Ing. Aura Álvarez Orozco. Directora Técnica del Consejo de Transporte Público. </w:t>
      </w:r>
    </w:p>
    <w:p w:rsidR="00D73756" w:rsidRPr="009937B2" w:rsidRDefault="00D73756" w:rsidP="00042C78">
      <w:pPr>
        <w:pStyle w:val="Prrafodelista"/>
        <w:numPr>
          <w:ilvl w:val="0"/>
          <w:numId w:val="9"/>
        </w:numPr>
        <w:ind w:right="851"/>
        <w:jc w:val="both"/>
        <w:rPr>
          <w:sz w:val="20"/>
          <w:szCs w:val="20"/>
        </w:rPr>
      </w:pPr>
      <w:r w:rsidRPr="009937B2">
        <w:rPr>
          <w:sz w:val="20"/>
          <w:szCs w:val="20"/>
        </w:rPr>
        <w:t xml:space="preserve">Licda. Susana López Rivera. Subdirectora Asesoría Jurídica del Consejo de Transporte Público.   </w:t>
      </w:r>
    </w:p>
    <w:p w:rsidR="00D73756" w:rsidRPr="00C36801" w:rsidRDefault="00D73756" w:rsidP="00042C78">
      <w:pPr>
        <w:ind w:left="851" w:right="851"/>
        <w:jc w:val="both"/>
        <w:rPr>
          <w:rStyle w:val="CharacterStyle1"/>
          <w:spacing w:val="9"/>
          <w:sz w:val="20"/>
          <w:szCs w:val="20"/>
        </w:rPr>
      </w:pPr>
    </w:p>
    <w:p w:rsidR="004243D0" w:rsidRPr="00C36801" w:rsidRDefault="004243D0" w:rsidP="004243D0">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E844C9">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4243D0" w:rsidRPr="00C36801" w:rsidRDefault="004243D0" w:rsidP="004243D0">
      <w:pPr>
        <w:ind w:left="851" w:right="851"/>
        <w:jc w:val="both"/>
        <w:rPr>
          <w:rStyle w:val="CharacterStyle1"/>
          <w:spacing w:val="9"/>
          <w:sz w:val="20"/>
          <w:szCs w:val="20"/>
        </w:rPr>
      </w:pPr>
    </w:p>
    <w:p w:rsidR="004243D0" w:rsidRPr="00C36801" w:rsidRDefault="004243D0" w:rsidP="004243D0">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C36801" w:rsidRDefault="004243D0" w:rsidP="004243D0">
      <w:pPr>
        <w:ind w:left="851" w:right="851"/>
        <w:jc w:val="both"/>
        <w:rPr>
          <w:rStyle w:val="CharacterStyle1"/>
          <w:spacing w:val="9"/>
          <w:sz w:val="20"/>
          <w:szCs w:val="20"/>
        </w:rPr>
      </w:pPr>
    </w:p>
    <w:p w:rsidR="007E0F79" w:rsidRPr="00C36801" w:rsidRDefault="004243D0" w:rsidP="004243D0">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C36801">
        <w:rPr>
          <w:rStyle w:val="CharacterStyle1"/>
          <w:spacing w:val="9"/>
          <w:sz w:val="20"/>
          <w:szCs w:val="20"/>
        </w:rPr>
        <w:t>(…)”</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C36801">
        <w:rPr>
          <w:color w:val="000000" w:themeColor="text1"/>
          <w:spacing w:val="-3"/>
          <w:sz w:val="20"/>
          <w:szCs w:val="20"/>
        </w:rPr>
        <w:t>l</w:t>
      </w:r>
      <w:r w:rsidR="00A23B07" w:rsidRPr="00C36801">
        <w:rPr>
          <w:color w:val="000000" w:themeColor="text1"/>
          <w:spacing w:val="-3"/>
          <w:sz w:val="20"/>
          <w:szCs w:val="20"/>
        </w:rPr>
        <w:t>os</w:t>
      </w:r>
      <w:r w:rsidR="007E0F79" w:rsidRPr="00C36801">
        <w:rPr>
          <w:color w:val="000000" w:themeColor="text1"/>
          <w:spacing w:val="-3"/>
          <w:sz w:val="20"/>
          <w:szCs w:val="20"/>
        </w:rPr>
        <w:t xml:space="preserve"> folio</w:t>
      </w:r>
      <w:r w:rsidR="00A23B07" w:rsidRPr="00C36801">
        <w:rPr>
          <w:color w:val="000000" w:themeColor="text1"/>
          <w:spacing w:val="-3"/>
          <w:sz w:val="20"/>
          <w:szCs w:val="20"/>
        </w:rPr>
        <w:t>s 10</w:t>
      </w:r>
      <w:r>
        <w:rPr>
          <w:color w:val="000000" w:themeColor="text1"/>
          <w:spacing w:val="-3"/>
          <w:sz w:val="20"/>
          <w:szCs w:val="20"/>
        </w:rPr>
        <w:t>7</w:t>
      </w:r>
      <w:r w:rsidR="00A23B07" w:rsidRPr="00C36801">
        <w:rPr>
          <w:color w:val="000000" w:themeColor="text1"/>
          <w:spacing w:val="-3"/>
          <w:sz w:val="20"/>
          <w:szCs w:val="20"/>
        </w:rPr>
        <w:t xml:space="preserve"> y 10</w:t>
      </w:r>
      <w:r>
        <w:rPr>
          <w:color w:val="000000" w:themeColor="text1"/>
          <w:spacing w:val="-3"/>
          <w:sz w:val="20"/>
          <w:szCs w:val="20"/>
        </w:rPr>
        <w:t>8</w:t>
      </w:r>
      <w:r w:rsidR="007E0F79" w:rsidRPr="00C36801">
        <w:rPr>
          <w:color w:val="000000" w:themeColor="text1"/>
          <w:spacing w:val="-3"/>
          <w:sz w:val="20"/>
          <w:szCs w:val="20"/>
        </w:rPr>
        <w:t xml:space="preserve"> del expediente </w:t>
      </w:r>
      <w:r w:rsidR="009C7192">
        <w:rPr>
          <w:color w:val="000000" w:themeColor="text1"/>
          <w:spacing w:val="-3"/>
          <w:sz w:val="20"/>
          <w:szCs w:val="20"/>
        </w:rPr>
        <w:t>TAT-109-18</w:t>
      </w:r>
      <w:r w:rsidR="007E0F79" w:rsidRPr="00C36801">
        <w:rPr>
          <w:color w:val="000000" w:themeColor="text1"/>
          <w:spacing w:val="-3"/>
          <w:sz w:val="20"/>
          <w:szCs w:val="20"/>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w:t>
      </w:r>
      <w:r w:rsidRPr="00C36801">
        <w:rPr>
          <w:rFonts w:ascii="Times New Roman" w:hAnsi="Times New Roman" w:cs="Times New Roman"/>
          <w:sz w:val="20"/>
          <w:szCs w:val="20"/>
          <w:lang w:val="es-CR"/>
        </w:rPr>
        <w:lastRenderedPageBreak/>
        <w:t xml:space="preserve">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25711B" w:rsidRPr="00C36801">
        <w:rPr>
          <w:color w:val="000000" w:themeColor="text1"/>
          <w:spacing w:val="-3"/>
          <w:sz w:val="20"/>
          <w:szCs w:val="20"/>
        </w:rPr>
        <w:t>1</w:t>
      </w:r>
      <w:r w:rsidR="009C7192">
        <w:rPr>
          <w:color w:val="000000" w:themeColor="text1"/>
          <w:spacing w:val="-3"/>
          <w:sz w:val="20"/>
          <w:szCs w:val="20"/>
        </w:rPr>
        <w:t>0</w:t>
      </w:r>
      <w:r w:rsidR="007E2C9B">
        <w:rPr>
          <w:color w:val="000000" w:themeColor="text1"/>
          <w:spacing w:val="-3"/>
          <w:sz w:val="20"/>
          <w:szCs w:val="20"/>
        </w:rPr>
        <w:t>9</w:t>
      </w:r>
      <w:r w:rsidR="0025711B" w:rsidRPr="00C36801">
        <w:rPr>
          <w:color w:val="000000" w:themeColor="text1"/>
          <w:spacing w:val="-3"/>
          <w:sz w:val="20"/>
          <w:szCs w:val="20"/>
        </w:rPr>
        <w:t xml:space="preserve"> a 1</w:t>
      </w:r>
      <w:r w:rsidR="009C7192">
        <w:rPr>
          <w:color w:val="000000" w:themeColor="text1"/>
          <w:spacing w:val="-3"/>
          <w:sz w:val="20"/>
          <w:szCs w:val="20"/>
        </w:rPr>
        <w:t>1</w:t>
      </w:r>
      <w:r w:rsidR="007E2C9B">
        <w:rPr>
          <w:color w:val="000000" w:themeColor="text1"/>
          <w:spacing w:val="-3"/>
          <w:sz w:val="20"/>
          <w:szCs w:val="20"/>
        </w:rPr>
        <w:t>1</w:t>
      </w:r>
      <w:r w:rsidR="007E0F79" w:rsidRPr="00C36801">
        <w:rPr>
          <w:color w:val="000000" w:themeColor="text1"/>
          <w:spacing w:val="-3"/>
          <w:sz w:val="20"/>
          <w:szCs w:val="20"/>
        </w:rPr>
        <w:t xml:space="preserve"> del expediente </w:t>
      </w:r>
      <w:r w:rsidR="009C7192">
        <w:rPr>
          <w:color w:val="000000" w:themeColor="text1"/>
          <w:spacing w:val="-3"/>
          <w:sz w:val="20"/>
          <w:szCs w:val="20"/>
        </w:rPr>
        <w:t>TAT-109-18</w:t>
      </w:r>
      <w:r w:rsidR="007E0F79" w:rsidRPr="00C36801">
        <w:rPr>
          <w:color w:val="000000" w:themeColor="text1"/>
          <w:spacing w:val="-3"/>
          <w:sz w:val="20"/>
          <w:szCs w:val="20"/>
        </w:rPr>
        <w:t>)</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lastRenderedPageBreak/>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7E2C9B" w:rsidRPr="00C36801" w:rsidRDefault="007E2C9B" w:rsidP="007E2C9B">
      <w:pPr>
        <w:pStyle w:val="Sinespaciado"/>
        <w:ind w:left="851" w:right="851"/>
        <w:jc w:val="both"/>
        <w:rPr>
          <w:rFonts w:ascii="Times New Roman" w:hAnsi="Times New Roman" w:cs="Times New Roman"/>
          <w:b/>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C36801" w:rsidRDefault="007E2C9B" w:rsidP="007E2C9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C36801" w:rsidRDefault="007E2C9B" w:rsidP="007E2C9B">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C36801" w:rsidRDefault="007E2C9B" w:rsidP="007E2C9B">
      <w:pPr>
        <w:pStyle w:val="Sinespaciado"/>
        <w:ind w:left="851" w:right="851"/>
        <w:jc w:val="both"/>
        <w:rPr>
          <w:rFonts w:ascii="Times New Roman" w:hAnsi="Times New Roman" w:cs="Times New Roman"/>
          <w:sz w:val="20"/>
          <w:szCs w:val="20"/>
        </w:rPr>
      </w:pPr>
    </w:p>
    <w:p w:rsidR="007E2C9B" w:rsidRPr="00C36801" w:rsidRDefault="007E2C9B" w:rsidP="007E2C9B">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C36801" w:rsidRDefault="007E2C9B" w:rsidP="007E2C9B">
      <w:pPr>
        <w:pStyle w:val="Sinespaciado"/>
        <w:ind w:left="851" w:right="851"/>
        <w:jc w:val="both"/>
        <w:rPr>
          <w:rFonts w:ascii="Times New Roman" w:hAnsi="Times New Roman" w:cs="Times New Roman"/>
          <w:sz w:val="20"/>
          <w:szCs w:val="20"/>
        </w:rPr>
      </w:pPr>
    </w:p>
    <w:p w:rsidR="000F19A2" w:rsidRPr="00C36801" w:rsidRDefault="007E2C9B" w:rsidP="007E2C9B">
      <w:pPr>
        <w:autoSpaceDE w:val="0"/>
        <w:autoSpaceDN w:val="0"/>
        <w:adjustRightInd w:val="0"/>
        <w:ind w:left="851" w:right="851"/>
        <w:jc w:val="both"/>
        <w:rPr>
          <w:i/>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C36801">
        <w:rPr>
          <w:color w:val="000000" w:themeColor="text1"/>
          <w:spacing w:val="-3"/>
          <w:sz w:val="20"/>
          <w:szCs w:val="20"/>
        </w:rPr>
        <w:lastRenderedPageBreak/>
        <w:t xml:space="preserve">los folios del </w:t>
      </w:r>
      <w:r w:rsidR="00F25E0C">
        <w:rPr>
          <w:color w:val="000000" w:themeColor="text1"/>
          <w:spacing w:val="-3"/>
          <w:sz w:val="20"/>
          <w:szCs w:val="20"/>
        </w:rPr>
        <w:t>42</w:t>
      </w:r>
      <w:r w:rsidR="0062461D" w:rsidRPr="00C36801">
        <w:rPr>
          <w:color w:val="000000" w:themeColor="text1"/>
          <w:spacing w:val="-3"/>
          <w:sz w:val="20"/>
          <w:szCs w:val="20"/>
        </w:rPr>
        <w:t xml:space="preserve"> al </w:t>
      </w:r>
      <w:r w:rsidR="008870BC">
        <w:rPr>
          <w:color w:val="000000" w:themeColor="text1"/>
          <w:spacing w:val="-3"/>
          <w:sz w:val="20"/>
          <w:szCs w:val="20"/>
        </w:rPr>
        <w:t>43</w:t>
      </w:r>
      <w:r w:rsidR="007E0F79" w:rsidRPr="00C36801">
        <w:rPr>
          <w:color w:val="000000" w:themeColor="text1"/>
          <w:spacing w:val="-3"/>
          <w:sz w:val="20"/>
          <w:szCs w:val="20"/>
        </w:rPr>
        <w:t xml:space="preserve"> del expediente </w:t>
      </w:r>
      <w:r w:rsidR="009C7192">
        <w:rPr>
          <w:color w:val="000000" w:themeColor="text1"/>
          <w:spacing w:val="-3"/>
          <w:sz w:val="20"/>
          <w:szCs w:val="20"/>
        </w:rPr>
        <w:t>TAT-109-18</w:t>
      </w:r>
      <w:r w:rsidR="007E0F79" w:rsidRPr="00C36801">
        <w:rPr>
          <w:color w:val="000000" w:themeColor="text1"/>
          <w:spacing w:val="-3"/>
          <w:sz w:val="20"/>
          <w:szCs w:val="20"/>
        </w:rPr>
        <w:t>)</w:t>
      </w:r>
    </w:p>
    <w:p w:rsidR="00B454DF" w:rsidRDefault="00B454DF" w:rsidP="00B454DF">
      <w:pPr>
        <w:spacing w:line="276" w:lineRule="auto"/>
        <w:jc w:val="both"/>
        <w:rPr>
          <w:color w:val="000000" w:themeColor="text1"/>
        </w:rPr>
      </w:pPr>
    </w:p>
    <w:p w:rsidR="00B454DF" w:rsidRPr="00C36801" w:rsidRDefault="00B454DF" w:rsidP="00B454DF">
      <w:pPr>
        <w:spacing w:line="276" w:lineRule="auto"/>
        <w:jc w:val="both"/>
        <w:rPr>
          <w:color w:val="000000" w:themeColor="text1"/>
        </w:rPr>
      </w:pPr>
      <w:r w:rsidRPr="00F524AF">
        <w:t xml:space="preserve">El acuerdo fue notificado el </w:t>
      </w:r>
      <w:r w:rsidRPr="00F524AF">
        <w:rPr>
          <w:b/>
        </w:rPr>
        <w:t>jueves 8 de junio de 201</w:t>
      </w:r>
      <w:r w:rsidR="008870BC" w:rsidRPr="00F524AF">
        <w:rPr>
          <w:b/>
        </w:rPr>
        <w:t>7</w:t>
      </w:r>
      <w:r w:rsidRPr="00F524AF">
        <w:t xml:space="preserve"> al correo </w:t>
      </w:r>
      <w:hyperlink r:id="rId8" w:history="1">
        <w:r w:rsidR="00F524AF" w:rsidRPr="00F524AF">
          <w:rPr>
            <w:rStyle w:val="Hipervnculo"/>
            <w:color w:val="auto"/>
          </w:rPr>
          <w:t>xxxxxxxx@yahoo.com</w:t>
        </w:r>
      </w:hyperlink>
      <w:r w:rsidRPr="00F524AF">
        <w:t xml:space="preserve">. </w:t>
      </w:r>
      <w:r w:rsidRPr="00C36801">
        <w:rPr>
          <w:color w:val="000000" w:themeColor="text1"/>
        </w:rPr>
        <w:t xml:space="preserve">(Léase el folio </w:t>
      </w:r>
      <w:r>
        <w:rPr>
          <w:color w:val="000000" w:themeColor="text1"/>
        </w:rPr>
        <w:t>9</w:t>
      </w:r>
      <w:r w:rsidR="00F25E0C">
        <w:rPr>
          <w:color w:val="000000" w:themeColor="text1"/>
        </w:rPr>
        <w:t xml:space="preserve">9 </w:t>
      </w:r>
      <w:r w:rsidRPr="00C36801">
        <w:rPr>
          <w:color w:val="000000" w:themeColor="text1"/>
        </w:rPr>
        <w:t xml:space="preserve">del expediente </w:t>
      </w:r>
      <w:r>
        <w:rPr>
          <w:color w:val="000000" w:themeColor="text1"/>
        </w:rPr>
        <w:t>TAT-</w:t>
      </w:r>
      <w:r w:rsidR="008870BC">
        <w:rPr>
          <w:color w:val="000000" w:themeColor="text1"/>
        </w:rPr>
        <w:t>1</w:t>
      </w:r>
      <w:r>
        <w:rPr>
          <w:color w:val="000000" w:themeColor="text1"/>
        </w:rPr>
        <w:t>09-18</w:t>
      </w:r>
      <w:r w:rsidRPr="00C36801">
        <w:rPr>
          <w:color w:val="000000" w:themeColor="text1"/>
        </w:rPr>
        <w:t>)</w:t>
      </w:r>
    </w:p>
    <w:p w:rsidR="00D73756" w:rsidRPr="00C36801" w:rsidRDefault="00D73756" w:rsidP="00FE661C">
      <w:pPr>
        <w:spacing w:line="276" w:lineRule="auto"/>
        <w:jc w:val="both"/>
        <w:rPr>
          <w:rStyle w:val="CharacterStyle1"/>
          <w:b/>
          <w:spacing w:val="9"/>
          <w:sz w:val="22"/>
          <w:szCs w:val="22"/>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F25E0C" w:rsidRPr="00E14D0F">
        <w:rPr>
          <w:b/>
          <w:smallCaps/>
        </w:rPr>
        <w:t>T</w:t>
      </w:r>
      <w:r w:rsidR="00F524AF">
        <w:rPr>
          <w:b/>
          <w:smallCaps/>
        </w:rPr>
        <w:t>.H.F.D.S.A.</w:t>
      </w:r>
      <w:r w:rsidR="00330885" w:rsidRPr="00C36801">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Pr="00C36801"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444DFD" w:rsidRPr="00C36801" w:rsidRDefault="00FF509D"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Solicitan se </w:t>
      </w:r>
      <w:proofErr w:type="spellStart"/>
      <w:r w:rsidRPr="00C36801">
        <w:rPr>
          <w:color w:val="000000" w:themeColor="text1"/>
        </w:rPr>
        <w:t>acog</w:t>
      </w:r>
      <w:r w:rsidR="00C36801">
        <w:rPr>
          <w:color w:val="000000" w:themeColor="text1"/>
        </w:rPr>
        <w:t>a</w:t>
      </w:r>
      <w:proofErr w:type="spellEnd"/>
      <w:r w:rsidRPr="00C3680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C36801">
        <w:rPr>
          <w:color w:val="000000" w:themeColor="text1"/>
        </w:rPr>
        <w:t xml:space="preserve"> administrativa</w:t>
      </w:r>
      <w:r w:rsidRPr="00C36801">
        <w:rPr>
          <w:color w:val="000000" w:themeColor="text1"/>
        </w:rPr>
        <w:t xml:space="preserve">, consiste en que se cuenta con poco tiempo, incluso para pedir la aplicación de </w:t>
      </w:r>
      <w:r w:rsidR="008870BC">
        <w:rPr>
          <w:color w:val="000000" w:themeColor="text1"/>
        </w:rPr>
        <w:t xml:space="preserve">la </w:t>
      </w:r>
      <w:r w:rsidRPr="00C36801">
        <w:rPr>
          <w:color w:val="000000" w:themeColor="text1"/>
        </w:rPr>
        <w:t xml:space="preserve">excepción para contratar profesionales independientes, lo que implica que el estudio </w:t>
      </w:r>
      <w:r w:rsidRPr="00C36801">
        <w:rPr>
          <w:color w:val="000000" w:themeColor="text1"/>
        </w:rPr>
        <w:lastRenderedPageBreak/>
        <w:t xml:space="preserve">debe contemplar el mes de diciembre, que es un mes atípico, al </w:t>
      </w:r>
      <w:r w:rsidR="00A75FD5" w:rsidRPr="00C36801">
        <w:rPr>
          <w:color w:val="000000" w:themeColor="text1"/>
        </w:rPr>
        <w:t>finalizar</w:t>
      </w:r>
      <w:r w:rsidRPr="00C36801">
        <w:rPr>
          <w:color w:val="000000" w:themeColor="text1"/>
        </w:rPr>
        <w:t xml:space="preserve"> las clases de escuelas y colegios</w:t>
      </w:r>
      <w:r w:rsidR="00A75FD5" w:rsidRPr="00C36801">
        <w:rPr>
          <w:color w:val="000000" w:themeColor="text1"/>
        </w:rPr>
        <w:t>, vacaciones, y son aspectos que afectan la muestra.</w:t>
      </w:r>
      <w:r w:rsidRPr="00C36801">
        <w:rPr>
          <w:color w:val="000000" w:themeColor="text1"/>
        </w:rPr>
        <w:t xml:space="preserve"> </w:t>
      </w:r>
      <w:r w:rsidR="00D6585F" w:rsidRPr="00C36801">
        <w:rPr>
          <w:color w:val="000000" w:themeColor="text1"/>
        </w:rPr>
        <w:t xml:space="preserve">Refiere que la apariencia de buen derecho </w:t>
      </w:r>
      <w:r w:rsidR="00211DA3" w:rsidRPr="00C36801">
        <w:rPr>
          <w:color w:val="000000" w:themeColor="text1"/>
        </w:rPr>
        <w:t>radica en que es concesionario que ha cumplido con todas y cada una de las legislaciones aplicables.</w:t>
      </w:r>
    </w:p>
    <w:p w:rsidR="00FD62F2" w:rsidRPr="00C36801" w:rsidRDefault="00211DA3" w:rsidP="00FD62F2">
      <w:pPr>
        <w:pStyle w:val="Prrafodelista"/>
        <w:numPr>
          <w:ilvl w:val="0"/>
          <w:numId w:val="4"/>
        </w:numPr>
        <w:spacing w:line="276" w:lineRule="auto"/>
        <w:contextualSpacing w:val="0"/>
        <w:jc w:val="both"/>
        <w:rPr>
          <w:color w:val="000000" w:themeColor="text1"/>
        </w:rPr>
      </w:pPr>
      <w:r w:rsidRPr="00C36801">
        <w:rPr>
          <w:color w:val="000000" w:themeColor="text1"/>
        </w:rPr>
        <w:t xml:space="preserve">Peticiona que se acoja la medida cautelar y el recurso de revocatoria, </w:t>
      </w:r>
      <w:r w:rsidR="008870BC">
        <w:rPr>
          <w:color w:val="000000" w:themeColor="text1"/>
        </w:rPr>
        <w:t xml:space="preserve">le </w:t>
      </w:r>
      <w:r w:rsidRPr="00C36801">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C36801">
        <w:rPr>
          <w:color w:val="000000" w:themeColor="text1"/>
        </w:rPr>
        <w:t>directora</w:t>
      </w:r>
      <w:r w:rsidRPr="00C36801">
        <w:rPr>
          <w:color w:val="000000" w:themeColor="text1"/>
        </w:rPr>
        <w:t xml:space="preserve"> Olga Barrantes, es miembro de la Junta Directiva y sería juez y parte. Lo cual estima acarrea una nulidad. En caso de rechazarse l</w:t>
      </w:r>
      <w:r w:rsidR="008870BC">
        <w:rPr>
          <w:color w:val="000000" w:themeColor="text1"/>
        </w:rPr>
        <w:t>a</w:t>
      </w:r>
      <w:r w:rsidRPr="00C36801">
        <w:rPr>
          <w:color w:val="000000" w:themeColor="text1"/>
        </w:rPr>
        <w:t xml:space="preserve"> Revocatoria, solicita sea </w:t>
      </w:r>
      <w:r w:rsidR="006E6AE7">
        <w:rPr>
          <w:color w:val="000000" w:themeColor="text1"/>
        </w:rPr>
        <w:t xml:space="preserve">elevada la apelación </w:t>
      </w:r>
      <w:r w:rsidRPr="00C36801">
        <w:rPr>
          <w:color w:val="000000" w:themeColor="text1"/>
        </w:rPr>
        <w:t>al Tribunal Administrativo de Transporte.</w:t>
      </w:r>
      <w:r w:rsidR="00FD62F2" w:rsidRPr="00C36801">
        <w:rPr>
          <w:color w:val="000000" w:themeColor="text1"/>
        </w:rPr>
        <w:t xml:space="preserve"> (Léanse los folios del 26 al 3</w:t>
      </w:r>
      <w:r w:rsidR="000B128F">
        <w:rPr>
          <w:color w:val="000000" w:themeColor="text1"/>
        </w:rPr>
        <w:t>8</w:t>
      </w:r>
      <w:r w:rsidR="00FD62F2" w:rsidRPr="00C36801">
        <w:rPr>
          <w:color w:val="000000" w:themeColor="text1"/>
        </w:rPr>
        <w:t xml:space="preserve"> del expediente </w:t>
      </w:r>
      <w:r w:rsidR="009C7192">
        <w:rPr>
          <w:color w:val="000000" w:themeColor="text1"/>
        </w:rPr>
        <w:t>TAT-109-18</w:t>
      </w:r>
      <w:r w:rsidR="00FD62F2" w:rsidRPr="00C36801">
        <w:rPr>
          <w:color w:val="000000" w:themeColor="text1"/>
        </w:rPr>
        <w:t>)</w:t>
      </w:r>
    </w:p>
    <w:p w:rsidR="00211DA3" w:rsidRPr="00C36801" w:rsidRDefault="00211DA3" w:rsidP="00FD62F2">
      <w:pPr>
        <w:pStyle w:val="Prrafodelista"/>
        <w:spacing w:line="276" w:lineRule="auto"/>
        <w:contextualSpacing w:val="0"/>
        <w:jc w:val="both"/>
        <w:rPr>
          <w:color w:val="000000" w:themeColor="text1"/>
        </w:rPr>
      </w:pPr>
    </w:p>
    <w:p w:rsidR="00EC2A52" w:rsidRPr="00C36801" w:rsidRDefault="00EC2A52" w:rsidP="00FE661C">
      <w:pPr>
        <w:spacing w:line="276" w:lineRule="auto"/>
        <w:jc w:val="both"/>
        <w:rPr>
          <w:rStyle w:val="CharacterStyle1"/>
          <w:spacing w:val="9"/>
          <w:sz w:val="22"/>
          <w:szCs w:val="22"/>
        </w:rPr>
      </w:pPr>
    </w:p>
    <w:p w:rsidR="007E0F79" w:rsidRPr="00C36801"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C36801">
        <w:rPr>
          <w:color w:val="000000" w:themeColor="text1"/>
        </w:rPr>
        <w:t xml:space="preserve">en el </w:t>
      </w:r>
      <w:r w:rsidRPr="00273AAC">
        <w:rPr>
          <w:b/>
          <w:color w:val="000000" w:themeColor="text1"/>
        </w:rPr>
        <w:t xml:space="preserve">Artículo </w:t>
      </w:r>
      <w:r w:rsidR="009C664D" w:rsidRPr="00273AAC">
        <w:rPr>
          <w:b/>
          <w:color w:val="000000" w:themeColor="text1"/>
        </w:rPr>
        <w:t>7.6.</w:t>
      </w:r>
      <w:r w:rsidR="00F25E0C" w:rsidRPr="00273AAC">
        <w:rPr>
          <w:b/>
          <w:color w:val="000000" w:themeColor="text1"/>
        </w:rPr>
        <w:t>45</w:t>
      </w:r>
      <w:r w:rsidR="009C664D" w:rsidRPr="00273AAC">
        <w:rPr>
          <w:b/>
          <w:color w:val="000000" w:themeColor="text1"/>
        </w:rPr>
        <w:t xml:space="preserve"> de la Sesión Ordinaria 17-2018 de 3 de mayo de 2018</w:t>
      </w:r>
      <w:r w:rsidR="009C664D" w:rsidRPr="00273AAC">
        <w:rPr>
          <w:color w:val="000000" w:themeColor="text1"/>
        </w:rPr>
        <w:t xml:space="preserve">, conoce y avala el informe de la Dirección de Asuntos Jurídicos </w:t>
      </w:r>
      <w:r w:rsidR="00AD7151" w:rsidRPr="00273AAC">
        <w:rPr>
          <w:color w:val="000000" w:themeColor="text1"/>
        </w:rPr>
        <w:t>emitido en el o</w:t>
      </w:r>
      <w:r w:rsidR="009C664D" w:rsidRPr="00273AAC">
        <w:rPr>
          <w:color w:val="000000" w:themeColor="text1"/>
        </w:rPr>
        <w:t xml:space="preserve">ficio </w:t>
      </w:r>
      <w:r w:rsidR="009C664D" w:rsidRPr="00273AAC">
        <w:rPr>
          <w:b/>
          <w:color w:val="000000" w:themeColor="text1"/>
        </w:rPr>
        <w:t>DAJ- 2018-0007</w:t>
      </w:r>
      <w:r w:rsidR="00F25E0C" w:rsidRPr="00273AAC">
        <w:rPr>
          <w:b/>
          <w:color w:val="000000" w:themeColor="text1"/>
        </w:rPr>
        <w:t>75</w:t>
      </w:r>
      <w:r w:rsidR="009C664D" w:rsidRPr="00273AAC">
        <w:rPr>
          <w:b/>
          <w:color w:val="000000" w:themeColor="text1"/>
        </w:rPr>
        <w:t xml:space="preserve"> de 2</w:t>
      </w:r>
      <w:r w:rsidR="00F25E0C" w:rsidRPr="00273AAC">
        <w:rPr>
          <w:b/>
          <w:color w:val="000000" w:themeColor="text1"/>
        </w:rPr>
        <w:t>6</w:t>
      </w:r>
      <w:r w:rsidR="009C664D" w:rsidRPr="00273AAC">
        <w:rPr>
          <w:b/>
          <w:color w:val="000000" w:themeColor="text1"/>
        </w:rPr>
        <w:t xml:space="preserve"> de abril de 2018</w:t>
      </w:r>
      <w:r w:rsidR="009C664D" w:rsidRPr="00273AAC">
        <w:rPr>
          <w:color w:val="000000" w:themeColor="text1"/>
        </w:rPr>
        <w:t>, y</w:t>
      </w:r>
      <w:r w:rsidR="00AD7151" w:rsidRPr="00273AAC">
        <w:rPr>
          <w:color w:val="000000" w:themeColor="text1"/>
        </w:rPr>
        <w:t xml:space="preserve"> acuerda rechazar por improcedentes </w:t>
      </w:r>
      <w:r w:rsidR="009C664D" w:rsidRPr="00273AAC">
        <w:rPr>
          <w:color w:val="000000" w:themeColor="text1"/>
        </w:rPr>
        <w:t>el Recurso de Revocatoria</w:t>
      </w:r>
      <w:r w:rsidR="00AD7151" w:rsidRPr="00273AAC">
        <w:rPr>
          <w:color w:val="000000" w:themeColor="text1"/>
        </w:rPr>
        <w:t xml:space="preserve"> y la nulidad </w:t>
      </w:r>
      <w:r w:rsidR="00AD7151" w:rsidRPr="00C36801">
        <w:rPr>
          <w:color w:val="000000" w:themeColor="text1"/>
        </w:rPr>
        <w:t>concomitante presentada,</w:t>
      </w:r>
      <w:r w:rsidR="009C664D" w:rsidRPr="00C36801">
        <w:rPr>
          <w:color w:val="000000" w:themeColor="text1"/>
        </w:rPr>
        <w:t xml:space="preserve"> así como la </w:t>
      </w:r>
      <w:r w:rsidR="00AD7151" w:rsidRPr="00C36801">
        <w:rPr>
          <w:color w:val="000000" w:themeColor="text1"/>
        </w:rPr>
        <w:t>solicitud de medida cautelar interpuesta</w:t>
      </w:r>
      <w:r w:rsidR="00444DFD" w:rsidRPr="00C36801">
        <w:rPr>
          <w:color w:val="000000" w:themeColor="text1"/>
        </w:rPr>
        <w:t>.</w:t>
      </w:r>
      <w:r w:rsidR="009C664D" w:rsidRPr="00C36801">
        <w:rPr>
          <w:color w:val="000000" w:themeColor="text1"/>
        </w:rPr>
        <w:t xml:space="preserve"> </w:t>
      </w:r>
      <w:r w:rsidRPr="00C36801">
        <w:rPr>
          <w:color w:val="000000" w:themeColor="text1"/>
        </w:rPr>
        <w:t>(Léa</w:t>
      </w:r>
      <w:r w:rsidR="00AD7151" w:rsidRPr="00C36801">
        <w:rPr>
          <w:color w:val="000000" w:themeColor="text1"/>
        </w:rPr>
        <w:t>n</w:t>
      </w:r>
      <w:r w:rsidRPr="00C36801">
        <w:rPr>
          <w:color w:val="000000" w:themeColor="text1"/>
        </w:rPr>
        <w:t xml:space="preserve">se </w:t>
      </w:r>
      <w:r w:rsidR="00AD7151" w:rsidRPr="00C36801">
        <w:rPr>
          <w:color w:val="000000" w:themeColor="text1"/>
        </w:rPr>
        <w:t>los folios del 2 al 25</w:t>
      </w:r>
      <w:r w:rsidRPr="00C36801">
        <w:rPr>
          <w:color w:val="000000" w:themeColor="text1"/>
        </w:rPr>
        <w:t xml:space="preserve"> del expediente </w:t>
      </w:r>
      <w:r w:rsidR="009C7192">
        <w:rPr>
          <w:color w:val="000000" w:themeColor="text1"/>
        </w:rPr>
        <w:t>TAT-109-18</w:t>
      </w:r>
      <w:r w:rsidRPr="00C36801">
        <w:rPr>
          <w:color w:val="000000" w:themeColor="text1"/>
        </w:rPr>
        <w:t>)</w:t>
      </w:r>
    </w:p>
    <w:p w:rsidR="00444DFD" w:rsidRPr="00C36801" w:rsidRDefault="00444DFD" w:rsidP="000F4EB6">
      <w:pPr>
        <w:spacing w:line="276" w:lineRule="auto"/>
        <w:jc w:val="both"/>
        <w:rPr>
          <w:rStyle w:val="CharacterStyle1"/>
          <w:spacing w:val="9"/>
          <w:sz w:val="22"/>
          <w:szCs w:val="22"/>
        </w:rPr>
      </w:pPr>
    </w:p>
    <w:p w:rsidR="00AD7151" w:rsidRPr="00C36801" w:rsidRDefault="00AD7151" w:rsidP="000F4EB6">
      <w:pPr>
        <w:spacing w:line="276" w:lineRule="auto"/>
        <w:jc w:val="both"/>
        <w:rPr>
          <w:color w:val="000000" w:themeColor="text1"/>
        </w:rPr>
      </w:pPr>
      <w:r w:rsidRPr="00F524AF">
        <w:t xml:space="preserve">El acuerdo fue notificado el </w:t>
      </w:r>
      <w:r w:rsidRPr="00F524AF">
        <w:rPr>
          <w:b/>
        </w:rPr>
        <w:t>jueves 10 de mayo de 2018</w:t>
      </w:r>
      <w:r w:rsidRPr="00F524AF">
        <w:t xml:space="preserve"> al correo </w:t>
      </w:r>
      <w:hyperlink r:id="rId9" w:history="1">
        <w:r w:rsidR="00F524AF" w:rsidRPr="00F524AF">
          <w:rPr>
            <w:rStyle w:val="Hipervnculo"/>
            <w:color w:val="auto"/>
          </w:rPr>
          <w:t>xxxxxxxxxx@gmail.com</w:t>
        </w:r>
      </w:hyperlink>
      <w:r w:rsidRPr="00F524AF">
        <w:t xml:space="preserve">, </w:t>
      </w:r>
      <w:r w:rsidRPr="00C36801">
        <w:rPr>
          <w:color w:val="000000" w:themeColor="text1"/>
        </w:rPr>
        <w:t xml:space="preserve">señalado por la empresa recurrente en su escrito de acciones recursivas. (Léase el folio </w:t>
      </w:r>
      <w:r w:rsidR="00F25E0C">
        <w:rPr>
          <w:color w:val="000000" w:themeColor="text1"/>
        </w:rPr>
        <w:t>3</w:t>
      </w:r>
      <w:r w:rsidRPr="00C36801">
        <w:rPr>
          <w:color w:val="000000" w:themeColor="text1"/>
        </w:rPr>
        <w:t xml:space="preserve"> del expediente </w:t>
      </w:r>
      <w:r w:rsidR="009C7192">
        <w:rPr>
          <w:color w:val="000000" w:themeColor="text1"/>
        </w:rPr>
        <w:t>TAT-109-18</w:t>
      </w:r>
      <w:r w:rsidRPr="00C36801">
        <w:rPr>
          <w:color w:val="000000" w:themeColor="text1"/>
        </w:rPr>
        <w:t>)</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w:t>
      </w:r>
      <w:r w:rsidR="004F0C24" w:rsidRPr="00C36801">
        <w:rPr>
          <w:sz w:val="24"/>
          <w:szCs w:val="24"/>
          <w:lang w:val="es-CR"/>
        </w:rPr>
        <w:lastRenderedPageBreak/>
        <w:t xml:space="preserve">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w:t>
      </w:r>
      <w:r w:rsidR="00675998">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D76E5C"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 xml:space="preserve">Aprobar la recomendación dada por la Comisión de revisión del Manual para la Evaluación y Calificación de la Calidad del Servicio Público de Transporte Remunerado de Personas, relacionada con el valor del peso relativo dado a los diferentes criterios, </w:t>
      </w:r>
      <w:r w:rsidR="001110FD" w:rsidRPr="00D76E5C">
        <w:rPr>
          <w:i/>
          <w:color w:val="000000" w:themeColor="text1"/>
          <w:sz w:val="22"/>
          <w:szCs w:val="22"/>
        </w:rPr>
        <w:t>quedando el mismo de la siguiente manera: “Criterio O”, que es el operativo, un 45%; el “Criterio A” que es el de la Administración, un 10%; y el “Criterio U” que es el del usuario, el restante 45%.</w:t>
      </w:r>
      <w:r w:rsidR="001110FD" w:rsidRPr="00D76E5C">
        <w:rPr>
          <w:rStyle w:val="CharacterStyle1"/>
          <w:i/>
          <w:color w:val="000000" w:themeColor="text1"/>
          <w:spacing w:val="9"/>
          <w:sz w:val="22"/>
          <w:szCs w:val="22"/>
        </w:rPr>
        <w:t xml:space="preserve"> </w:t>
      </w:r>
      <w:r w:rsidR="001110FD" w:rsidRPr="00D76E5C">
        <w:rPr>
          <w:rStyle w:val="CharacterStyle1"/>
          <w:b/>
          <w:i/>
          <w:color w:val="000000" w:themeColor="text1"/>
          <w:spacing w:val="9"/>
          <w:sz w:val="22"/>
          <w:szCs w:val="22"/>
        </w:rPr>
        <w:t>5.</w:t>
      </w:r>
      <w:r w:rsidR="001110FD" w:rsidRPr="00D76E5C">
        <w:rPr>
          <w:rStyle w:val="CharacterStyle1"/>
          <w:i/>
          <w:color w:val="000000" w:themeColor="text1"/>
          <w:spacing w:val="9"/>
          <w:sz w:val="22"/>
          <w:szCs w:val="22"/>
        </w:rPr>
        <w:t xml:space="preserve"> </w:t>
      </w:r>
      <w:r w:rsidR="001110FD" w:rsidRPr="00D76E5C">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D76E5C">
        <w:rPr>
          <w:i/>
          <w:color w:val="000000" w:themeColor="text1"/>
          <w:sz w:val="22"/>
          <w:szCs w:val="22"/>
        </w:rPr>
        <w:t xml:space="preserve"> (…)”</w:t>
      </w:r>
      <w:r w:rsidR="001110FD" w:rsidRPr="00D76E5C">
        <w:rPr>
          <w:i/>
          <w:color w:val="000000" w:themeColor="text1"/>
          <w:sz w:val="22"/>
          <w:szCs w:val="22"/>
        </w:rPr>
        <w:t xml:space="preserve"> </w:t>
      </w:r>
      <w:r w:rsidR="00C36801" w:rsidRPr="00D76E5C">
        <w:rPr>
          <w:i/>
          <w:color w:val="000000" w:themeColor="text1"/>
          <w:sz w:val="22"/>
          <w:szCs w:val="22"/>
        </w:rPr>
        <w:t>Léanse los folios del 10</w:t>
      </w:r>
      <w:r w:rsidR="00D76E5C" w:rsidRPr="00D76E5C">
        <w:rPr>
          <w:i/>
          <w:color w:val="000000" w:themeColor="text1"/>
          <w:sz w:val="22"/>
          <w:szCs w:val="22"/>
        </w:rPr>
        <w:t>7</w:t>
      </w:r>
      <w:r w:rsidR="00C36801" w:rsidRPr="00D76E5C">
        <w:rPr>
          <w:i/>
          <w:color w:val="000000" w:themeColor="text1"/>
          <w:sz w:val="22"/>
          <w:szCs w:val="22"/>
        </w:rPr>
        <w:t xml:space="preserve"> al 10</w:t>
      </w:r>
      <w:r w:rsidR="00D76E5C" w:rsidRPr="00D76E5C">
        <w:rPr>
          <w:i/>
          <w:color w:val="000000" w:themeColor="text1"/>
          <w:sz w:val="22"/>
          <w:szCs w:val="22"/>
        </w:rPr>
        <w:t>8</w:t>
      </w:r>
      <w:r w:rsidR="00F25E0C" w:rsidRPr="00D76E5C">
        <w:rPr>
          <w:i/>
          <w:color w:val="000000" w:themeColor="text1"/>
          <w:sz w:val="22"/>
          <w:szCs w:val="22"/>
        </w:rPr>
        <w:t xml:space="preserve"> </w:t>
      </w:r>
      <w:r w:rsidR="00C36801" w:rsidRPr="00D76E5C">
        <w:rPr>
          <w:i/>
          <w:color w:val="000000" w:themeColor="text1"/>
          <w:sz w:val="22"/>
          <w:szCs w:val="22"/>
        </w:rPr>
        <w:t xml:space="preserve">del expediente </w:t>
      </w:r>
      <w:r w:rsidR="009C7192" w:rsidRPr="00D76E5C">
        <w:rPr>
          <w:i/>
          <w:color w:val="000000" w:themeColor="text1"/>
          <w:sz w:val="22"/>
          <w:szCs w:val="22"/>
        </w:rPr>
        <w:t>TAT-109-18</w:t>
      </w:r>
      <w:r w:rsidR="00C36801" w:rsidRPr="00D76E5C">
        <w:rPr>
          <w:i/>
          <w:color w:val="000000" w:themeColor="text1"/>
          <w:sz w:val="22"/>
          <w:szCs w:val="22"/>
        </w:rPr>
        <w:t>)</w:t>
      </w:r>
    </w:p>
    <w:p w:rsidR="001110FD" w:rsidRPr="00D76E5C" w:rsidRDefault="001110FD" w:rsidP="00637471">
      <w:pPr>
        <w:jc w:val="both"/>
        <w:rPr>
          <w:i/>
          <w:color w:val="000000" w:themeColor="text1"/>
          <w:sz w:val="22"/>
          <w:szCs w:val="22"/>
        </w:rPr>
      </w:pPr>
    </w:p>
    <w:p w:rsidR="001110FD" w:rsidRPr="00D76E5C" w:rsidRDefault="00EF1C44" w:rsidP="00637471">
      <w:pPr>
        <w:jc w:val="both"/>
        <w:rPr>
          <w:i/>
          <w:color w:val="000000" w:themeColor="text1"/>
          <w:sz w:val="22"/>
          <w:szCs w:val="22"/>
        </w:rPr>
      </w:pPr>
      <w:r w:rsidRPr="00D76E5C">
        <w:rPr>
          <w:rStyle w:val="CharacterStyle1"/>
          <w:b/>
          <w:color w:val="000000" w:themeColor="text1"/>
          <w:spacing w:val="9"/>
          <w:sz w:val="22"/>
          <w:szCs w:val="22"/>
        </w:rPr>
        <w:t>B</w:t>
      </w:r>
      <w:r w:rsidR="001110FD" w:rsidRPr="00D76E5C">
        <w:rPr>
          <w:rStyle w:val="CharacterStyle1"/>
          <w:b/>
          <w:color w:val="000000" w:themeColor="text1"/>
          <w:spacing w:val="9"/>
          <w:sz w:val="22"/>
          <w:szCs w:val="22"/>
        </w:rPr>
        <w:t>.-</w:t>
      </w:r>
      <w:r w:rsidR="001110FD" w:rsidRPr="00D76E5C">
        <w:rPr>
          <w:rStyle w:val="CharacterStyle1"/>
          <w:color w:val="000000" w:themeColor="text1"/>
          <w:spacing w:val="9"/>
          <w:sz w:val="22"/>
          <w:szCs w:val="22"/>
        </w:rPr>
        <w:tab/>
      </w:r>
      <w:r w:rsidRPr="00D76E5C">
        <w:rPr>
          <w:color w:val="000000" w:themeColor="text1"/>
          <w:sz w:val="22"/>
          <w:szCs w:val="22"/>
        </w:rPr>
        <w:t xml:space="preserve">La Junta Directiva del Consejo de Transporte Público, </w:t>
      </w:r>
      <w:r w:rsidR="00893CCA" w:rsidRPr="00D76E5C">
        <w:rPr>
          <w:color w:val="000000" w:themeColor="text1"/>
          <w:sz w:val="22"/>
          <w:szCs w:val="22"/>
        </w:rPr>
        <w:t xml:space="preserve">acordó en el </w:t>
      </w:r>
      <w:r w:rsidR="00893CCA" w:rsidRPr="00D76E5C">
        <w:rPr>
          <w:b/>
          <w:color w:val="000000" w:themeColor="text1"/>
          <w:sz w:val="22"/>
          <w:szCs w:val="22"/>
        </w:rPr>
        <w:t>Artículo</w:t>
      </w:r>
      <w:r w:rsidRPr="00D76E5C">
        <w:rPr>
          <w:b/>
          <w:color w:val="000000" w:themeColor="text1"/>
          <w:sz w:val="22"/>
          <w:szCs w:val="22"/>
        </w:rPr>
        <w:t xml:space="preserve"> 8.1 de la Sesión </w:t>
      </w:r>
      <w:r w:rsidRPr="00D76E5C">
        <w:rPr>
          <w:b/>
          <w:color w:val="000000" w:themeColor="text1"/>
          <w:sz w:val="22"/>
          <w:szCs w:val="22"/>
        </w:rPr>
        <w:lastRenderedPageBreak/>
        <w:t xml:space="preserve">Ordinaria 45-2016 del 22 de </w:t>
      </w:r>
      <w:r w:rsidR="00893CCA" w:rsidRPr="00D76E5C">
        <w:rPr>
          <w:b/>
          <w:color w:val="000000" w:themeColor="text1"/>
          <w:sz w:val="22"/>
          <w:szCs w:val="22"/>
        </w:rPr>
        <w:t>s</w:t>
      </w:r>
      <w:r w:rsidRPr="00D76E5C">
        <w:rPr>
          <w:b/>
          <w:color w:val="000000" w:themeColor="text1"/>
          <w:sz w:val="22"/>
          <w:szCs w:val="22"/>
        </w:rPr>
        <w:t>etiembre del 2016</w:t>
      </w:r>
      <w:r w:rsidRPr="00D76E5C">
        <w:rPr>
          <w:color w:val="000000" w:themeColor="text1"/>
          <w:sz w:val="22"/>
          <w:szCs w:val="22"/>
        </w:rPr>
        <w:t xml:space="preserve">, determinó: </w:t>
      </w:r>
      <w:r w:rsidR="00893CCA" w:rsidRPr="00D76E5C">
        <w:rPr>
          <w:color w:val="000000" w:themeColor="text1"/>
          <w:sz w:val="22"/>
          <w:szCs w:val="22"/>
        </w:rPr>
        <w:t>“(…)</w:t>
      </w:r>
      <w:r w:rsidR="00893CCA" w:rsidRPr="00D76E5C">
        <w:rPr>
          <w:rStyle w:val="CharacterStyle1"/>
          <w:color w:val="000000" w:themeColor="text1"/>
          <w:spacing w:val="9"/>
          <w:sz w:val="22"/>
          <w:szCs w:val="22"/>
        </w:rPr>
        <w:t xml:space="preserve"> </w:t>
      </w:r>
      <w:r w:rsidR="001110FD" w:rsidRPr="00D76E5C">
        <w:rPr>
          <w:b/>
          <w:i/>
          <w:color w:val="000000" w:themeColor="text1"/>
          <w:sz w:val="22"/>
          <w:szCs w:val="22"/>
        </w:rPr>
        <w:t>3.</w:t>
      </w:r>
      <w:r w:rsidR="001110FD" w:rsidRPr="00D76E5C">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D76E5C">
        <w:rPr>
          <w:i/>
          <w:color w:val="000000" w:themeColor="text1"/>
          <w:sz w:val="22"/>
          <w:szCs w:val="22"/>
        </w:rPr>
        <w:t xml:space="preserve"> </w:t>
      </w:r>
      <w:r w:rsidR="001110FD" w:rsidRPr="00D76E5C">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D76E5C">
        <w:rPr>
          <w:i/>
          <w:color w:val="000000" w:themeColor="text1"/>
          <w:sz w:val="22"/>
          <w:szCs w:val="22"/>
        </w:rPr>
        <w:t>Nros</w:t>
      </w:r>
      <w:proofErr w:type="spellEnd"/>
      <w:r w:rsidR="001110FD" w:rsidRPr="00D76E5C">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D76E5C">
        <w:rPr>
          <w:b/>
          <w:i/>
          <w:color w:val="000000" w:themeColor="text1"/>
          <w:sz w:val="22"/>
          <w:szCs w:val="22"/>
        </w:rPr>
        <w:t>4.</w:t>
      </w:r>
      <w:r w:rsidR="001110FD" w:rsidRPr="00D76E5C">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D76E5C">
        <w:rPr>
          <w:i/>
          <w:color w:val="000000" w:themeColor="text1"/>
          <w:sz w:val="22"/>
          <w:szCs w:val="22"/>
        </w:rPr>
        <w:t>(…)(Léanse los folios del</w:t>
      </w:r>
      <w:r w:rsidR="00C36801" w:rsidRPr="00D76E5C">
        <w:rPr>
          <w:i/>
          <w:color w:val="000000" w:themeColor="text1"/>
          <w:sz w:val="22"/>
          <w:szCs w:val="22"/>
        </w:rPr>
        <w:t xml:space="preserve"> 1</w:t>
      </w:r>
      <w:r w:rsidR="00D76E5C" w:rsidRPr="00D76E5C">
        <w:rPr>
          <w:i/>
          <w:color w:val="000000" w:themeColor="text1"/>
          <w:sz w:val="22"/>
          <w:szCs w:val="22"/>
        </w:rPr>
        <w:t>09</w:t>
      </w:r>
      <w:r w:rsidR="00C36801" w:rsidRPr="00D76E5C">
        <w:rPr>
          <w:i/>
          <w:color w:val="000000" w:themeColor="text1"/>
          <w:sz w:val="22"/>
          <w:szCs w:val="22"/>
        </w:rPr>
        <w:t xml:space="preserve"> al 1</w:t>
      </w:r>
      <w:r w:rsidR="00F25E0C" w:rsidRPr="00D76E5C">
        <w:rPr>
          <w:i/>
          <w:color w:val="000000" w:themeColor="text1"/>
          <w:sz w:val="22"/>
          <w:szCs w:val="22"/>
        </w:rPr>
        <w:t>1</w:t>
      </w:r>
      <w:r w:rsidR="00D76E5C" w:rsidRPr="00D76E5C">
        <w:rPr>
          <w:i/>
          <w:color w:val="000000" w:themeColor="text1"/>
          <w:sz w:val="22"/>
          <w:szCs w:val="22"/>
        </w:rPr>
        <w:t>1</w:t>
      </w:r>
      <w:r w:rsidR="00C36801" w:rsidRPr="00D76E5C">
        <w:rPr>
          <w:i/>
          <w:color w:val="000000" w:themeColor="text1"/>
          <w:sz w:val="22"/>
          <w:szCs w:val="22"/>
        </w:rPr>
        <w:t xml:space="preserve"> del</w:t>
      </w:r>
      <w:r w:rsidR="00893CCA" w:rsidRPr="00D76E5C">
        <w:rPr>
          <w:i/>
          <w:color w:val="000000" w:themeColor="text1"/>
          <w:sz w:val="22"/>
          <w:szCs w:val="22"/>
        </w:rPr>
        <w:t xml:space="preserve"> expediente </w:t>
      </w:r>
      <w:r w:rsidR="009C7192" w:rsidRPr="00D76E5C">
        <w:rPr>
          <w:i/>
          <w:color w:val="000000" w:themeColor="text1"/>
          <w:sz w:val="22"/>
          <w:szCs w:val="22"/>
        </w:rPr>
        <w:t>TAT-109-18</w:t>
      </w:r>
      <w:r w:rsidR="00893CCA" w:rsidRPr="00D76E5C">
        <w:rPr>
          <w:i/>
          <w:color w:val="000000" w:themeColor="text1"/>
          <w:sz w:val="22"/>
          <w:szCs w:val="22"/>
        </w:rPr>
        <w:t>)</w:t>
      </w:r>
    </w:p>
    <w:p w:rsidR="001110FD" w:rsidRPr="00D76E5C" w:rsidRDefault="001110FD" w:rsidP="001110FD">
      <w:pPr>
        <w:spacing w:line="276" w:lineRule="auto"/>
        <w:jc w:val="both"/>
        <w:rPr>
          <w:rStyle w:val="CharacterStyle1"/>
          <w:b/>
          <w:i/>
          <w:color w:val="000000" w:themeColor="text1"/>
          <w:spacing w:val="9"/>
          <w:sz w:val="22"/>
          <w:szCs w:val="22"/>
        </w:rPr>
      </w:pPr>
    </w:p>
    <w:p w:rsidR="00C36801" w:rsidRPr="00F25E0C" w:rsidRDefault="00EF1C44" w:rsidP="00C36801">
      <w:pPr>
        <w:jc w:val="both"/>
        <w:rPr>
          <w:i/>
          <w:color w:val="000000" w:themeColor="text1"/>
          <w:sz w:val="22"/>
          <w:szCs w:val="22"/>
        </w:rPr>
      </w:pPr>
      <w:r w:rsidRPr="00D76E5C">
        <w:rPr>
          <w:rStyle w:val="CharacterStyle1"/>
          <w:b/>
          <w:color w:val="000000" w:themeColor="text1"/>
          <w:spacing w:val="9"/>
          <w:sz w:val="22"/>
          <w:szCs w:val="22"/>
        </w:rPr>
        <w:t>C</w:t>
      </w:r>
      <w:r w:rsidR="001110FD" w:rsidRPr="00D76E5C">
        <w:rPr>
          <w:rStyle w:val="CharacterStyle1"/>
          <w:b/>
          <w:color w:val="000000" w:themeColor="text1"/>
          <w:spacing w:val="9"/>
          <w:sz w:val="22"/>
          <w:szCs w:val="22"/>
        </w:rPr>
        <w:t>.-</w:t>
      </w:r>
      <w:r w:rsidR="001110FD" w:rsidRPr="00D76E5C">
        <w:rPr>
          <w:rStyle w:val="CharacterStyle1"/>
          <w:b/>
          <w:color w:val="000000" w:themeColor="text1"/>
          <w:spacing w:val="9"/>
          <w:sz w:val="22"/>
          <w:szCs w:val="22"/>
        </w:rPr>
        <w:tab/>
      </w:r>
      <w:r w:rsidRPr="00D76E5C">
        <w:rPr>
          <w:color w:val="000000" w:themeColor="text1"/>
          <w:sz w:val="22"/>
          <w:szCs w:val="22"/>
        </w:rPr>
        <w:t xml:space="preserve">La Junta Directiva del Consejo de Transporte Público, mediante el acto impugnado el </w:t>
      </w:r>
      <w:r w:rsidR="00FD62F2" w:rsidRPr="00D76E5C">
        <w:rPr>
          <w:b/>
          <w:color w:val="000000" w:themeColor="text1"/>
          <w:sz w:val="22"/>
          <w:szCs w:val="22"/>
        </w:rPr>
        <w:t>Artículo</w:t>
      </w:r>
      <w:r w:rsidRPr="00D76E5C">
        <w:rPr>
          <w:b/>
          <w:color w:val="000000" w:themeColor="text1"/>
          <w:sz w:val="22"/>
          <w:szCs w:val="22"/>
        </w:rPr>
        <w:t xml:space="preserve"> 7.18 de la Sesión Ordinaria 23-2017 del 7 de </w:t>
      </w:r>
      <w:r w:rsidR="00FD62F2" w:rsidRPr="00D76E5C">
        <w:rPr>
          <w:b/>
          <w:color w:val="000000" w:themeColor="text1"/>
          <w:sz w:val="22"/>
          <w:szCs w:val="22"/>
        </w:rPr>
        <w:t xml:space="preserve">junio </w:t>
      </w:r>
      <w:r w:rsidRPr="00D76E5C">
        <w:rPr>
          <w:b/>
          <w:color w:val="000000" w:themeColor="text1"/>
          <w:sz w:val="22"/>
          <w:szCs w:val="22"/>
        </w:rPr>
        <w:t>del 2017</w:t>
      </w:r>
      <w:r w:rsidRPr="00D76E5C">
        <w:rPr>
          <w:color w:val="000000" w:themeColor="text1"/>
          <w:sz w:val="22"/>
          <w:szCs w:val="22"/>
        </w:rPr>
        <w:t xml:space="preserve">, conoce el informe de la Dirección Técnica el DTE 2017-0317, y determina </w:t>
      </w:r>
      <w:r w:rsidRPr="00C36801">
        <w:rPr>
          <w:sz w:val="22"/>
          <w:szCs w:val="22"/>
        </w:rPr>
        <w:t>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 xml:space="preserve">Se establecen las Excepciones y dispensas del requisito de contratación </w:t>
      </w:r>
      <w:r w:rsidR="001110FD" w:rsidRPr="00C36801">
        <w:rPr>
          <w:b/>
          <w:bCs/>
          <w:i/>
          <w:sz w:val="22"/>
          <w:szCs w:val="22"/>
        </w:rPr>
        <w:lastRenderedPageBreak/>
        <w:t>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w:t>
      </w:r>
      <w:r w:rsidR="001110FD" w:rsidRPr="00F25E0C">
        <w:rPr>
          <w:i/>
          <w:color w:val="000000" w:themeColor="text1"/>
          <w:sz w:val="22"/>
          <w:szCs w:val="22"/>
        </w:rPr>
        <w:t>la Ley No. 3503, Decreto Ejecutivo No. 28833-MOPT y sus reformas, y el presente acuerdo</w:t>
      </w:r>
      <w:r w:rsidR="00C36801" w:rsidRPr="00F25E0C">
        <w:rPr>
          <w:i/>
          <w:color w:val="000000" w:themeColor="text1"/>
          <w:sz w:val="22"/>
          <w:szCs w:val="22"/>
        </w:rPr>
        <w:t xml:space="preserve"> (…)” Léanse los folios del </w:t>
      </w:r>
      <w:r w:rsidR="00F25E0C" w:rsidRPr="00F25E0C">
        <w:rPr>
          <w:i/>
          <w:color w:val="000000" w:themeColor="text1"/>
          <w:sz w:val="22"/>
          <w:szCs w:val="22"/>
        </w:rPr>
        <w:t>42</w:t>
      </w:r>
      <w:r w:rsidR="00C36801" w:rsidRPr="00F25E0C">
        <w:rPr>
          <w:i/>
          <w:color w:val="000000" w:themeColor="text1"/>
          <w:sz w:val="22"/>
          <w:szCs w:val="22"/>
        </w:rPr>
        <w:t xml:space="preserve"> al </w:t>
      </w:r>
      <w:r w:rsidR="00F25E0C" w:rsidRPr="00F25E0C">
        <w:rPr>
          <w:i/>
          <w:color w:val="000000" w:themeColor="text1"/>
          <w:sz w:val="22"/>
          <w:szCs w:val="22"/>
        </w:rPr>
        <w:t>43</w:t>
      </w:r>
      <w:r w:rsidR="00C36801" w:rsidRPr="00F25E0C">
        <w:rPr>
          <w:i/>
          <w:color w:val="000000" w:themeColor="text1"/>
          <w:sz w:val="22"/>
          <w:szCs w:val="22"/>
        </w:rPr>
        <w:t xml:space="preserve"> del expediente </w:t>
      </w:r>
      <w:r w:rsidR="009C7192">
        <w:rPr>
          <w:i/>
          <w:color w:val="000000" w:themeColor="text1"/>
          <w:sz w:val="22"/>
          <w:szCs w:val="22"/>
        </w:rPr>
        <w:t>TAT-109-18</w:t>
      </w:r>
      <w:r w:rsidR="00C36801" w:rsidRPr="00F25E0C">
        <w:rPr>
          <w:i/>
          <w:color w:val="000000" w:themeColor="text1"/>
          <w:sz w:val="22"/>
          <w:szCs w:val="22"/>
        </w:rPr>
        <w:t>)</w:t>
      </w:r>
    </w:p>
    <w:p w:rsidR="001110FD" w:rsidRPr="00F25E0C" w:rsidRDefault="001110FD" w:rsidP="00637471">
      <w:pPr>
        <w:jc w:val="both"/>
        <w:rPr>
          <w:rStyle w:val="CharacterStyle1"/>
          <w:b/>
          <w:i/>
          <w:color w:val="000000" w:themeColor="text1"/>
          <w:spacing w:val="9"/>
          <w:sz w:val="22"/>
          <w:szCs w:val="22"/>
        </w:rPr>
      </w:pPr>
    </w:p>
    <w:p w:rsidR="00F524AF" w:rsidRDefault="00EF1C44" w:rsidP="00155B34">
      <w:pPr>
        <w:jc w:val="both"/>
        <w:rPr>
          <w:i/>
          <w:color w:val="000000" w:themeColor="text1"/>
          <w:sz w:val="22"/>
          <w:szCs w:val="22"/>
        </w:rPr>
      </w:pPr>
      <w:r w:rsidRPr="00C36801">
        <w:rPr>
          <w:rStyle w:val="CharacterStyle1"/>
          <w:b/>
          <w:spacing w:val="9"/>
          <w:sz w:val="22"/>
          <w:szCs w:val="22"/>
        </w:rPr>
        <w:t>D</w:t>
      </w:r>
      <w:r w:rsidR="001110FD" w:rsidRPr="00C36801">
        <w:rPr>
          <w:rStyle w:val="CharacterStyle1"/>
          <w:b/>
          <w:spacing w:val="9"/>
          <w:sz w:val="22"/>
          <w:szCs w:val="22"/>
        </w:rPr>
        <w:t>.-</w:t>
      </w:r>
      <w:r w:rsidR="001110FD" w:rsidRPr="00C36801">
        <w:rPr>
          <w:rStyle w:val="CharacterStyle1"/>
          <w:b/>
          <w:spacing w:val="9"/>
          <w:sz w:val="22"/>
          <w:szCs w:val="22"/>
        </w:rPr>
        <w:tab/>
      </w:r>
      <w:r w:rsidRPr="00C36801">
        <w:rPr>
          <w:color w:val="000000" w:themeColor="text1"/>
          <w:sz w:val="22"/>
          <w:szCs w:val="22"/>
        </w:rPr>
        <w:t xml:space="preserve">La </w:t>
      </w:r>
      <w:r w:rsidR="00155B34" w:rsidRPr="00C36801">
        <w:rPr>
          <w:color w:val="000000" w:themeColor="text1"/>
          <w:sz w:val="22"/>
          <w:szCs w:val="22"/>
        </w:rPr>
        <w:t>empresa</w:t>
      </w:r>
      <w:r w:rsidRPr="00C36801">
        <w:rPr>
          <w:color w:val="000000" w:themeColor="text1"/>
          <w:sz w:val="22"/>
          <w:szCs w:val="22"/>
        </w:rPr>
        <w:t xml:space="preserve"> </w:t>
      </w:r>
      <w:r w:rsidR="00F25E0C" w:rsidRPr="00E14D0F">
        <w:rPr>
          <w:b/>
          <w:smallCaps/>
        </w:rPr>
        <w:t>T</w:t>
      </w:r>
      <w:r w:rsidR="00F524AF">
        <w:rPr>
          <w:b/>
          <w:smallCaps/>
        </w:rPr>
        <w:t>.H.F.D.S.A.</w:t>
      </w:r>
      <w:r w:rsidRPr="00C36801">
        <w:rPr>
          <w:color w:val="000000" w:themeColor="text1"/>
          <w:sz w:val="22"/>
          <w:szCs w:val="22"/>
        </w:rPr>
        <w:t xml:space="preserve">, recurre el </w:t>
      </w:r>
      <w:r w:rsidR="00155B34" w:rsidRPr="00C36801">
        <w:rPr>
          <w:b/>
          <w:color w:val="000000" w:themeColor="text1"/>
          <w:sz w:val="22"/>
          <w:szCs w:val="22"/>
        </w:rPr>
        <w:t xml:space="preserve">Artículo </w:t>
      </w:r>
      <w:r w:rsidRPr="00C36801">
        <w:rPr>
          <w:b/>
          <w:color w:val="000000" w:themeColor="text1"/>
          <w:sz w:val="22"/>
          <w:szCs w:val="22"/>
        </w:rPr>
        <w:t xml:space="preserve">7.18 de la Sesión Ordinaria 23-2017 del 7 de </w:t>
      </w:r>
      <w:r w:rsidR="00155B34" w:rsidRPr="00C36801">
        <w:rPr>
          <w:b/>
          <w:color w:val="000000" w:themeColor="text1"/>
          <w:sz w:val="22"/>
          <w:szCs w:val="22"/>
        </w:rPr>
        <w:t xml:space="preserve">junio </w:t>
      </w:r>
      <w:r w:rsidRPr="00C36801">
        <w:rPr>
          <w:b/>
          <w:color w:val="000000" w:themeColor="text1"/>
          <w:sz w:val="22"/>
          <w:szCs w:val="22"/>
        </w:rPr>
        <w:t>del 2017</w:t>
      </w:r>
      <w:r w:rsidRPr="00C36801">
        <w:rPr>
          <w:color w:val="000000" w:themeColor="text1"/>
          <w:sz w:val="22"/>
          <w:szCs w:val="22"/>
        </w:rPr>
        <w:t xml:space="preserve">, mediante líbelo presentado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w:t>
      </w:r>
    </w:p>
    <w:p w:rsidR="00155B34" w:rsidRPr="00C36801" w:rsidRDefault="00155B34" w:rsidP="00155B34">
      <w:pPr>
        <w:jc w:val="both"/>
        <w:rPr>
          <w:color w:val="000000" w:themeColor="text1"/>
          <w:sz w:val="22"/>
          <w:szCs w:val="22"/>
        </w:rPr>
      </w:pPr>
      <w:r w:rsidRPr="00C36801">
        <w:rPr>
          <w:i/>
          <w:color w:val="000000" w:themeColor="text1"/>
          <w:sz w:val="22"/>
          <w:szCs w:val="22"/>
        </w:rPr>
        <w:lastRenderedPageBreak/>
        <w:t xml:space="preserve">INTE-ISO/IEC 17020. </w:t>
      </w:r>
      <w:r w:rsidRPr="00C36801">
        <w:rPr>
          <w:b/>
          <w:i/>
          <w:color w:val="000000" w:themeColor="text1"/>
          <w:sz w:val="22"/>
          <w:szCs w:val="22"/>
        </w:rPr>
        <w:t xml:space="preserve">5. </w:t>
      </w:r>
      <w:r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Pr="00C36801">
        <w:rPr>
          <w:i/>
          <w:color w:val="000000" w:themeColor="text1"/>
          <w:sz w:val="22"/>
          <w:szCs w:val="22"/>
        </w:rPr>
        <w:t xml:space="preserve">Solicitan se </w:t>
      </w:r>
      <w:r w:rsidR="00AC61B0" w:rsidRPr="00C36801">
        <w:rPr>
          <w:i/>
          <w:color w:val="000000" w:themeColor="text1"/>
          <w:sz w:val="22"/>
          <w:szCs w:val="22"/>
        </w:rPr>
        <w:t>acoj</w:t>
      </w:r>
      <w:r w:rsidR="00AC61B0">
        <w:rPr>
          <w:i/>
          <w:color w:val="000000" w:themeColor="text1"/>
          <w:sz w:val="22"/>
          <w:szCs w:val="22"/>
        </w:rPr>
        <w:t>a</w:t>
      </w:r>
      <w:r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Pr>
          <w:i/>
          <w:color w:val="000000" w:themeColor="text1"/>
          <w:sz w:val="22"/>
          <w:szCs w:val="22"/>
        </w:rPr>
        <w:t xml:space="preserve"> la</w:t>
      </w:r>
      <w:r w:rsidRPr="00C36801">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C36801">
        <w:rPr>
          <w:b/>
          <w:i/>
          <w:color w:val="000000" w:themeColor="text1"/>
          <w:sz w:val="22"/>
          <w:szCs w:val="22"/>
        </w:rPr>
        <w:t xml:space="preserve">7. </w:t>
      </w:r>
      <w:r w:rsidRPr="00C36801">
        <w:rPr>
          <w:i/>
          <w:color w:val="000000" w:themeColor="text1"/>
          <w:sz w:val="22"/>
          <w:szCs w:val="22"/>
        </w:rPr>
        <w:t xml:space="preserve">Peticiona que se acoja la medida cautelar y el recurso de revocatoria, que </w:t>
      </w:r>
      <w:r w:rsidR="00D76E5C">
        <w:rPr>
          <w:i/>
          <w:color w:val="000000" w:themeColor="text1"/>
          <w:sz w:val="22"/>
          <w:szCs w:val="22"/>
        </w:rPr>
        <w:t xml:space="preserve">le </w:t>
      </w:r>
      <w:r w:rsidRPr="00C36801">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Pr>
          <w:i/>
          <w:color w:val="000000" w:themeColor="text1"/>
          <w:sz w:val="22"/>
          <w:szCs w:val="22"/>
        </w:rPr>
        <w:t>a</w:t>
      </w:r>
      <w:r w:rsidRPr="00C36801">
        <w:rPr>
          <w:i/>
          <w:color w:val="000000" w:themeColor="text1"/>
          <w:sz w:val="22"/>
          <w:szCs w:val="22"/>
        </w:rPr>
        <w:t xml:space="preserve"> Revocatoria, solicita </w:t>
      </w:r>
      <w:proofErr w:type="gramStart"/>
      <w:r w:rsidRPr="00C36801">
        <w:rPr>
          <w:i/>
          <w:color w:val="000000" w:themeColor="text1"/>
          <w:sz w:val="22"/>
          <w:szCs w:val="22"/>
        </w:rPr>
        <w:t>sea</w:t>
      </w:r>
      <w:r w:rsidR="00D76E5C">
        <w:rPr>
          <w:i/>
          <w:color w:val="000000" w:themeColor="text1"/>
          <w:sz w:val="22"/>
          <w:szCs w:val="22"/>
        </w:rPr>
        <w:t xml:space="preserve"> </w:t>
      </w:r>
      <w:r w:rsidRPr="00C36801">
        <w:rPr>
          <w:i/>
          <w:color w:val="000000" w:themeColor="text1"/>
          <w:sz w:val="22"/>
          <w:szCs w:val="22"/>
        </w:rPr>
        <w:t xml:space="preserve"> elevad</w:t>
      </w:r>
      <w:r w:rsidR="00D76E5C">
        <w:rPr>
          <w:i/>
          <w:color w:val="000000" w:themeColor="text1"/>
          <w:sz w:val="22"/>
          <w:szCs w:val="22"/>
        </w:rPr>
        <w:t>a</w:t>
      </w:r>
      <w:proofErr w:type="gramEnd"/>
      <w:r w:rsidR="00D76E5C">
        <w:rPr>
          <w:i/>
          <w:color w:val="000000" w:themeColor="text1"/>
          <w:sz w:val="22"/>
          <w:szCs w:val="22"/>
        </w:rPr>
        <w:t xml:space="preserve"> la apelación </w:t>
      </w:r>
      <w:r w:rsidRPr="00C36801">
        <w:rPr>
          <w:i/>
          <w:color w:val="000000" w:themeColor="text1"/>
          <w:sz w:val="22"/>
          <w:szCs w:val="22"/>
        </w:rPr>
        <w:t>al Tribunal Administrativo de Transporte</w:t>
      </w:r>
      <w:r w:rsidRPr="00C36801">
        <w:rPr>
          <w:color w:val="000000" w:themeColor="text1"/>
          <w:sz w:val="22"/>
          <w:szCs w:val="22"/>
        </w:rPr>
        <w:t>. (Léanse los folios del 26 al 3</w:t>
      </w:r>
      <w:r w:rsidR="00F25E0C">
        <w:rPr>
          <w:color w:val="000000" w:themeColor="text1"/>
          <w:sz w:val="22"/>
          <w:szCs w:val="22"/>
        </w:rPr>
        <w:t>8</w:t>
      </w:r>
      <w:r w:rsidRPr="00C36801">
        <w:rPr>
          <w:color w:val="000000" w:themeColor="text1"/>
          <w:sz w:val="22"/>
          <w:szCs w:val="22"/>
        </w:rPr>
        <w:t xml:space="preserve"> del expediente </w:t>
      </w:r>
      <w:r w:rsidR="009C7192">
        <w:rPr>
          <w:color w:val="000000" w:themeColor="text1"/>
          <w:sz w:val="22"/>
          <w:szCs w:val="22"/>
        </w:rPr>
        <w:t>TAT-109-18</w:t>
      </w:r>
      <w:r w:rsidRPr="00C36801">
        <w:rPr>
          <w:color w:val="000000" w:themeColor="text1"/>
          <w:sz w:val="22"/>
          <w:szCs w:val="22"/>
        </w:rPr>
        <w:t>)</w:t>
      </w:r>
    </w:p>
    <w:p w:rsidR="001110FD" w:rsidRPr="00C36801" w:rsidRDefault="001110FD" w:rsidP="00637471">
      <w:pPr>
        <w:jc w:val="both"/>
        <w:rPr>
          <w:rStyle w:val="CharacterStyle1"/>
          <w:i/>
          <w:spacing w:val="9"/>
          <w:sz w:val="22"/>
          <w:szCs w:val="22"/>
        </w:rPr>
      </w:pPr>
    </w:p>
    <w:p w:rsidR="004D5F29" w:rsidRPr="00F25E0C" w:rsidRDefault="00EF1C44" w:rsidP="004D5F29">
      <w:pPr>
        <w:jc w:val="both"/>
        <w:rPr>
          <w:color w:val="000000" w:themeColor="text1"/>
          <w:sz w:val="22"/>
          <w:szCs w:val="22"/>
        </w:rPr>
      </w:pPr>
      <w:r w:rsidRPr="00C36801">
        <w:rPr>
          <w:rStyle w:val="CharacterStyle1"/>
          <w:b/>
          <w:spacing w:val="9"/>
          <w:sz w:val="22"/>
          <w:szCs w:val="22"/>
        </w:rPr>
        <w:t>E</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themeColor="text1"/>
          <w:sz w:val="22"/>
          <w:szCs w:val="22"/>
        </w:rPr>
        <w:t xml:space="preserve">La Junta Directiva del Consejo de Transporte </w:t>
      </w:r>
      <w:r w:rsidRPr="00F25E0C">
        <w:rPr>
          <w:color w:val="000000" w:themeColor="text1"/>
          <w:sz w:val="22"/>
          <w:szCs w:val="22"/>
        </w:rPr>
        <w:t xml:space="preserve">Público, mediante </w:t>
      </w:r>
      <w:r w:rsidR="005C3F79" w:rsidRPr="00F25E0C">
        <w:rPr>
          <w:b/>
          <w:color w:val="000000" w:themeColor="text1"/>
          <w:sz w:val="22"/>
          <w:szCs w:val="22"/>
        </w:rPr>
        <w:t>Artículo</w:t>
      </w:r>
      <w:r w:rsidRPr="00F25E0C">
        <w:rPr>
          <w:color w:val="000000" w:themeColor="text1"/>
          <w:sz w:val="22"/>
          <w:szCs w:val="22"/>
        </w:rPr>
        <w:t xml:space="preserve"> 7</w:t>
      </w:r>
      <w:r w:rsidRPr="00F25E0C">
        <w:rPr>
          <w:b/>
          <w:color w:val="000000" w:themeColor="text1"/>
          <w:sz w:val="22"/>
          <w:szCs w:val="22"/>
        </w:rPr>
        <w:t>.6.</w:t>
      </w:r>
      <w:r w:rsidR="00F25E0C" w:rsidRPr="00F25E0C">
        <w:rPr>
          <w:b/>
          <w:color w:val="000000" w:themeColor="text1"/>
          <w:sz w:val="22"/>
          <w:szCs w:val="22"/>
        </w:rPr>
        <w:t>45</w:t>
      </w:r>
      <w:r w:rsidRPr="00F25E0C">
        <w:rPr>
          <w:b/>
          <w:color w:val="000000" w:themeColor="text1"/>
          <w:sz w:val="22"/>
          <w:szCs w:val="22"/>
        </w:rPr>
        <w:t xml:space="preserve"> de la Sesión Ordinaria 17-2018 de 3 de mayo de 2018</w:t>
      </w:r>
      <w:r w:rsidRPr="00F25E0C">
        <w:rPr>
          <w:color w:val="000000" w:themeColor="text1"/>
          <w:sz w:val="22"/>
          <w:szCs w:val="22"/>
        </w:rPr>
        <w:t xml:space="preserve">, conoce y avala el informe de la Dirección de Asuntos Jurídicos </w:t>
      </w:r>
      <w:r w:rsidR="00FA0B31" w:rsidRPr="00F25E0C">
        <w:rPr>
          <w:color w:val="000000" w:themeColor="text1"/>
          <w:sz w:val="22"/>
          <w:szCs w:val="22"/>
        </w:rPr>
        <w:t xml:space="preserve">brindado en el </w:t>
      </w:r>
      <w:r w:rsidRPr="00F25E0C">
        <w:rPr>
          <w:color w:val="000000" w:themeColor="text1"/>
          <w:sz w:val="22"/>
          <w:szCs w:val="22"/>
        </w:rPr>
        <w:t xml:space="preserve">oficio </w:t>
      </w:r>
      <w:r w:rsidRPr="00F25E0C">
        <w:rPr>
          <w:b/>
          <w:color w:val="000000" w:themeColor="text1"/>
          <w:sz w:val="22"/>
          <w:szCs w:val="22"/>
        </w:rPr>
        <w:t>DAJ- 2018-0007</w:t>
      </w:r>
      <w:r w:rsidR="00F25E0C" w:rsidRPr="00F25E0C">
        <w:rPr>
          <w:b/>
          <w:color w:val="000000" w:themeColor="text1"/>
          <w:sz w:val="22"/>
          <w:szCs w:val="22"/>
        </w:rPr>
        <w:t>75</w:t>
      </w:r>
      <w:r w:rsidRPr="00F25E0C">
        <w:rPr>
          <w:b/>
          <w:color w:val="000000" w:themeColor="text1"/>
          <w:sz w:val="22"/>
          <w:szCs w:val="22"/>
        </w:rPr>
        <w:t xml:space="preserve"> de 2</w:t>
      </w:r>
      <w:r w:rsidR="00F25E0C" w:rsidRPr="00F25E0C">
        <w:rPr>
          <w:b/>
          <w:color w:val="000000" w:themeColor="text1"/>
          <w:sz w:val="22"/>
          <w:szCs w:val="22"/>
        </w:rPr>
        <w:t>6</w:t>
      </w:r>
      <w:r w:rsidRPr="00F25E0C">
        <w:rPr>
          <w:b/>
          <w:color w:val="000000" w:themeColor="text1"/>
          <w:sz w:val="22"/>
          <w:szCs w:val="22"/>
        </w:rPr>
        <w:t xml:space="preserve"> de abril de 2018</w:t>
      </w:r>
      <w:r w:rsidRPr="00F25E0C">
        <w:rPr>
          <w:color w:val="000000" w:themeColor="text1"/>
          <w:sz w:val="22"/>
          <w:szCs w:val="22"/>
        </w:rPr>
        <w:t xml:space="preserve">, y rechaza el Recurso de Revocatoria </w:t>
      </w:r>
      <w:r w:rsidR="00FA0B31" w:rsidRPr="00F25E0C">
        <w:rPr>
          <w:color w:val="000000" w:themeColor="text1"/>
          <w:sz w:val="22"/>
          <w:szCs w:val="22"/>
        </w:rPr>
        <w:t>presentado,</w:t>
      </w:r>
      <w:r w:rsidRPr="00F25E0C">
        <w:rPr>
          <w:color w:val="000000" w:themeColor="text1"/>
          <w:sz w:val="22"/>
          <w:szCs w:val="22"/>
        </w:rPr>
        <w:t xml:space="preserve"> así como la incidencia de nulidad</w:t>
      </w:r>
      <w:r w:rsidR="00FA0B31" w:rsidRPr="00F25E0C">
        <w:rPr>
          <w:color w:val="000000" w:themeColor="text1"/>
          <w:sz w:val="22"/>
          <w:szCs w:val="22"/>
        </w:rPr>
        <w:t xml:space="preserve"> y solicitud de medida cautelar </w:t>
      </w:r>
      <w:r w:rsidRPr="00F25E0C">
        <w:rPr>
          <w:color w:val="000000" w:themeColor="text1"/>
          <w:sz w:val="22"/>
          <w:szCs w:val="22"/>
        </w:rPr>
        <w:t>por improcedentes.</w:t>
      </w:r>
      <w:r w:rsidR="004D5F29" w:rsidRPr="00F25E0C">
        <w:rPr>
          <w:color w:val="000000" w:themeColor="text1"/>
          <w:sz w:val="22"/>
          <w:szCs w:val="22"/>
        </w:rPr>
        <w:t xml:space="preserve"> (Léanse los folios del 2 al 25 del expediente </w:t>
      </w:r>
      <w:r w:rsidR="009C7192">
        <w:rPr>
          <w:color w:val="000000" w:themeColor="text1"/>
          <w:sz w:val="22"/>
          <w:szCs w:val="22"/>
        </w:rPr>
        <w:t>TAT-109-18</w:t>
      </w:r>
      <w:r w:rsidR="004D5F29" w:rsidRPr="00F25E0C">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Pr="00EA0FEF" w:rsidRDefault="001110FD"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Default="00224FA4" w:rsidP="004D5F29">
      <w:pPr>
        <w:jc w:val="both"/>
        <w:rPr>
          <w:rStyle w:val="CharacterStyle1"/>
          <w:bCs/>
          <w:spacing w:val="9"/>
          <w:sz w:val="24"/>
          <w:szCs w:val="24"/>
        </w:rPr>
      </w:pPr>
    </w:p>
    <w:p w:rsidR="00111683" w:rsidRPr="00EA0FEF" w:rsidRDefault="00111683"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xml:space="preserve"> El Consejo establecerá una Comisión </w:t>
      </w:r>
      <w:r w:rsidRPr="00EA0FEF">
        <w:rPr>
          <w:color w:val="000000"/>
          <w:sz w:val="20"/>
          <w:szCs w:val="20"/>
          <w:lang w:eastAsia="es-ES"/>
        </w:rPr>
        <w:lastRenderedPageBreak/>
        <w:t>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8.2 de su sesión ordinaria no.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xml:space="preserve">, Directora de Asuntos Económicos quien representaría a la Defensoría de la </w:t>
      </w:r>
      <w:r w:rsidR="00D76E5C">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w:t>
      </w:r>
      <w:r w:rsidR="002E7689" w:rsidRPr="0088779C">
        <w:rPr>
          <w:rStyle w:val="CharacterStyle1"/>
          <w:bCs/>
          <w:spacing w:val="9"/>
          <w:sz w:val="24"/>
          <w:szCs w:val="24"/>
        </w:rPr>
        <w:lastRenderedPageBreak/>
        <w:t xml:space="preserve">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 xml:space="preserve">DTE-2017-0317 del 05 de Junio del 2017 de la Dirección Técnica del CTP, </w:t>
      </w:r>
      <w:r w:rsidR="00715F78" w:rsidRPr="0088779C">
        <w:rPr>
          <w:rStyle w:val="CharacterStyle1"/>
          <w:bCs/>
          <w:spacing w:val="9"/>
          <w:sz w:val="24"/>
          <w:szCs w:val="24"/>
        </w:rPr>
        <w:t xml:space="preserve">al folio </w:t>
      </w:r>
      <w:r w:rsidR="002655CA" w:rsidRPr="002655CA">
        <w:rPr>
          <w:rStyle w:val="CharacterStyle1"/>
          <w:bCs/>
          <w:color w:val="000000" w:themeColor="text1"/>
          <w:spacing w:val="9"/>
          <w:sz w:val="24"/>
          <w:szCs w:val="24"/>
        </w:rPr>
        <w:t>44</w:t>
      </w:r>
      <w:r w:rsidR="00715F78" w:rsidRPr="002655CA">
        <w:rPr>
          <w:rStyle w:val="CharacterStyle1"/>
          <w:bCs/>
          <w:color w:val="000000" w:themeColor="text1"/>
          <w:spacing w:val="9"/>
          <w:sz w:val="24"/>
          <w:szCs w:val="24"/>
        </w:rPr>
        <w:t xml:space="preserve"> del expediente</w:t>
      </w:r>
      <w:r w:rsidR="00EB381C" w:rsidRPr="002655CA">
        <w:rPr>
          <w:rStyle w:val="CharacterStyle1"/>
          <w:bCs/>
          <w:color w:val="000000" w:themeColor="text1"/>
          <w:spacing w:val="9"/>
          <w:sz w:val="24"/>
          <w:szCs w:val="24"/>
        </w:rPr>
        <w:t>)</w:t>
      </w:r>
      <w:r w:rsidRPr="002655CA">
        <w:rPr>
          <w:rStyle w:val="CharacterStyle1"/>
          <w:bCs/>
          <w:color w:val="000000" w:themeColor="text1"/>
          <w:spacing w:val="9"/>
          <w:sz w:val="24"/>
          <w:szCs w:val="24"/>
        </w:rPr>
        <w:t xml:space="preserve">; </w:t>
      </w:r>
      <w:r w:rsidR="002E7689" w:rsidRPr="0088779C">
        <w:rPr>
          <w:rStyle w:val="CharacterStyle1"/>
          <w:bCs/>
          <w:spacing w:val="9"/>
          <w:sz w:val="24"/>
          <w:szCs w:val="24"/>
        </w:rPr>
        <w:t xml:space="preserve">todos participantes e integrantes conducentes de la misma, según los términos del </w:t>
      </w:r>
      <w:r w:rsidR="00EB381C" w:rsidRPr="0088779C">
        <w:rPr>
          <w:rStyle w:val="CharacterStyle1"/>
          <w:b/>
          <w:bCs/>
          <w:spacing w:val="9"/>
          <w:sz w:val="24"/>
          <w:szCs w:val="24"/>
        </w:rPr>
        <w:t>Artículo 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Pr="0088779C" w:rsidRDefault="00D73756"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r w:rsidR="002655CA">
        <w:rPr>
          <w:rStyle w:val="CharacterStyle1"/>
          <w:b/>
          <w:bCs/>
          <w:spacing w:val="9"/>
          <w:sz w:val="24"/>
          <w:szCs w:val="24"/>
        </w:rPr>
        <w:t>.</w:t>
      </w:r>
    </w:p>
    <w:p w:rsidR="0003154B" w:rsidRDefault="0003154B" w:rsidP="004D5F29">
      <w:pPr>
        <w:jc w:val="both"/>
        <w:rPr>
          <w:rStyle w:val="CharacterStyle1"/>
          <w:bCs/>
          <w:spacing w:val="9"/>
          <w:sz w:val="22"/>
          <w:szCs w:val="22"/>
        </w:rPr>
      </w:pPr>
    </w:p>
    <w:p w:rsidR="00111683" w:rsidRPr="00C36801" w:rsidRDefault="00111683"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w:t>
      </w:r>
      <w:r w:rsidRPr="00832DD1">
        <w:lastRenderedPageBreak/>
        <w:t xml:space="preserve">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D76E5C">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r w:rsidR="002655CA">
        <w:rPr>
          <w:rStyle w:val="CharacterStyle1"/>
          <w:b/>
          <w:bCs/>
          <w:spacing w:val="9"/>
          <w:sz w:val="22"/>
          <w:szCs w:val="22"/>
        </w:rPr>
        <w:t>.</w:t>
      </w:r>
    </w:p>
    <w:p w:rsidR="00CE6FFF" w:rsidRPr="00C36801" w:rsidRDefault="00CE6FFF" w:rsidP="004D5F29">
      <w:pPr>
        <w:jc w:val="both"/>
        <w:rPr>
          <w:rStyle w:val="CharacterStyle1"/>
          <w:bCs/>
          <w:spacing w:val="9"/>
          <w:sz w:val="22"/>
          <w:szCs w:val="22"/>
        </w:rPr>
      </w:pPr>
    </w:p>
    <w:p w:rsidR="00111683" w:rsidRDefault="00111683" w:rsidP="00832DD1">
      <w:pPr>
        <w:spacing w:line="276" w:lineRule="auto"/>
        <w:jc w:val="both"/>
        <w:rPr>
          <w:rStyle w:val="CharacterStyle1"/>
          <w:bCs/>
          <w:spacing w:val="9"/>
          <w:sz w:val="24"/>
          <w:szCs w:val="24"/>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832DD1">
        <w:rPr>
          <w:rFonts w:eastAsia="Arial"/>
        </w:rPr>
        <w:t>etc</w:t>
      </w:r>
      <w:proofErr w:type="spellEnd"/>
      <w:r w:rsidR="002E7689" w:rsidRPr="00832DD1">
        <w:rPr>
          <w:rFonts w:eastAsia="Arial"/>
        </w:rPr>
        <w:t xml:space="preserve">…),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Consejo de Transporte Público realizó una consulta ante la Procuraduría General de la República, y mediante el Dictamen No. C-200-</w:t>
      </w:r>
      <w:r w:rsidR="00E66A7F" w:rsidRPr="00832DD1">
        <w:rPr>
          <w:rFonts w:eastAsia="Arial"/>
          <w:color w:val="000000"/>
        </w:rPr>
        <w:lastRenderedPageBreak/>
        <w:t xml:space="preserve">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 xml:space="preserve">el artículo 34 de la Ley del 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052057">
        <w:rPr>
          <w:rFonts w:eastAsia="Arial"/>
          <w:b/>
          <w:color w:val="000000"/>
          <w:sz w:val="22"/>
          <w:szCs w:val="22"/>
        </w:rPr>
        <w:t>DTE-2016-1153</w:t>
      </w:r>
      <w:r w:rsidR="003253E0" w:rsidRPr="00C36801">
        <w:rPr>
          <w:rFonts w:eastAsia="Arial"/>
          <w:color w:val="000000"/>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2E5082">
        <w:rPr>
          <w:rFonts w:eastAsia="Arial"/>
          <w:b/>
          <w:color w:val="000000"/>
          <w:sz w:val="22"/>
          <w:szCs w:val="22"/>
        </w:rPr>
        <w:t xml:space="preserve">La Ley </w:t>
      </w:r>
      <w:proofErr w:type="spellStart"/>
      <w:r w:rsidR="003253E0" w:rsidRPr="002E5082">
        <w:rPr>
          <w:rFonts w:eastAsia="Arial"/>
          <w:b/>
          <w:color w:val="000000"/>
          <w:sz w:val="22"/>
          <w:szCs w:val="22"/>
        </w:rPr>
        <w:t>N°</w:t>
      </w:r>
      <w:proofErr w:type="spellEnd"/>
      <w:r w:rsidR="003253E0" w:rsidRPr="002E5082">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052057">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052057">
      <w:pPr>
        <w:ind w:left="1134" w:right="1134"/>
        <w:jc w:val="both"/>
        <w:rPr>
          <w:rFonts w:eastAsia="Arial"/>
          <w:color w:val="000000"/>
          <w:sz w:val="22"/>
          <w:szCs w:val="22"/>
        </w:rPr>
      </w:pPr>
    </w:p>
    <w:p w:rsidR="003253E0" w:rsidRPr="00C36801" w:rsidRDefault="003253E0" w:rsidP="00052057">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052057">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w:t>
      </w:r>
      <w:r w:rsidRPr="00C36801">
        <w:rPr>
          <w:rFonts w:eastAsia="Arial"/>
          <w:color w:val="000000"/>
          <w:sz w:val="22"/>
          <w:szCs w:val="22"/>
        </w:rPr>
        <w:lastRenderedPageBreak/>
        <w:t>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Pr="008918B9" w:rsidRDefault="003253E0" w:rsidP="008918B9">
      <w:pPr>
        <w:spacing w:line="276" w:lineRule="auto"/>
        <w:jc w:val="both"/>
        <w:rPr>
          <w:rFonts w:eastAsia="Arial"/>
        </w:rPr>
      </w:pPr>
    </w:p>
    <w:p w:rsidR="00CE6FFF" w:rsidRPr="00C36801" w:rsidRDefault="00CE6FFF"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Pr="00C36801" w:rsidRDefault="002926CC" w:rsidP="004D5F29">
      <w:pPr>
        <w:jc w:val="both"/>
        <w:rPr>
          <w:rStyle w:val="CharacterStyle1"/>
          <w:bCs/>
          <w:spacing w:val="9"/>
          <w:sz w:val="22"/>
          <w:szCs w:val="22"/>
        </w:rPr>
      </w:pPr>
    </w:p>
    <w:p w:rsidR="00111683" w:rsidRDefault="00111683" w:rsidP="008918B9">
      <w:pPr>
        <w:spacing w:line="276" w:lineRule="auto"/>
        <w:jc w:val="both"/>
        <w:rPr>
          <w:rStyle w:val="CharacterStyle1"/>
          <w:bCs/>
          <w:spacing w:val="9"/>
          <w:sz w:val="24"/>
          <w:szCs w:val="24"/>
        </w:rPr>
      </w:pPr>
    </w:p>
    <w:p w:rsidR="002926CC" w:rsidRPr="008918B9" w:rsidRDefault="003253E0" w:rsidP="008918B9">
      <w:pPr>
        <w:spacing w:line="276" w:lineRule="auto"/>
        <w:jc w:val="both"/>
        <w:rPr>
          <w:rStyle w:val="CharacterStyle1"/>
          <w:bCs/>
          <w:spacing w:val="9"/>
          <w:sz w:val="24"/>
          <w:szCs w:val="24"/>
        </w:rPr>
      </w:pPr>
      <w:r w:rsidRPr="008918B9">
        <w:rPr>
          <w:rStyle w:val="CharacterStyle1"/>
          <w:bCs/>
          <w:spacing w:val="9"/>
          <w:sz w:val="24"/>
          <w:szCs w:val="24"/>
        </w:rPr>
        <w:t xml:space="preserve">Según el devenir del </w:t>
      </w:r>
      <w:r w:rsidR="002E7689" w:rsidRPr="008918B9">
        <w:rPr>
          <w:rStyle w:val="CharacterStyle1"/>
          <w:bCs/>
          <w:spacing w:val="9"/>
          <w:sz w:val="24"/>
          <w:szCs w:val="24"/>
        </w:rPr>
        <w:t>t</w:t>
      </w:r>
      <w:r w:rsidRPr="008918B9">
        <w:rPr>
          <w:rStyle w:val="CharacterStyle1"/>
          <w:bCs/>
          <w:spacing w:val="9"/>
          <w:sz w:val="24"/>
          <w:szCs w:val="24"/>
        </w:rPr>
        <w:t xml:space="preserve">ema relativo a la </w:t>
      </w:r>
      <w:r w:rsidR="002E7689" w:rsidRPr="008918B9">
        <w:rPr>
          <w:rStyle w:val="CharacterStyle1"/>
          <w:bCs/>
          <w:spacing w:val="9"/>
          <w:sz w:val="24"/>
          <w:szCs w:val="24"/>
        </w:rPr>
        <w:t xml:space="preserve">utilización de organismos acreditados ante </w:t>
      </w:r>
      <w:r w:rsidRPr="008918B9">
        <w:rPr>
          <w:rStyle w:val="CharacterStyle1"/>
          <w:bCs/>
          <w:spacing w:val="9"/>
          <w:sz w:val="24"/>
          <w:szCs w:val="24"/>
        </w:rPr>
        <w:t xml:space="preserve">el ECA a efecto de la </w:t>
      </w:r>
      <w:r w:rsidR="002E7689" w:rsidRPr="008918B9">
        <w:rPr>
          <w:rStyle w:val="CharacterStyle1"/>
          <w:bCs/>
          <w:spacing w:val="9"/>
          <w:sz w:val="24"/>
          <w:szCs w:val="24"/>
        </w:rPr>
        <w:t>r</w:t>
      </w:r>
      <w:r w:rsidRPr="008918B9">
        <w:rPr>
          <w:rStyle w:val="CharacterStyle1"/>
          <w:bCs/>
          <w:spacing w:val="9"/>
          <w:sz w:val="24"/>
          <w:szCs w:val="24"/>
        </w:rPr>
        <w:t xml:space="preserve">ealización de los </w:t>
      </w:r>
      <w:r w:rsidR="002E7689" w:rsidRPr="008918B9">
        <w:rPr>
          <w:rStyle w:val="CharacterStyle1"/>
          <w:bCs/>
          <w:spacing w:val="9"/>
          <w:sz w:val="24"/>
          <w:szCs w:val="24"/>
        </w:rPr>
        <w:t>e</w:t>
      </w:r>
      <w:r w:rsidRPr="008918B9">
        <w:rPr>
          <w:rStyle w:val="CharacterStyle1"/>
          <w:bCs/>
          <w:spacing w:val="9"/>
          <w:sz w:val="24"/>
          <w:szCs w:val="24"/>
        </w:rPr>
        <w:t xml:space="preserve">studios de </w:t>
      </w:r>
      <w:r w:rsidR="002E7689" w:rsidRPr="008918B9">
        <w:rPr>
          <w:rStyle w:val="CharacterStyle1"/>
          <w:bCs/>
          <w:spacing w:val="9"/>
          <w:sz w:val="24"/>
          <w:szCs w:val="24"/>
        </w:rPr>
        <w:t>c</w:t>
      </w:r>
      <w:r w:rsidRPr="008918B9">
        <w:rPr>
          <w:rStyle w:val="CharacterStyle1"/>
          <w:bCs/>
          <w:spacing w:val="9"/>
          <w:sz w:val="24"/>
          <w:szCs w:val="24"/>
        </w:rPr>
        <w:t xml:space="preserve">ontrol de </w:t>
      </w:r>
      <w:r w:rsidR="002E7689" w:rsidRPr="008918B9">
        <w:rPr>
          <w:rStyle w:val="CharacterStyle1"/>
          <w:bCs/>
          <w:spacing w:val="9"/>
          <w:sz w:val="24"/>
          <w:szCs w:val="24"/>
        </w:rPr>
        <w:t>c</w:t>
      </w:r>
      <w:r w:rsidRPr="008918B9">
        <w:rPr>
          <w:rStyle w:val="CharacterStyle1"/>
          <w:bCs/>
          <w:spacing w:val="9"/>
          <w:sz w:val="24"/>
          <w:szCs w:val="24"/>
        </w:rPr>
        <w:t xml:space="preserve">alidad de las </w:t>
      </w:r>
      <w:r w:rsidR="002E7689" w:rsidRPr="008918B9">
        <w:rPr>
          <w:rStyle w:val="CharacterStyle1"/>
          <w:bCs/>
          <w:spacing w:val="9"/>
          <w:sz w:val="24"/>
          <w:szCs w:val="24"/>
        </w:rPr>
        <w:t>e</w:t>
      </w:r>
      <w:r w:rsidRPr="008918B9">
        <w:rPr>
          <w:rStyle w:val="CharacterStyle1"/>
          <w:bCs/>
          <w:spacing w:val="9"/>
          <w:sz w:val="24"/>
          <w:szCs w:val="24"/>
        </w:rPr>
        <w:t xml:space="preserve">mpresas (sentido laxo) </w:t>
      </w:r>
      <w:r w:rsidR="002E7689" w:rsidRPr="008918B9">
        <w:rPr>
          <w:rStyle w:val="CharacterStyle1"/>
          <w:bCs/>
          <w:spacing w:val="9"/>
          <w:sz w:val="24"/>
          <w:szCs w:val="24"/>
        </w:rPr>
        <w:t>o</w:t>
      </w:r>
      <w:r w:rsidRPr="008918B9">
        <w:rPr>
          <w:rStyle w:val="CharacterStyle1"/>
          <w:bCs/>
          <w:spacing w:val="9"/>
          <w:sz w:val="24"/>
          <w:szCs w:val="24"/>
        </w:rPr>
        <w:t xml:space="preserve">peradoras del Servicio Público de Transporte Remunerado de Personas, en su Modalidad de Autobuses, </w:t>
      </w:r>
      <w:r w:rsidR="00924C80" w:rsidRPr="008918B9">
        <w:rPr>
          <w:rStyle w:val="CharacterStyle1"/>
          <w:bCs/>
          <w:spacing w:val="9"/>
          <w:sz w:val="24"/>
          <w:szCs w:val="24"/>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918B9">
        <w:rPr>
          <w:rStyle w:val="CharacterStyle1"/>
          <w:bCs/>
          <w:spacing w:val="9"/>
          <w:sz w:val="24"/>
          <w:szCs w:val="24"/>
        </w:rPr>
        <w:t xml:space="preserve">Teniéndose </w:t>
      </w:r>
      <w:r w:rsidR="00924C80" w:rsidRPr="008918B9">
        <w:rPr>
          <w:rStyle w:val="CharacterStyle1"/>
          <w:bCs/>
          <w:spacing w:val="9"/>
          <w:sz w:val="24"/>
          <w:szCs w:val="24"/>
        </w:rPr>
        <w:t xml:space="preserve">que en </w:t>
      </w:r>
      <w:r w:rsidR="002E7689" w:rsidRPr="008918B9">
        <w:rPr>
          <w:rStyle w:val="CharacterStyle1"/>
          <w:bCs/>
          <w:spacing w:val="9"/>
          <w:sz w:val="24"/>
          <w:szCs w:val="24"/>
        </w:rPr>
        <w:t xml:space="preserve">primera instancia se pedían organismos acreditados en cuanto a labores y controles en la materia particular del servicio público a evaluarse </w:t>
      </w:r>
      <w:r w:rsidR="00924C80" w:rsidRPr="008918B9">
        <w:rPr>
          <w:rStyle w:val="CharacterStyle1"/>
          <w:bCs/>
          <w:spacing w:val="9"/>
          <w:sz w:val="24"/>
          <w:szCs w:val="24"/>
        </w:rPr>
        <w:t>(Transporte Remunerado de Personas, Modalidad Autobuses).</w:t>
      </w:r>
    </w:p>
    <w:p w:rsidR="008D244F" w:rsidRPr="008918B9" w:rsidRDefault="008D244F" w:rsidP="008918B9">
      <w:pPr>
        <w:spacing w:line="276" w:lineRule="auto"/>
        <w:jc w:val="both"/>
        <w:rPr>
          <w:rStyle w:val="CharacterStyle1"/>
          <w:bCs/>
          <w:spacing w:val="9"/>
          <w:sz w:val="24"/>
          <w:szCs w:val="24"/>
        </w:rPr>
      </w:pPr>
    </w:p>
    <w:p w:rsidR="008D244F" w:rsidRPr="008918B9" w:rsidRDefault="008D244F" w:rsidP="008918B9">
      <w:pPr>
        <w:spacing w:line="276" w:lineRule="auto"/>
        <w:jc w:val="both"/>
        <w:rPr>
          <w:rFonts w:eastAsia="Arial"/>
        </w:rPr>
      </w:pPr>
      <w:r w:rsidRPr="008918B9">
        <w:rPr>
          <w:rStyle w:val="CharacterStyle1"/>
          <w:bCs/>
          <w:spacing w:val="9"/>
          <w:sz w:val="24"/>
          <w:szCs w:val="24"/>
        </w:rPr>
        <w:t xml:space="preserve">Luego y ante las </w:t>
      </w:r>
      <w:r w:rsidR="002E7689" w:rsidRPr="008918B9">
        <w:rPr>
          <w:rStyle w:val="CharacterStyle1"/>
          <w:bCs/>
          <w:spacing w:val="9"/>
          <w:sz w:val="24"/>
          <w:szCs w:val="24"/>
        </w:rPr>
        <w:t>observaciones y objeciones que diversos actores interesados en el tema han planteado</w:t>
      </w:r>
      <w:r w:rsidRPr="008918B9">
        <w:rPr>
          <w:rStyle w:val="CharacterStyle1"/>
          <w:bCs/>
          <w:spacing w:val="9"/>
          <w:sz w:val="24"/>
          <w:szCs w:val="24"/>
        </w:rPr>
        <w:t xml:space="preserve">, el Consejo de Transporte Público buscó una </w:t>
      </w:r>
      <w:r w:rsidR="002E7689" w:rsidRPr="008918B9">
        <w:rPr>
          <w:rStyle w:val="CharacterStyle1"/>
          <w:bCs/>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p>
    <w:p w:rsidR="00605151" w:rsidRPr="008918B9" w:rsidRDefault="00605151" w:rsidP="008918B9">
      <w:pPr>
        <w:spacing w:line="276" w:lineRule="auto"/>
        <w:jc w:val="both"/>
        <w:rPr>
          <w:rStyle w:val="CharacterStyle1"/>
          <w:b/>
          <w:bCs/>
          <w:spacing w:val="9"/>
          <w:sz w:val="24"/>
          <w:szCs w:val="24"/>
        </w:rPr>
      </w:pPr>
    </w:p>
    <w:p w:rsidR="007C6A45" w:rsidRPr="008918B9" w:rsidRDefault="008918B9" w:rsidP="008918B9">
      <w:pPr>
        <w:spacing w:line="276" w:lineRule="auto"/>
        <w:jc w:val="both"/>
        <w:rPr>
          <w:rStyle w:val="CharacterStyle1"/>
          <w:bCs/>
          <w:spacing w:val="9"/>
          <w:sz w:val="24"/>
          <w:szCs w:val="24"/>
        </w:rPr>
      </w:pPr>
      <w:r w:rsidRPr="008918B9">
        <w:rPr>
          <w:rStyle w:val="CharacterStyle1"/>
          <w:bCs/>
          <w:spacing w:val="9"/>
          <w:sz w:val="24"/>
          <w:szCs w:val="24"/>
        </w:rPr>
        <w:t>Ha</w:t>
      </w:r>
      <w:r w:rsidR="007C6A45" w:rsidRPr="008918B9">
        <w:rPr>
          <w:rStyle w:val="CharacterStyle1"/>
          <w:bCs/>
          <w:spacing w:val="9"/>
          <w:sz w:val="24"/>
          <w:szCs w:val="24"/>
        </w:rPr>
        <w:t xml:space="preserve"> habido </w:t>
      </w:r>
      <w:r w:rsidR="007E321C" w:rsidRPr="008918B9">
        <w:rPr>
          <w:rStyle w:val="CharacterStyle1"/>
          <w:bCs/>
          <w:spacing w:val="9"/>
          <w:sz w:val="24"/>
          <w:szCs w:val="24"/>
        </w:rPr>
        <w:t xml:space="preserve">diversos criterios y posiciones sobre este aspecto y la gerencia </w:t>
      </w:r>
      <w:r w:rsidR="007C6A45" w:rsidRPr="008918B9">
        <w:rPr>
          <w:rStyle w:val="CharacterStyle1"/>
          <w:bCs/>
          <w:spacing w:val="9"/>
          <w:sz w:val="24"/>
          <w:szCs w:val="24"/>
        </w:rPr>
        <w:t xml:space="preserve">del Ente Costarricense de Acreditación (ECA) emitió </w:t>
      </w:r>
      <w:r w:rsidR="007E321C" w:rsidRPr="008918B9">
        <w:rPr>
          <w:rStyle w:val="CharacterStyle1"/>
          <w:bCs/>
          <w:spacing w:val="9"/>
          <w:sz w:val="24"/>
          <w:szCs w:val="24"/>
        </w:rPr>
        <w:t xml:space="preserve">diversos </w:t>
      </w:r>
      <w:r>
        <w:rPr>
          <w:rStyle w:val="CharacterStyle1"/>
          <w:bCs/>
          <w:spacing w:val="9"/>
          <w:sz w:val="24"/>
          <w:szCs w:val="24"/>
        </w:rPr>
        <w:t>criterios</w:t>
      </w:r>
      <w:r w:rsidR="007C6A45" w:rsidRPr="008918B9">
        <w:rPr>
          <w:rStyle w:val="CharacterStyle1"/>
          <w:bCs/>
          <w:spacing w:val="9"/>
          <w:sz w:val="24"/>
          <w:szCs w:val="24"/>
        </w:rPr>
        <w:t xml:space="preserve">. </w:t>
      </w:r>
      <w:r w:rsidR="00605151" w:rsidRPr="008918B9">
        <w:rPr>
          <w:rStyle w:val="CharacterStyle1"/>
          <w:bCs/>
          <w:spacing w:val="9"/>
          <w:sz w:val="24"/>
          <w:szCs w:val="24"/>
        </w:rPr>
        <w:t>Así como su Junta Directiva y su Presidencia.</w:t>
      </w:r>
    </w:p>
    <w:p w:rsidR="00A5649C" w:rsidRPr="008918B9" w:rsidRDefault="00A5649C" w:rsidP="008918B9">
      <w:pPr>
        <w:spacing w:line="276" w:lineRule="auto"/>
        <w:jc w:val="both"/>
        <w:rPr>
          <w:rStyle w:val="CharacterStyle1"/>
          <w:bCs/>
          <w:spacing w:val="9"/>
          <w:sz w:val="24"/>
          <w:szCs w:val="24"/>
        </w:rPr>
      </w:pPr>
    </w:p>
    <w:p w:rsidR="00A5649C" w:rsidRPr="008918B9" w:rsidRDefault="00A5649C" w:rsidP="008918B9">
      <w:pPr>
        <w:spacing w:line="276" w:lineRule="auto"/>
        <w:jc w:val="both"/>
        <w:rPr>
          <w:rStyle w:val="CharacterStyle1"/>
          <w:bCs/>
          <w:spacing w:val="9"/>
          <w:sz w:val="24"/>
          <w:szCs w:val="24"/>
        </w:rPr>
      </w:pPr>
      <w:r w:rsidRPr="008918B9">
        <w:rPr>
          <w:rStyle w:val="CharacterStyle1"/>
          <w:bCs/>
          <w:spacing w:val="9"/>
          <w:sz w:val="24"/>
          <w:szCs w:val="24"/>
        </w:rPr>
        <w:t xml:space="preserve">Vale hacer ver que en los </w:t>
      </w:r>
      <w:r w:rsidR="007E321C" w:rsidRPr="008918B9">
        <w:rPr>
          <w:rStyle w:val="CharacterStyle1"/>
          <w:bCs/>
          <w:spacing w:val="9"/>
          <w:sz w:val="24"/>
          <w:szCs w:val="24"/>
        </w:rPr>
        <w:t xml:space="preserve">criterios jurídicos que se han utilizado </w:t>
      </w:r>
      <w:r w:rsidR="003B0E55" w:rsidRPr="008918B9">
        <w:rPr>
          <w:rStyle w:val="CharacterStyle1"/>
          <w:bCs/>
          <w:spacing w:val="9"/>
          <w:sz w:val="24"/>
          <w:szCs w:val="24"/>
        </w:rPr>
        <w:t>por la Junta Directiva del Consejo de Transporte Público</w:t>
      </w:r>
      <w:r w:rsidRPr="008918B9">
        <w:rPr>
          <w:rStyle w:val="CharacterStyle1"/>
          <w:bCs/>
          <w:spacing w:val="9"/>
          <w:sz w:val="24"/>
          <w:szCs w:val="24"/>
        </w:rPr>
        <w:t xml:space="preserve"> como base para emitir la </w:t>
      </w:r>
      <w:r w:rsidR="007E321C" w:rsidRPr="008918B9">
        <w:rPr>
          <w:rStyle w:val="CharacterStyle1"/>
          <w:bCs/>
          <w:spacing w:val="9"/>
          <w:sz w:val="24"/>
          <w:szCs w:val="24"/>
        </w:rPr>
        <w:t>actuación que se objeta</w:t>
      </w:r>
      <w:r w:rsidRPr="008918B9">
        <w:rPr>
          <w:rStyle w:val="CharacterStyle1"/>
          <w:bCs/>
          <w:spacing w:val="9"/>
          <w:sz w:val="24"/>
          <w:szCs w:val="24"/>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En este sentido, consta tal y como se dijo antes, la respuesta del Ente Costarricense de Acreditación, en cuanto a que los</w:t>
      </w:r>
      <w:r w:rsidR="00A5649C" w:rsidRPr="008918B9">
        <w:rPr>
          <w:rFonts w:eastAsia="Arial"/>
          <w:b/>
          <w:i/>
          <w:sz w:val="22"/>
          <w:szCs w:val="22"/>
        </w:rPr>
        <w:t xml:space="preserve"> “organismos de inspección </w:t>
      </w:r>
      <w:r w:rsidR="00A5649C" w:rsidRPr="008918B9">
        <w:rPr>
          <w:rFonts w:eastAsia="Arial"/>
          <w:b/>
          <w:i/>
          <w:sz w:val="22"/>
          <w:szCs w:val="22"/>
        </w:rPr>
        <w:lastRenderedPageBreak/>
        <w:t>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8918B9">
        <w:rPr>
          <w:rFonts w:eastAsia="Arial"/>
          <w:sz w:val="22"/>
          <w:szCs w:val="22"/>
        </w:rPr>
        <w:t>Organismo Acreditado ante el ECA en la norma INTE-ISO/IEC 17020</w:t>
      </w:r>
      <w:bookmarkEnd w:id="1"/>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C36801">
        <w:rPr>
          <w:rFonts w:eastAsia="Arial"/>
          <w:sz w:val="22"/>
          <w:szCs w:val="22"/>
        </w:rPr>
        <w:t xml:space="preserve">.” Y también, agregó el ECA, que; </w:t>
      </w:r>
      <w:r w:rsidRPr="00C36801">
        <w:rPr>
          <w:rFonts w:eastAsia="Arial"/>
          <w:b/>
          <w:i/>
          <w:sz w:val="22"/>
          <w:szCs w:val="22"/>
        </w:rPr>
        <w:t xml:space="preserve">“R/ Los organismos </w:t>
      </w:r>
      <w:r w:rsidRPr="00C36801">
        <w:rPr>
          <w:rFonts w:eastAsia="Arial"/>
          <w:b/>
          <w:i/>
          <w:sz w:val="22"/>
          <w:szCs w:val="22"/>
        </w:rPr>
        <w:lastRenderedPageBreak/>
        <w:t>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12908" w:rsidRDefault="002C67E1" w:rsidP="00A12908">
      <w:pPr>
        <w:spacing w:line="276" w:lineRule="auto"/>
        <w:jc w:val="both"/>
        <w:rPr>
          <w:rStyle w:val="CharacterStyle1"/>
          <w:bCs/>
          <w:spacing w:val="9"/>
          <w:sz w:val="24"/>
          <w:szCs w:val="24"/>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firmado por la </w:t>
      </w:r>
      <w:r w:rsidR="007E321C" w:rsidRPr="00A12908">
        <w:rPr>
          <w:rStyle w:val="CharacterStyle1"/>
          <w:bCs/>
          <w:spacing w:val="9"/>
          <w:sz w:val="24"/>
          <w:szCs w:val="24"/>
        </w:rPr>
        <w:t>p</w:t>
      </w:r>
      <w:r w:rsidR="003F2E1F" w:rsidRPr="00A12908">
        <w:rPr>
          <w:rStyle w:val="CharacterStyle1"/>
          <w:bCs/>
          <w:spacing w:val="9"/>
          <w:sz w:val="24"/>
          <w:szCs w:val="24"/>
        </w:rPr>
        <w:t xml:space="preserve">residenta de la Junta Directiva del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A12908">
        <w:rPr>
          <w:rStyle w:val="CharacterStyle1"/>
          <w:bCs/>
          <w:spacing w:val="9"/>
          <w:sz w:val="24"/>
          <w:szCs w:val="24"/>
        </w:rPr>
        <w:t>c</w:t>
      </w:r>
      <w:r w:rsidR="003F2E1F" w:rsidRPr="00A12908">
        <w:rPr>
          <w:rStyle w:val="CharacterStyle1"/>
          <w:bCs/>
          <w:spacing w:val="9"/>
          <w:sz w:val="24"/>
          <w:szCs w:val="24"/>
        </w:rPr>
        <w:t xml:space="preserve">omunicando un </w:t>
      </w:r>
      <w:r w:rsidR="007E321C" w:rsidRPr="00A12908">
        <w:rPr>
          <w:rStyle w:val="CharacterStyle1"/>
          <w:bCs/>
          <w:spacing w:val="9"/>
          <w:sz w:val="24"/>
          <w:szCs w:val="24"/>
        </w:rPr>
        <w:t>a</w:t>
      </w:r>
      <w:r w:rsidR="003F2E1F" w:rsidRPr="00A12908">
        <w:rPr>
          <w:rStyle w:val="CharacterStyle1"/>
          <w:bCs/>
          <w:spacing w:val="9"/>
          <w:sz w:val="24"/>
          <w:szCs w:val="24"/>
        </w:rPr>
        <w:t xml:space="preserve">cuerdo de su Sesión No. JDE-008-2017 del 10 de </w:t>
      </w:r>
      <w:r w:rsidR="00A12908" w:rsidRPr="00A12908">
        <w:rPr>
          <w:rStyle w:val="CharacterStyle1"/>
          <w:bCs/>
          <w:spacing w:val="9"/>
          <w:sz w:val="24"/>
          <w:szCs w:val="24"/>
        </w:rPr>
        <w:t xml:space="preserve">agosto </w:t>
      </w:r>
      <w:r w:rsidR="003F2E1F" w:rsidRPr="00A12908">
        <w:rPr>
          <w:rStyle w:val="CharacterStyle1"/>
          <w:bCs/>
          <w:spacing w:val="9"/>
          <w:sz w:val="24"/>
          <w:szCs w:val="24"/>
        </w:rPr>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w:t>
      </w:r>
      <w:proofErr w:type="gramStart"/>
      <w:r w:rsidRPr="00C36801">
        <w:rPr>
          <w:rStyle w:val="CharacterStyle1"/>
          <w:b/>
          <w:bCs/>
          <w:spacing w:val="9"/>
          <w:sz w:val="22"/>
          <w:szCs w:val="22"/>
        </w:rPr>
        <w:t>autobuses</w:t>
      </w:r>
      <w:r w:rsidRPr="00C36801">
        <w:rPr>
          <w:rStyle w:val="CharacterStyle1"/>
          <w:bCs/>
          <w:spacing w:val="9"/>
          <w:sz w:val="22"/>
          <w:szCs w:val="22"/>
        </w:rPr>
        <w:t>.</w:t>
      </w:r>
      <w:r w:rsidR="00A12908">
        <w:rPr>
          <w:rStyle w:val="CharacterStyle1"/>
          <w:bCs/>
          <w:spacing w:val="9"/>
          <w:sz w:val="22"/>
          <w:szCs w:val="22"/>
        </w:rPr>
        <w:t>(</w:t>
      </w:r>
      <w:proofErr w:type="gramEnd"/>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12908">
        <w:rPr>
          <w:rStyle w:val="CharacterStyle1"/>
          <w:bCs/>
          <w:spacing w:val="9"/>
          <w:sz w:val="24"/>
          <w:szCs w:val="24"/>
        </w:rPr>
        <w:t xml:space="preserve">Por ende, </w:t>
      </w:r>
      <w:r w:rsidR="007E321C" w:rsidRPr="00A12908">
        <w:rPr>
          <w:rStyle w:val="CharacterStyle1"/>
          <w:bCs/>
          <w:spacing w:val="9"/>
          <w:sz w:val="24"/>
          <w:szCs w:val="24"/>
        </w:rPr>
        <w:t xml:space="preserve">no hay vicio alguno en la gestión de verificación de control de calidad por empresas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520CBD" w:rsidRPr="00A12908" w:rsidRDefault="00520CBD" w:rsidP="00A12908">
      <w:pPr>
        <w:spacing w:line="276" w:lineRule="auto"/>
        <w:jc w:val="both"/>
        <w:rPr>
          <w:rStyle w:val="CharacterStyle1"/>
          <w:bCs/>
          <w:spacing w:val="9"/>
          <w:sz w:val="24"/>
          <w:szCs w:val="24"/>
        </w:rPr>
      </w:pPr>
    </w:p>
    <w:p w:rsidR="002926CC" w:rsidRPr="00A12908" w:rsidRDefault="00A12908" w:rsidP="004D5F29">
      <w:pPr>
        <w:jc w:val="both"/>
        <w:rPr>
          <w:rStyle w:val="CharacterStyle1"/>
          <w:b/>
          <w:bCs/>
          <w:spacing w:val="9"/>
          <w:sz w:val="22"/>
          <w:szCs w:val="22"/>
        </w:rPr>
      </w:pPr>
      <w:r>
        <w:rPr>
          <w:rStyle w:val="CharacterStyle1"/>
          <w:b/>
          <w:bCs/>
          <w:spacing w:val="9"/>
          <w:sz w:val="22"/>
          <w:szCs w:val="22"/>
        </w:rPr>
        <w:t>E.</w:t>
      </w:r>
      <w:r>
        <w:rPr>
          <w:rStyle w:val="CharacterStyle1"/>
          <w:b/>
          <w:bCs/>
          <w:spacing w:val="9"/>
          <w:sz w:val="22"/>
          <w:szCs w:val="22"/>
        </w:rPr>
        <w:tab/>
      </w:r>
      <w:r w:rsidR="002926CC" w:rsidRPr="00A12908">
        <w:rPr>
          <w:rStyle w:val="CharacterStyle1"/>
          <w:b/>
          <w:bCs/>
          <w:spacing w:val="9"/>
          <w:sz w:val="22"/>
          <w:szCs w:val="22"/>
        </w:rPr>
        <w:t>SOBRE LAS ALTERNATIVAS DE SOLUCIÓN DADA POR EL CONSEJO DE TRANSPORTE PÚBLICO</w:t>
      </w:r>
      <w:r w:rsidRPr="00A12908">
        <w:rPr>
          <w:rStyle w:val="CharacterStyle1"/>
          <w:b/>
          <w:bCs/>
          <w:spacing w:val="9"/>
          <w:sz w:val="22"/>
          <w:szCs w:val="22"/>
        </w:rPr>
        <w:t>.</w:t>
      </w:r>
    </w:p>
    <w:p w:rsidR="002926CC" w:rsidRDefault="002926CC" w:rsidP="004D5F29">
      <w:pPr>
        <w:jc w:val="both"/>
        <w:rPr>
          <w:rStyle w:val="CharacterStyle1"/>
          <w:b/>
          <w:bCs/>
          <w:i/>
          <w:spacing w:val="9"/>
          <w:sz w:val="22"/>
          <w:szCs w:val="22"/>
        </w:rPr>
      </w:pPr>
    </w:p>
    <w:p w:rsidR="00111683" w:rsidRPr="00C36801" w:rsidRDefault="00111683" w:rsidP="004D5F29">
      <w:pPr>
        <w:jc w:val="both"/>
        <w:rPr>
          <w:rStyle w:val="CharacterStyle1"/>
          <w:b/>
          <w:bCs/>
          <w:i/>
          <w:spacing w:val="9"/>
          <w:sz w:val="22"/>
          <w:szCs w:val="22"/>
        </w:rPr>
      </w:pPr>
    </w:p>
    <w:p w:rsidR="002926CC" w:rsidRPr="00A12908" w:rsidRDefault="003F0C4B" w:rsidP="00A12908">
      <w:pPr>
        <w:spacing w:line="276" w:lineRule="auto"/>
        <w:jc w:val="both"/>
        <w:rPr>
          <w:rStyle w:val="CharacterStyle1"/>
          <w:bCs/>
          <w:spacing w:val="9"/>
          <w:sz w:val="24"/>
          <w:szCs w:val="24"/>
        </w:rPr>
      </w:pPr>
      <w:r w:rsidRPr="00A12908">
        <w:rPr>
          <w:rStyle w:val="CharacterStyle1"/>
          <w:bCs/>
          <w:spacing w:val="9"/>
          <w:sz w:val="24"/>
          <w:szCs w:val="24"/>
        </w:rPr>
        <w:t xml:space="preserve">Tanto en sus </w:t>
      </w:r>
      <w:r w:rsidR="007E321C" w:rsidRPr="00A12908">
        <w:rPr>
          <w:rStyle w:val="CharacterStyle1"/>
          <w:bCs/>
          <w:spacing w:val="9"/>
          <w:sz w:val="24"/>
          <w:szCs w:val="24"/>
        </w:rPr>
        <w:t>a</w:t>
      </w:r>
      <w:r w:rsidRPr="00A12908">
        <w:rPr>
          <w:rStyle w:val="CharacterStyle1"/>
          <w:bCs/>
          <w:spacing w:val="9"/>
          <w:sz w:val="24"/>
          <w:szCs w:val="24"/>
        </w:rPr>
        <w:t xml:space="preserve">cuerdos precedentes al </w:t>
      </w:r>
      <w:r w:rsidR="007E321C" w:rsidRPr="00A12908">
        <w:rPr>
          <w:rStyle w:val="CharacterStyle1"/>
          <w:bCs/>
          <w:spacing w:val="9"/>
          <w:sz w:val="24"/>
          <w:szCs w:val="24"/>
        </w:rPr>
        <w:t>i</w:t>
      </w:r>
      <w:r w:rsidRPr="00A12908">
        <w:rPr>
          <w:rStyle w:val="CharacterStyle1"/>
          <w:bCs/>
          <w:spacing w:val="9"/>
          <w:sz w:val="24"/>
          <w:szCs w:val="24"/>
        </w:rPr>
        <w:t xml:space="preserve">mpugnado, como en el mismo </w:t>
      </w:r>
      <w:r w:rsidR="007E321C" w:rsidRPr="00A12908">
        <w:rPr>
          <w:rStyle w:val="CharacterStyle1"/>
          <w:bCs/>
          <w:spacing w:val="9"/>
          <w:sz w:val="24"/>
          <w:szCs w:val="24"/>
        </w:rPr>
        <w:t>a</w:t>
      </w:r>
      <w:r w:rsidRPr="00A12908">
        <w:rPr>
          <w:rStyle w:val="CharacterStyle1"/>
          <w:bCs/>
          <w:spacing w:val="9"/>
          <w:sz w:val="24"/>
          <w:szCs w:val="24"/>
        </w:rPr>
        <w:t xml:space="preserve">cto que es </w:t>
      </w:r>
      <w:r w:rsidR="007E321C" w:rsidRPr="00A12908">
        <w:rPr>
          <w:rStyle w:val="CharacterStyle1"/>
          <w:bCs/>
          <w:spacing w:val="9"/>
          <w:sz w:val="24"/>
          <w:szCs w:val="24"/>
        </w:rPr>
        <w:t>o</w:t>
      </w:r>
      <w:r w:rsidRPr="00A12908">
        <w:rPr>
          <w:rStyle w:val="CharacterStyle1"/>
          <w:bCs/>
          <w:spacing w:val="9"/>
          <w:sz w:val="24"/>
          <w:szCs w:val="24"/>
        </w:rPr>
        <w:t xml:space="preserve">bjetado, la Junta Directiva del Consejo de Transporte Público ha </w:t>
      </w:r>
      <w:r w:rsidR="007E321C" w:rsidRPr="00A12908">
        <w:rPr>
          <w:rStyle w:val="CharacterStyle1"/>
          <w:bCs/>
          <w:spacing w:val="9"/>
          <w:sz w:val="24"/>
          <w:szCs w:val="24"/>
        </w:rPr>
        <w:t>d</w:t>
      </w:r>
      <w:r w:rsidRPr="00A12908">
        <w:rPr>
          <w:rStyle w:val="CharacterStyle1"/>
          <w:bCs/>
          <w:spacing w:val="9"/>
          <w:sz w:val="24"/>
          <w:szCs w:val="24"/>
        </w:rPr>
        <w:t xml:space="preserve">ejado en </w:t>
      </w:r>
      <w:r w:rsidR="007E321C" w:rsidRPr="00A12908">
        <w:rPr>
          <w:rStyle w:val="CharacterStyle1"/>
          <w:bCs/>
          <w:spacing w:val="9"/>
          <w:sz w:val="24"/>
          <w:szCs w:val="24"/>
        </w:rPr>
        <w:t>c</w:t>
      </w:r>
      <w:r w:rsidRPr="00A12908">
        <w:rPr>
          <w:rStyle w:val="CharacterStyle1"/>
          <w:bCs/>
          <w:spacing w:val="9"/>
          <w:sz w:val="24"/>
          <w:szCs w:val="24"/>
        </w:rPr>
        <w:t xml:space="preserve">laro la </w:t>
      </w:r>
      <w:r w:rsidR="007E321C" w:rsidRPr="00A12908">
        <w:rPr>
          <w:rStyle w:val="CharacterStyle1"/>
          <w:bCs/>
          <w:spacing w:val="9"/>
          <w:sz w:val="24"/>
          <w:szCs w:val="24"/>
        </w:rPr>
        <w:t>p</w:t>
      </w:r>
      <w:r w:rsidRPr="00A12908">
        <w:rPr>
          <w:rStyle w:val="CharacterStyle1"/>
          <w:bCs/>
          <w:spacing w:val="9"/>
          <w:sz w:val="24"/>
          <w:szCs w:val="24"/>
        </w:rPr>
        <w:t xml:space="preserve">osibilidad de </w:t>
      </w:r>
      <w:r w:rsidR="007E321C" w:rsidRPr="00A12908">
        <w:rPr>
          <w:rStyle w:val="CharacterStyle1"/>
          <w:bCs/>
          <w:spacing w:val="9"/>
          <w:sz w:val="24"/>
          <w:szCs w:val="24"/>
        </w:rPr>
        <w:t>e</w:t>
      </w:r>
      <w:r w:rsidRPr="00A12908">
        <w:rPr>
          <w:rStyle w:val="CharacterStyle1"/>
          <w:bCs/>
          <w:spacing w:val="9"/>
          <w:sz w:val="24"/>
          <w:szCs w:val="24"/>
        </w:rPr>
        <w:t xml:space="preserve">xcepcionar el </w:t>
      </w:r>
      <w:r w:rsidR="007E321C" w:rsidRPr="00A12908">
        <w:rPr>
          <w:rStyle w:val="CharacterStyle1"/>
          <w:bCs/>
          <w:spacing w:val="9"/>
          <w:sz w:val="24"/>
          <w:szCs w:val="24"/>
        </w:rPr>
        <w:t>u</w:t>
      </w:r>
      <w:r w:rsidRPr="00A12908">
        <w:rPr>
          <w:rStyle w:val="CharacterStyle1"/>
          <w:bCs/>
          <w:spacing w:val="9"/>
          <w:sz w:val="24"/>
          <w:szCs w:val="24"/>
        </w:rPr>
        <w:t xml:space="preserve">so de </w:t>
      </w:r>
      <w:r w:rsidR="007E321C" w:rsidRPr="00A12908">
        <w:rPr>
          <w:rStyle w:val="CharacterStyle1"/>
          <w:bCs/>
          <w:spacing w:val="9"/>
          <w:sz w:val="24"/>
          <w:szCs w:val="24"/>
        </w:rPr>
        <w:t>e</w:t>
      </w:r>
      <w:r w:rsidRPr="00A12908">
        <w:rPr>
          <w:rStyle w:val="CharacterStyle1"/>
          <w:bCs/>
          <w:spacing w:val="9"/>
          <w:sz w:val="24"/>
          <w:szCs w:val="24"/>
        </w:rPr>
        <w:t xml:space="preserve">mpresas </w:t>
      </w:r>
      <w:r w:rsidR="007E321C" w:rsidRPr="00A12908">
        <w:rPr>
          <w:rStyle w:val="CharacterStyle1"/>
          <w:bCs/>
          <w:spacing w:val="9"/>
          <w:sz w:val="24"/>
          <w:szCs w:val="24"/>
        </w:rPr>
        <w:t>a</w:t>
      </w:r>
      <w:r w:rsidRPr="00A12908">
        <w:rPr>
          <w:rStyle w:val="CharacterStyle1"/>
          <w:bCs/>
          <w:spacing w:val="9"/>
          <w:sz w:val="24"/>
          <w:szCs w:val="24"/>
        </w:rPr>
        <w:t xml:space="preserve">creditadas ante el ECA, a efecto de la </w:t>
      </w:r>
      <w:r w:rsidR="007E321C" w:rsidRPr="00A12908">
        <w:rPr>
          <w:rStyle w:val="CharacterStyle1"/>
          <w:bCs/>
          <w:spacing w:val="9"/>
          <w:sz w:val="24"/>
          <w:szCs w:val="24"/>
        </w:rPr>
        <w:t>r</w:t>
      </w:r>
      <w:r w:rsidRPr="00A12908">
        <w:rPr>
          <w:rStyle w:val="CharacterStyle1"/>
          <w:bCs/>
          <w:spacing w:val="9"/>
          <w:sz w:val="24"/>
          <w:szCs w:val="24"/>
        </w:rPr>
        <w:t xml:space="preserve">ealización de los </w:t>
      </w:r>
      <w:r w:rsidR="007E321C" w:rsidRPr="00A12908">
        <w:rPr>
          <w:rStyle w:val="CharacterStyle1"/>
          <w:bCs/>
          <w:spacing w:val="9"/>
          <w:sz w:val="24"/>
          <w:szCs w:val="24"/>
        </w:rPr>
        <w:t>e</w:t>
      </w:r>
      <w:r w:rsidRPr="00A12908">
        <w:rPr>
          <w:rStyle w:val="CharacterStyle1"/>
          <w:bCs/>
          <w:spacing w:val="9"/>
          <w:sz w:val="24"/>
          <w:szCs w:val="24"/>
        </w:rPr>
        <w:t xml:space="preserve">studios de Control o Evaluación de Calidad de las Empresas Operadoras del Servicio Público de Transporte Remunerado de Personas, Modalidad Autobús. </w:t>
      </w:r>
      <w:r w:rsidR="007E321C" w:rsidRPr="00A12908">
        <w:rPr>
          <w:rStyle w:val="CharacterStyle1"/>
          <w:bCs/>
          <w:spacing w:val="9"/>
          <w:sz w:val="24"/>
          <w:szCs w:val="24"/>
        </w:rPr>
        <w:t>s</w:t>
      </w:r>
      <w:r w:rsidRPr="00A12908">
        <w:rPr>
          <w:rStyle w:val="CharacterStyle1"/>
          <w:bCs/>
          <w:spacing w:val="9"/>
          <w:sz w:val="24"/>
          <w:szCs w:val="24"/>
        </w:rPr>
        <w:t xml:space="preserve">eñalando, en lo </w:t>
      </w:r>
      <w:r w:rsidR="007E321C" w:rsidRPr="00A12908">
        <w:rPr>
          <w:rStyle w:val="CharacterStyle1"/>
          <w:bCs/>
          <w:spacing w:val="9"/>
          <w:sz w:val="24"/>
          <w:szCs w:val="24"/>
        </w:rPr>
        <w:t>c</w:t>
      </w:r>
      <w:r w:rsidRPr="00A12908">
        <w:rPr>
          <w:rStyle w:val="CharacterStyle1"/>
          <w:bCs/>
          <w:spacing w:val="9"/>
          <w:sz w:val="24"/>
          <w:szCs w:val="24"/>
        </w:rPr>
        <w:t xml:space="preserve">onducente, en el </w:t>
      </w:r>
      <w:r w:rsidR="007E321C" w:rsidRPr="00A12908">
        <w:rPr>
          <w:rStyle w:val="CharacterStyle1"/>
          <w:bCs/>
          <w:spacing w:val="9"/>
          <w:sz w:val="24"/>
          <w:szCs w:val="24"/>
        </w:rPr>
        <w:t>a</w:t>
      </w:r>
      <w:r w:rsidRPr="00A12908">
        <w:rPr>
          <w:rStyle w:val="CharacterStyle1"/>
          <w:bCs/>
          <w:spacing w:val="9"/>
          <w:sz w:val="24"/>
          <w:szCs w:val="24"/>
        </w:rPr>
        <w:t xml:space="preserve">cuerdo que se </w:t>
      </w:r>
      <w:r w:rsidR="007E321C" w:rsidRPr="00A12908">
        <w:rPr>
          <w:rStyle w:val="CharacterStyle1"/>
          <w:bCs/>
          <w:spacing w:val="9"/>
          <w:sz w:val="24"/>
          <w:szCs w:val="24"/>
        </w:rPr>
        <w:t>c</w:t>
      </w:r>
      <w:r w:rsidRPr="00A12908">
        <w:rPr>
          <w:rStyle w:val="CharacterStyle1"/>
          <w:bCs/>
          <w:spacing w:val="9"/>
          <w:sz w:val="24"/>
          <w:szCs w:val="24"/>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xml:space="preserve">, </w:t>
      </w:r>
      <w:r w:rsidR="0068255D" w:rsidRPr="00A12908">
        <w:rPr>
          <w:rFonts w:eastAsia="Arial"/>
          <w:i/>
          <w:sz w:val="22"/>
          <w:szCs w:val="22"/>
        </w:rPr>
        <w:lastRenderedPageBreak/>
        <w:t>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Original o copia certificada por Notario </w:t>
      </w:r>
      <w:proofErr w:type="gramStart"/>
      <w:r w:rsidRPr="00A12908">
        <w:rPr>
          <w:rFonts w:eastAsia="Arial"/>
          <w:i/>
          <w:sz w:val="22"/>
          <w:szCs w:val="22"/>
        </w:rPr>
        <w:t>Público,  de</w:t>
      </w:r>
      <w:proofErr w:type="gramEnd"/>
      <w:r w:rsidRPr="00A12908">
        <w:rPr>
          <w:rFonts w:eastAsia="Arial"/>
          <w:i/>
          <w:sz w:val="22"/>
          <w:szCs w:val="22"/>
        </w:rPr>
        <w:t xml:space="preserve"> la evidencia pertinente que acredite que el prestatario, envió  las solicitudes de cotización y programación,  ante todos los organismos de inspección acreditados por el ECA.</w:t>
      </w: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Original o copia certificada por Notario </w:t>
      </w:r>
      <w:proofErr w:type="gramStart"/>
      <w:r w:rsidRPr="00A12908">
        <w:rPr>
          <w:rFonts w:eastAsia="Arial"/>
          <w:i/>
          <w:sz w:val="22"/>
          <w:szCs w:val="22"/>
        </w:rPr>
        <w:t>Público,  de</w:t>
      </w:r>
      <w:proofErr w:type="gramEnd"/>
      <w:r w:rsidRPr="00A12908">
        <w:rPr>
          <w:rFonts w:eastAsia="Arial"/>
          <w:i/>
          <w:sz w:val="22"/>
          <w:szCs w:val="22"/>
        </w:rPr>
        <w:t xml:space="preserv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A12908">
        <w:rPr>
          <w:rFonts w:eastAsia="Arial"/>
          <w:i/>
          <w:sz w:val="22"/>
          <w:szCs w:val="22"/>
        </w:rPr>
        <w:t>Público,  que</w:t>
      </w:r>
      <w:proofErr w:type="gramEnd"/>
      <w:r w:rsidRPr="00A12908">
        <w:rPr>
          <w:rFonts w:eastAsia="Arial"/>
          <w:i/>
          <w:sz w:val="22"/>
          <w:szCs w:val="22"/>
        </w:rPr>
        <w:t xml:space="preserv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w:t>
      </w:r>
      <w:proofErr w:type="gramStart"/>
      <w:r w:rsidRPr="00A12908">
        <w:rPr>
          <w:rFonts w:eastAsia="Arial"/>
          <w:i/>
          <w:sz w:val="22"/>
          <w:szCs w:val="22"/>
        </w:rPr>
        <w:t xml:space="preserve">CTP,   </w:t>
      </w:r>
      <w:proofErr w:type="gramEnd"/>
      <w:r w:rsidRPr="00A12908">
        <w:rPr>
          <w:rFonts w:eastAsia="Arial"/>
          <w:i/>
          <w:sz w:val="22"/>
          <w:szCs w:val="22"/>
        </w:rPr>
        <w:t xml:space="preserve">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12908" w:rsidRDefault="0068255D" w:rsidP="00A12908">
      <w:pPr>
        <w:spacing w:line="276" w:lineRule="auto"/>
        <w:jc w:val="both"/>
        <w:rPr>
          <w:rStyle w:val="CharacterStyle1"/>
          <w:bCs/>
          <w:spacing w:val="9"/>
          <w:sz w:val="24"/>
          <w:szCs w:val="24"/>
        </w:rPr>
      </w:pPr>
      <w:r w:rsidRPr="00A12908">
        <w:rPr>
          <w:rStyle w:val="CharacterStyle1"/>
          <w:bCs/>
          <w:spacing w:val="9"/>
          <w:sz w:val="24"/>
          <w:szCs w:val="24"/>
        </w:rPr>
        <w:t xml:space="preserve">Apertura o </w:t>
      </w:r>
      <w:r w:rsidR="007E321C" w:rsidRPr="00A12908">
        <w:rPr>
          <w:rStyle w:val="CharacterStyle1"/>
          <w:bCs/>
          <w:spacing w:val="9"/>
          <w:sz w:val="24"/>
          <w:szCs w:val="24"/>
        </w:rPr>
        <w:t xml:space="preserve">alternatividad de las cuales se determina que todos los cubiertos por el tema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Y generando -</w:t>
      </w:r>
      <w:r w:rsidRPr="00A12908">
        <w:rPr>
          <w:rStyle w:val="CharacterStyle1"/>
          <w:bCs/>
          <w:i/>
          <w:spacing w:val="9"/>
          <w:sz w:val="24"/>
          <w:szCs w:val="24"/>
        </w:rPr>
        <w:t>ciertamente</w:t>
      </w:r>
      <w:r w:rsidRPr="00A12908">
        <w:rPr>
          <w:rStyle w:val="CharacterStyle1"/>
          <w:bCs/>
          <w:spacing w:val="9"/>
          <w:sz w:val="24"/>
          <w:szCs w:val="24"/>
        </w:rPr>
        <w:t xml:space="preserve">- esa </w:t>
      </w:r>
      <w:r w:rsidR="00A12908" w:rsidRPr="00A12908">
        <w:rPr>
          <w:rStyle w:val="CharacterStyle1"/>
          <w:bCs/>
          <w:spacing w:val="9"/>
          <w:sz w:val="24"/>
          <w:szCs w:val="24"/>
        </w:rPr>
        <w:t xml:space="preserve">posibilidad </w:t>
      </w:r>
      <w:r w:rsidR="00A12908">
        <w:rPr>
          <w:rStyle w:val="CharacterStyle1"/>
          <w:bCs/>
          <w:spacing w:val="9"/>
          <w:sz w:val="24"/>
          <w:szCs w:val="24"/>
        </w:rPr>
        <w:t xml:space="preserve">evidente de </w:t>
      </w:r>
      <w:r w:rsidRPr="00A12908">
        <w:rPr>
          <w:rStyle w:val="CharacterStyle1"/>
          <w:bCs/>
          <w:spacing w:val="9"/>
          <w:sz w:val="24"/>
          <w:szCs w:val="24"/>
        </w:rPr>
        <w:t xml:space="preserve">la </w:t>
      </w:r>
      <w:r w:rsidR="00A12908" w:rsidRPr="00A12908">
        <w:rPr>
          <w:rStyle w:val="CharacterStyle1"/>
          <w:bCs/>
          <w:spacing w:val="9"/>
          <w:sz w:val="24"/>
          <w:szCs w:val="24"/>
        </w:rPr>
        <w:t xml:space="preserve">falta de legitimación y de procedencia de lo objetado en cuanto a la temática abordada en los apartados </w:t>
      </w:r>
      <w:r w:rsidR="00A12908">
        <w:rPr>
          <w:rStyle w:val="CharacterStyle1"/>
          <w:bCs/>
          <w:spacing w:val="9"/>
          <w:sz w:val="24"/>
          <w:szCs w:val="24"/>
        </w:rPr>
        <w:t>B</w:t>
      </w:r>
      <w:r w:rsidRPr="00A12908">
        <w:rPr>
          <w:rStyle w:val="CharacterStyle1"/>
          <w:bCs/>
          <w:spacing w:val="9"/>
          <w:sz w:val="24"/>
          <w:szCs w:val="24"/>
        </w:rPr>
        <w:t xml:space="preserve"> a </w:t>
      </w:r>
      <w:r w:rsidR="00A12908">
        <w:rPr>
          <w:rStyle w:val="CharacterStyle1"/>
          <w:bCs/>
          <w:spacing w:val="9"/>
          <w:sz w:val="24"/>
          <w:szCs w:val="24"/>
        </w:rPr>
        <w:t>E</w:t>
      </w:r>
      <w:r w:rsidRPr="00A12908">
        <w:rPr>
          <w:rStyle w:val="CharacterStyle1"/>
          <w:bCs/>
          <w:spacing w:val="9"/>
          <w:sz w:val="24"/>
          <w:szCs w:val="24"/>
        </w:rPr>
        <w:t xml:space="preserve"> anteriores.</w:t>
      </w:r>
    </w:p>
    <w:p w:rsidR="0068255D" w:rsidRPr="00A12908" w:rsidRDefault="0068255D" w:rsidP="00A12908">
      <w:pPr>
        <w:spacing w:line="276" w:lineRule="auto"/>
        <w:jc w:val="both"/>
        <w:rPr>
          <w:rStyle w:val="CharacterStyle1"/>
          <w:bCs/>
          <w:spacing w:val="9"/>
          <w:sz w:val="24"/>
          <w:szCs w:val="24"/>
        </w:rPr>
      </w:pPr>
    </w:p>
    <w:p w:rsidR="0068255D" w:rsidRPr="00A12908" w:rsidRDefault="00A12908" w:rsidP="00A12908">
      <w:pPr>
        <w:spacing w:line="276" w:lineRule="auto"/>
        <w:jc w:val="both"/>
        <w:rPr>
          <w:rStyle w:val="CharacterStyle1"/>
          <w:bCs/>
          <w:spacing w:val="9"/>
          <w:sz w:val="24"/>
          <w:szCs w:val="24"/>
        </w:rPr>
      </w:pPr>
      <w:r w:rsidRPr="00A12908">
        <w:rPr>
          <w:rStyle w:val="CharacterStyle1"/>
          <w:bCs/>
          <w:spacing w:val="9"/>
          <w:sz w:val="24"/>
          <w:szCs w:val="24"/>
        </w:rPr>
        <w:t>Además,</w:t>
      </w:r>
      <w:r w:rsidR="0068255D" w:rsidRPr="00A12908">
        <w:rPr>
          <w:rStyle w:val="CharacterStyle1"/>
          <w:bCs/>
          <w:spacing w:val="9"/>
          <w:sz w:val="24"/>
          <w:szCs w:val="24"/>
        </w:rPr>
        <w:t xml:space="preserve"> </w:t>
      </w:r>
      <w:r>
        <w:rPr>
          <w:rStyle w:val="CharacterStyle1"/>
          <w:bCs/>
          <w:spacing w:val="9"/>
          <w:sz w:val="24"/>
          <w:szCs w:val="24"/>
        </w:rPr>
        <w:t>en</w:t>
      </w:r>
      <w:r w:rsidR="0068255D" w:rsidRPr="00A12908">
        <w:rPr>
          <w:rStyle w:val="CharacterStyle1"/>
          <w:bCs/>
          <w:spacing w:val="9"/>
          <w:sz w:val="24"/>
          <w:szCs w:val="24"/>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t xml:space="preserve">“(…) </w:t>
      </w:r>
      <w:r w:rsidR="000C63D9" w:rsidRPr="00C36801">
        <w:rPr>
          <w:sz w:val="22"/>
          <w:szCs w:val="22"/>
        </w:rPr>
        <w:t xml:space="preserve">Manifiesta que se opone al acuerdo por cuanto el ECA, </w:t>
      </w:r>
      <w:r w:rsidR="00AC61B0">
        <w:rPr>
          <w:sz w:val="22"/>
          <w:szCs w:val="22"/>
        </w:rPr>
        <w:t>con</w:t>
      </w:r>
      <w:r w:rsidR="000C63D9" w:rsidRPr="00C36801">
        <w:rPr>
          <w:sz w:val="22"/>
          <w:szCs w:val="22"/>
        </w:rPr>
        <w:t xml:space="preserve"> </w:t>
      </w:r>
      <w:r w:rsidR="00052057">
        <w:rPr>
          <w:sz w:val="22"/>
          <w:szCs w:val="22"/>
        </w:rPr>
        <w:t xml:space="preserve">relación </w:t>
      </w:r>
      <w:r w:rsidR="000C63D9" w:rsidRPr="00C36801">
        <w:rPr>
          <w:sz w:val="22"/>
          <w:szCs w:val="22"/>
        </w:rPr>
        <w:t xml:space="preserve">a los entes acreditados, mantiene la gran mayoría en el área de la ingeniería civil, pero en modo alguno tiene acreditados en estudios de transporte público, lo cual no es </w:t>
      </w:r>
      <w:r w:rsidR="000C63D9" w:rsidRPr="00C36801">
        <w:rPr>
          <w:sz w:val="22"/>
          <w:szCs w:val="22"/>
        </w:rPr>
        <w:lastRenderedPageBreak/>
        <w:t xml:space="preserve">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A12908">
      <w:pPr>
        <w:ind w:left="1021" w:right="1021"/>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A12908">
      <w:pPr>
        <w:ind w:left="1021" w:right="1021"/>
        <w:jc w:val="both"/>
        <w:rPr>
          <w:i/>
          <w:sz w:val="22"/>
          <w:szCs w:val="22"/>
        </w:rPr>
      </w:pPr>
    </w:p>
    <w:p w:rsidR="000C63D9" w:rsidRPr="00C36801" w:rsidRDefault="000C63D9" w:rsidP="00A12908">
      <w:pPr>
        <w:ind w:left="1021" w:right="1021"/>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w:t>
      </w:r>
      <w:proofErr w:type="gramStart"/>
      <w:r w:rsidRPr="00C36801">
        <w:rPr>
          <w:sz w:val="22"/>
          <w:szCs w:val="22"/>
        </w:rPr>
        <w:t>el  mismo</w:t>
      </w:r>
      <w:proofErr w:type="gramEnd"/>
      <w:r w:rsidRPr="00C36801">
        <w:rPr>
          <w:sz w:val="22"/>
          <w:szCs w:val="22"/>
        </w:rPr>
        <w:t xml:space="preserve">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r w:rsidRPr="00C36801">
        <w:rPr>
          <w:i/>
          <w:sz w:val="22"/>
          <w:szCs w:val="22"/>
        </w:rPr>
        <w:lastRenderedPageBreak/>
        <w:t>corresponda”</w:t>
      </w:r>
      <w:r w:rsidRPr="00C36801">
        <w:rPr>
          <w:sz w:val="22"/>
          <w:szCs w:val="22"/>
        </w:rPr>
        <w:t>.</w:t>
      </w:r>
    </w:p>
    <w:p w:rsidR="00052057" w:rsidRDefault="00052057" w:rsidP="00052057">
      <w:pPr>
        <w:ind w:left="851" w:right="851"/>
        <w:jc w:val="both"/>
        <w:rPr>
          <w:sz w:val="22"/>
          <w:szCs w:val="22"/>
        </w:rPr>
      </w:pPr>
    </w:p>
    <w:p w:rsidR="00052057" w:rsidRDefault="00052057" w:rsidP="00052057">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8A3D4F" w:rsidRPr="00C36801" w:rsidRDefault="008A3D4F"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 xml:space="preserve">(Nuestra Resolución No. TAT-3203-2017 de las 10:40 horas del 02 de </w:t>
      </w:r>
      <w:proofErr w:type="gramStart"/>
      <w:r w:rsidR="00085612" w:rsidRPr="00C36801">
        <w:rPr>
          <w:b/>
          <w:i/>
          <w:sz w:val="22"/>
          <w:szCs w:val="22"/>
        </w:rPr>
        <w:t>Marzo</w:t>
      </w:r>
      <w:proofErr w:type="gramEnd"/>
      <w:r w:rsidR="00085612" w:rsidRPr="00C36801">
        <w:rPr>
          <w:b/>
          <w:i/>
          <w:sz w:val="22"/>
          <w:szCs w:val="22"/>
        </w:rPr>
        <w:t xml:space="preserve"> del 2017)</w:t>
      </w:r>
    </w:p>
    <w:p w:rsidR="0068255D" w:rsidRDefault="0068255D" w:rsidP="004D5F29">
      <w:pPr>
        <w:jc w:val="both"/>
        <w:rPr>
          <w:rStyle w:val="CharacterStyle1"/>
          <w:bCs/>
          <w:spacing w:val="9"/>
          <w:sz w:val="22"/>
          <w:szCs w:val="22"/>
        </w:rPr>
      </w:pPr>
    </w:p>
    <w:p w:rsidR="00F25E0C" w:rsidRDefault="00F25E0C" w:rsidP="004D5F29">
      <w:pPr>
        <w:jc w:val="both"/>
        <w:rPr>
          <w:rStyle w:val="CharacterStyle1"/>
          <w:bCs/>
          <w:spacing w:val="9"/>
          <w:sz w:val="22"/>
          <w:szCs w:val="22"/>
        </w:rPr>
      </w:pPr>
    </w:p>
    <w:p w:rsidR="00111683" w:rsidRPr="00C36801" w:rsidRDefault="00111683" w:rsidP="004D5F29">
      <w:pPr>
        <w:jc w:val="both"/>
        <w:rPr>
          <w:rStyle w:val="CharacterStyle1"/>
          <w:bCs/>
          <w:spacing w:val="9"/>
          <w:sz w:val="22"/>
          <w:szCs w:val="22"/>
        </w:rPr>
      </w:pPr>
    </w:p>
    <w:p w:rsidR="00767DCA" w:rsidRPr="00EA0FEF" w:rsidRDefault="00A12908" w:rsidP="00A12908">
      <w:pPr>
        <w:spacing w:line="276" w:lineRule="auto"/>
        <w:jc w:val="both"/>
        <w:rPr>
          <w:rStyle w:val="CharacterStyle1"/>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2655CA" w:rsidRPr="00EA0FEF">
        <w:rPr>
          <w:rStyle w:val="CharacterStyle1"/>
          <w:b/>
          <w:bCs/>
          <w:spacing w:val="9"/>
          <w:sz w:val="24"/>
          <w:szCs w:val="24"/>
        </w:rPr>
        <w:t>GENERA</w:t>
      </w:r>
      <w:r w:rsidR="002655CA">
        <w:rPr>
          <w:rStyle w:val="CharacterStyle1"/>
          <w:b/>
          <w:bCs/>
          <w:spacing w:val="9"/>
          <w:sz w:val="24"/>
          <w:szCs w:val="24"/>
        </w:rPr>
        <w:t>L</w:t>
      </w:r>
      <w:r>
        <w:rPr>
          <w:rStyle w:val="CharacterStyle1"/>
          <w:b/>
          <w:bCs/>
          <w:spacing w:val="9"/>
          <w:sz w:val="24"/>
          <w:szCs w:val="24"/>
        </w:rPr>
        <w:t xml:space="preserve">.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EA0FEF" w:rsidRDefault="00767DCA" w:rsidP="00A12908">
      <w:pPr>
        <w:spacing w:line="276" w:lineRule="auto"/>
        <w:jc w:val="both"/>
        <w:rPr>
          <w:rStyle w:val="CharacterStyle1"/>
          <w:spacing w:val="9"/>
          <w:sz w:val="24"/>
          <w:szCs w:val="24"/>
        </w:rPr>
      </w:pPr>
    </w:p>
    <w:p w:rsidR="002926CC" w:rsidRPr="00EA0FEF" w:rsidRDefault="00767DCA" w:rsidP="00A12908">
      <w:pPr>
        <w:spacing w:line="276" w:lineRule="auto"/>
        <w:jc w:val="both"/>
        <w:rPr>
          <w:rStyle w:val="CharacterStyle1"/>
          <w:spacing w:val="9"/>
          <w:sz w:val="24"/>
          <w:szCs w:val="24"/>
        </w:rPr>
      </w:pPr>
      <w:r w:rsidRPr="00EA0FEF">
        <w:rPr>
          <w:rStyle w:val="CharacterStyle1"/>
          <w:spacing w:val="9"/>
          <w:sz w:val="24"/>
          <w:szCs w:val="24"/>
        </w:rPr>
        <w:t>Conforme a lo antes referido</w:t>
      </w:r>
      <w:r w:rsidR="00052057">
        <w:rPr>
          <w:rStyle w:val="CharacterStyle1"/>
          <w:spacing w:val="9"/>
          <w:sz w:val="24"/>
          <w:szCs w:val="24"/>
        </w:rPr>
        <w:t>,</w:t>
      </w:r>
      <w:r w:rsidRPr="00EA0FEF">
        <w:rPr>
          <w:rStyle w:val="CharacterStyle1"/>
          <w:spacing w:val="9"/>
          <w:sz w:val="24"/>
          <w:szCs w:val="24"/>
        </w:rPr>
        <w:t xml:space="preserve"> se estiman como </w:t>
      </w:r>
      <w:r w:rsidR="00A12908" w:rsidRPr="00EA0FEF">
        <w:rPr>
          <w:rStyle w:val="CharacterStyle1"/>
          <w:spacing w:val="9"/>
          <w:sz w:val="24"/>
          <w:szCs w:val="24"/>
        </w:rPr>
        <w:t>improcedente</w:t>
      </w:r>
      <w:r w:rsidR="00FD11C3">
        <w:rPr>
          <w:rStyle w:val="CharacterStyle1"/>
          <w:spacing w:val="9"/>
          <w:sz w:val="24"/>
          <w:szCs w:val="24"/>
        </w:rPr>
        <w:t>s</w:t>
      </w:r>
      <w:r w:rsidR="00A12908" w:rsidRPr="00EA0FEF">
        <w:rPr>
          <w:rStyle w:val="CharacterStyle1"/>
          <w:spacing w:val="9"/>
          <w:sz w:val="24"/>
          <w:szCs w:val="24"/>
        </w:rPr>
        <w:t xml:space="preserve"> las acciones de impugnación analizadas, disponiéndose su rechazo.</w:t>
      </w:r>
    </w:p>
    <w:p w:rsidR="00FF02F1" w:rsidRDefault="00FF02F1" w:rsidP="00A12908">
      <w:pPr>
        <w:spacing w:line="276" w:lineRule="auto"/>
        <w:jc w:val="both"/>
        <w:rPr>
          <w:rStyle w:val="CharacterStyle1"/>
          <w:bCs/>
          <w:spacing w:val="9"/>
          <w:sz w:val="22"/>
          <w:szCs w:val="22"/>
        </w:rPr>
      </w:pPr>
    </w:p>
    <w:p w:rsidR="00A12908" w:rsidRDefault="00A12908" w:rsidP="00A12908">
      <w:pPr>
        <w:spacing w:line="276" w:lineRule="auto"/>
        <w:jc w:val="both"/>
        <w:rPr>
          <w:rStyle w:val="CharacterStyle1"/>
          <w:bCs/>
          <w:spacing w:val="9"/>
          <w:sz w:val="22"/>
          <w:szCs w:val="22"/>
        </w:rPr>
      </w:pPr>
    </w:p>
    <w:p w:rsidR="00CD01BA" w:rsidRPr="00CD01BA"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el </w:t>
      </w:r>
      <w:r w:rsidR="00CD01BA" w:rsidRPr="00CD01BA">
        <w:rPr>
          <w:b/>
          <w:color w:val="000000" w:themeColor="text1"/>
        </w:rPr>
        <w:t xml:space="preserve">Artículo </w:t>
      </w:r>
      <w:r w:rsidR="00CD01BA" w:rsidRPr="00CD01BA">
        <w:rPr>
          <w:rStyle w:val="CharacterStyle1"/>
          <w:b/>
          <w:spacing w:val="9"/>
          <w:sz w:val="24"/>
          <w:szCs w:val="24"/>
        </w:rPr>
        <w:t>7.18 de la Sesión Ordinaria 23-2017 del 7 de junio de 2017</w:t>
      </w:r>
      <w:r w:rsidR="00CD01BA" w:rsidRPr="00CD01BA">
        <w:rPr>
          <w:rStyle w:val="CharacterStyle1"/>
          <w:color w:val="000000" w:themeColor="text1"/>
          <w:spacing w:val="4"/>
          <w:sz w:val="24"/>
          <w:szCs w:val="24"/>
        </w:rPr>
        <w:t xml:space="preserve">, no exhibe vicios de la nulidad alegada, y </w:t>
      </w:r>
      <w:proofErr w:type="gramStart"/>
      <w:r w:rsidR="00CD01BA" w:rsidRPr="00CD01BA">
        <w:rPr>
          <w:rStyle w:val="CharacterStyle1"/>
          <w:color w:val="000000" w:themeColor="text1"/>
          <w:spacing w:val="4"/>
          <w:sz w:val="24"/>
          <w:szCs w:val="24"/>
        </w:rPr>
        <w:t>que</w:t>
      </w:r>
      <w:proofErr w:type="gramEnd"/>
      <w:r w:rsidR="00CD01BA" w:rsidRPr="00CD01BA">
        <w:rPr>
          <w:rStyle w:val="CharacterStyle1"/>
          <w:color w:val="000000" w:themeColor="text1"/>
          <w:spacing w:val="4"/>
          <w:sz w:val="24"/>
          <w:szCs w:val="24"/>
        </w:rPr>
        <w:t xml:space="preserve"> en el fondo, se confirma el acto administrativo recurrido, lo procedente es rechazar el incidente de suspensión y medida cautelar solicitados.</w:t>
      </w:r>
    </w:p>
    <w:p w:rsidR="00A12908" w:rsidRPr="00CD01BA" w:rsidRDefault="00A12908" w:rsidP="00CD01BA">
      <w:pPr>
        <w:spacing w:line="276" w:lineRule="auto"/>
        <w:jc w:val="both"/>
        <w:rPr>
          <w:rStyle w:val="CharacterStyle1"/>
          <w:bCs/>
          <w:spacing w:val="9"/>
          <w:sz w:val="24"/>
          <w:szCs w:val="24"/>
        </w:rPr>
      </w:pP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111683" w:rsidRPr="00C36801" w:rsidRDefault="00111683" w:rsidP="004D5F29">
      <w:pPr>
        <w:jc w:val="both"/>
        <w:rPr>
          <w:rStyle w:val="CharacterStyle1"/>
          <w:bCs/>
          <w:spacing w:val="9"/>
          <w:sz w:val="22"/>
          <w:szCs w:val="22"/>
        </w:rPr>
      </w:pPr>
    </w:p>
    <w:p w:rsidR="00FE661C" w:rsidRDefault="00D73756" w:rsidP="003662EC">
      <w:pPr>
        <w:spacing w:line="276" w:lineRule="auto"/>
        <w:jc w:val="both"/>
        <w:rPr>
          <w:rStyle w:val="CharacterStyle1"/>
          <w:spacing w:val="9"/>
          <w:sz w:val="24"/>
          <w:szCs w:val="24"/>
        </w:rPr>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E14D0F" w:rsidRPr="00B21615">
        <w:rPr>
          <w:b/>
          <w:smallCaps/>
          <w:color w:val="000000" w:themeColor="text1"/>
        </w:rPr>
        <w:t xml:space="preserve">Recurso de revocatoria con apelación en subsidio e incidente de nulidad </w:t>
      </w:r>
      <w:r w:rsidR="00E14D0F">
        <w:rPr>
          <w:b/>
          <w:smallCaps/>
          <w:color w:val="000000" w:themeColor="text1"/>
        </w:rPr>
        <w:t xml:space="preserve">concomitante </w:t>
      </w:r>
      <w:r w:rsidR="00E14D0F" w:rsidRPr="00B21615">
        <w:rPr>
          <w:b/>
          <w:smallCaps/>
          <w:color w:val="000000" w:themeColor="text1"/>
        </w:rPr>
        <w:t>y solicitud de medida cautelar</w:t>
      </w:r>
      <w:r w:rsidR="00E14D0F" w:rsidRPr="00B21615">
        <w:rPr>
          <w:smallCaps/>
          <w:color w:val="000000" w:themeColor="text1"/>
        </w:rPr>
        <w:t>,</w:t>
      </w:r>
      <w:r w:rsidR="00E14D0F" w:rsidRPr="00B21615">
        <w:rPr>
          <w:b/>
          <w:smallCaps/>
          <w:color w:val="000000" w:themeColor="text1"/>
        </w:rPr>
        <w:t xml:space="preserve"> </w:t>
      </w:r>
      <w:r w:rsidR="00E14D0F" w:rsidRPr="00B21615">
        <w:rPr>
          <w:color w:val="000000" w:themeColor="text1"/>
        </w:rPr>
        <w:t xml:space="preserve">interpuesto por </w:t>
      </w:r>
      <w:r w:rsidR="00E14D0F" w:rsidRPr="00E14D0F">
        <w:rPr>
          <w:b/>
          <w:smallCaps/>
        </w:rPr>
        <w:t>T</w:t>
      </w:r>
      <w:r w:rsidR="00F524AF">
        <w:rPr>
          <w:b/>
          <w:smallCaps/>
        </w:rPr>
        <w:t>.H.F.D.S.A.</w:t>
      </w:r>
      <w:r w:rsidR="00E14D0F" w:rsidRPr="00C36801">
        <w:t xml:space="preserve">, cédula jurídica número </w:t>
      </w:r>
      <w:r w:rsidR="00F524AF">
        <w:t>…</w:t>
      </w:r>
      <w:r w:rsidR="00E14D0F" w:rsidRPr="00C36801">
        <w:t xml:space="preserve">, representada por </w:t>
      </w:r>
      <w:r w:rsidR="00E14D0F">
        <w:t>R</w:t>
      </w:r>
      <w:r w:rsidR="003662EC">
        <w:t>.F.D.</w:t>
      </w:r>
      <w:r w:rsidR="00E14D0F" w:rsidRPr="00C36801">
        <w:t xml:space="preserve">, cédula de identidad número </w:t>
      </w:r>
      <w:r w:rsidR="003662EC">
        <w:t>…</w:t>
      </w:r>
      <w:r w:rsidR="00E14D0F">
        <w:t>,</w:t>
      </w:r>
      <w:r w:rsidR="00E14D0F" w:rsidRPr="00C36801">
        <w:t xml:space="preserve"> en su condición de apoderado generalísimo sin límite de suma</w:t>
      </w:r>
      <w:r w:rsidR="00CD2DC8" w:rsidRPr="00C36801">
        <w:t xml:space="preserve">, en contra </w:t>
      </w:r>
      <w:r w:rsidR="00052057">
        <w:t>d</w:t>
      </w:r>
      <w:r w:rsidR="00CD2DC8" w:rsidRPr="00C36801">
        <w:t xml:space="preserve">el </w:t>
      </w:r>
      <w:r w:rsidR="00CD2DC8" w:rsidRPr="00C36801">
        <w:rPr>
          <w:b/>
        </w:rPr>
        <w:t>Artículo 7.18 de la</w:t>
      </w:r>
      <w:r w:rsidR="003662EC">
        <w:rPr>
          <w:b/>
        </w:rPr>
        <w:t xml:space="preserve"> </w:t>
      </w:r>
      <w:r w:rsidR="00CD2DC8" w:rsidRPr="00C36801">
        <w:rPr>
          <w:b/>
        </w:rPr>
        <w:t>Sesión Ordinaria 23-2017 del 7 de junio de 2017</w:t>
      </w:r>
      <w:r w:rsidR="00CD2DC8" w:rsidRPr="00C36801">
        <w:t>, adoptado por</w:t>
      </w:r>
      <w:r w:rsidR="000957A7" w:rsidRPr="00EA0FEF">
        <w:rPr>
          <w:rStyle w:val="CharacterStyle1"/>
          <w:b/>
          <w:spacing w:val="9"/>
          <w:sz w:val="24"/>
          <w:szCs w:val="24"/>
        </w:rPr>
        <w:t xml:space="preserve"> </w:t>
      </w:r>
      <w:r w:rsidR="000957A7" w:rsidRPr="00CD2DC8">
        <w:rPr>
          <w:rStyle w:val="CharacterStyle1"/>
          <w:spacing w:val="9"/>
          <w:sz w:val="24"/>
          <w:szCs w:val="24"/>
        </w:rPr>
        <w:t>la Junta Directiva del Consejo de Transporte Público.</w:t>
      </w:r>
    </w:p>
    <w:p w:rsidR="003662EC" w:rsidRPr="00CD2DC8" w:rsidRDefault="003662EC" w:rsidP="003662EC">
      <w:pPr>
        <w:spacing w:line="276" w:lineRule="auto"/>
        <w:jc w:val="both"/>
        <w:rPr>
          <w:rStyle w:val="CharacterStyle1"/>
          <w:spacing w:val="9"/>
          <w:sz w:val="24"/>
          <w:szCs w:val="24"/>
        </w:rPr>
      </w:pP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lastRenderedPageBreak/>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Pr="00EA0FEF" w:rsidRDefault="000957A7" w:rsidP="004D5F29">
      <w:pPr>
        <w:jc w:val="both"/>
        <w:rPr>
          <w:b/>
        </w:rPr>
      </w:pPr>
    </w:p>
    <w:p w:rsidR="00D73756" w:rsidRDefault="00D73756" w:rsidP="004D5F29">
      <w:pPr>
        <w:jc w:val="both"/>
        <w:rPr>
          <w:b/>
        </w:rPr>
      </w:pPr>
    </w:p>
    <w:p w:rsidR="00F80D63" w:rsidRDefault="00F80D63" w:rsidP="004D5F29">
      <w:pPr>
        <w:jc w:val="both"/>
        <w:rPr>
          <w:b/>
        </w:rPr>
      </w:pPr>
    </w:p>
    <w:p w:rsidR="00F80D63" w:rsidRPr="00EA0FEF" w:rsidRDefault="00F80D63"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D73756" w:rsidRDefault="00D73756" w:rsidP="004D5F29">
      <w:pPr>
        <w:jc w:val="center"/>
        <w:rPr>
          <w:b/>
        </w:rPr>
      </w:pPr>
    </w:p>
    <w:p w:rsidR="00F80D63" w:rsidRDefault="00F80D63" w:rsidP="004D5F29">
      <w:pPr>
        <w:jc w:val="center"/>
        <w:rPr>
          <w:b/>
        </w:rPr>
      </w:pPr>
    </w:p>
    <w:p w:rsidR="00F80D63" w:rsidRDefault="00F80D63" w:rsidP="004D5F29">
      <w:pPr>
        <w:jc w:val="center"/>
        <w:rPr>
          <w:b/>
        </w:rPr>
      </w:pPr>
    </w:p>
    <w:p w:rsidR="00F80D63" w:rsidRDefault="00F80D63" w:rsidP="004D5F29">
      <w:pPr>
        <w:jc w:val="center"/>
        <w:rPr>
          <w:b/>
        </w:rPr>
      </w:pPr>
    </w:p>
    <w:p w:rsidR="00F80D63" w:rsidRPr="00EA0FEF" w:rsidRDefault="00F80D63"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sectPr w:rsidR="00D7375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EB0" w:rsidRDefault="00F11EB0">
      <w:r>
        <w:separator/>
      </w:r>
    </w:p>
  </w:endnote>
  <w:endnote w:type="continuationSeparator" w:id="0">
    <w:p w:rsidR="00F11EB0" w:rsidRDefault="00F1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EB0" w:rsidRDefault="00F11EB0">
      <w:r>
        <w:separator/>
      </w:r>
    </w:p>
  </w:footnote>
  <w:footnote w:type="continuationSeparator" w:id="0">
    <w:p w:rsidR="00F11EB0" w:rsidRDefault="00F11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55B34"/>
    <w:rsid w:val="001E4B83"/>
    <w:rsid w:val="001F4138"/>
    <w:rsid w:val="00211DA3"/>
    <w:rsid w:val="002170B0"/>
    <w:rsid w:val="00222A0B"/>
    <w:rsid w:val="00224FA4"/>
    <w:rsid w:val="00255358"/>
    <w:rsid w:val="0025711B"/>
    <w:rsid w:val="002655CA"/>
    <w:rsid w:val="0027268D"/>
    <w:rsid w:val="00273AAC"/>
    <w:rsid w:val="00286177"/>
    <w:rsid w:val="002926CC"/>
    <w:rsid w:val="002B2B8A"/>
    <w:rsid w:val="002C67E1"/>
    <w:rsid w:val="002E5082"/>
    <w:rsid w:val="002E7689"/>
    <w:rsid w:val="003060FB"/>
    <w:rsid w:val="003253E0"/>
    <w:rsid w:val="00330885"/>
    <w:rsid w:val="003565AC"/>
    <w:rsid w:val="003662EC"/>
    <w:rsid w:val="0038107A"/>
    <w:rsid w:val="003B0E55"/>
    <w:rsid w:val="003E7B8B"/>
    <w:rsid w:val="003F0C4B"/>
    <w:rsid w:val="003F2E1F"/>
    <w:rsid w:val="004008E1"/>
    <w:rsid w:val="004243D0"/>
    <w:rsid w:val="00430862"/>
    <w:rsid w:val="00436D7C"/>
    <w:rsid w:val="0044082B"/>
    <w:rsid w:val="00444DFD"/>
    <w:rsid w:val="0046145B"/>
    <w:rsid w:val="0046282C"/>
    <w:rsid w:val="004962EE"/>
    <w:rsid w:val="004D5F29"/>
    <w:rsid w:val="004F03A6"/>
    <w:rsid w:val="004F0C24"/>
    <w:rsid w:val="00520CBD"/>
    <w:rsid w:val="005909F1"/>
    <w:rsid w:val="005C3F79"/>
    <w:rsid w:val="005E03EA"/>
    <w:rsid w:val="00605151"/>
    <w:rsid w:val="00612F83"/>
    <w:rsid w:val="0062461D"/>
    <w:rsid w:val="00633648"/>
    <w:rsid w:val="00637471"/>
    <w:rsid w:val="006664A6"/>
    <w:rsid w:val="00675998"/>
    <w:rsid w:val="0068255D"/>
    <w:rsid w:val="006B22CB"/>
    <w:rsid w:val="006E6AE7"/>
    <w:rsid w:val="00715F78"/>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870BC"/>
    <w:rsid w:val="0088779C"/>
    <w:rsid w:val="008918B9"/>
    <w:rsid w:val="00893CCA"/>
    <w:rsid w:val="008960FC"/>
    <w:rsid w:val="008A3D4F"/>
    <w:rsid w:val="008D244F"/>
    <w:rsid w:val="008F6C3F"/>
    <w:rsid w:val="00924C80"/>
    <w:rsid w:val="009937B2"/>
    <w:rsid w:val="00996E0A"/>
    <w:rsid w:val="009C664D"/>
    <w:rsid w:val="009C7192"/>
    <w:rsid w:val="009F07E5"/>
    <w:rsid w:val="00A12908"/>
    <w:rsid w:val="00A23B07"/>
    <w:rsid w:val="00A45C17"/>
    <w:rsid w:val="00A5649C"/>
    <w:rsid w:val="00A75FD5"/>
    <w:rsid w:val="00A843E7"/>
    <w:rsid w:val="00AC61B0"/>
    <w:rsid w:val="00AD7151"/>
    <w:rsid w:val="00B11C75"/>
    <w:rsid w:val="00B25894"/>
    <w:rsid w:val="00B454DF"/>
    <w:rsid w:val="00B52416"/>
    <w:rsid w:val="00B749DC"/>
    <w:rsid w:val="00B753F8"/>
    <w:rsid w:val="00BC7666"/>
    <w:rsid w:val="00BF3878"/>
    <w:rsid w:val="00C07A7A"/>
    <w:rsid w:val="00C36801"/>
    <w:rsid w:val="00C554C3"/>
    <w:rsid w:val="00C90A27"/>
    <w:rsid w:val="00CD01BA"/>
    <w:rsid w:val="00CD2DC8"/>
    <w:rsid w:val="00CE6FFF"/>
    <w:rsid w:val="00CF3B29"/>
    <w:rsid w:val="00D42DEE"/>
    <w:rsid w:val="00D51243"/>
    <w:rsid w:val="00D6585F"/>
    <w:rsid w:val="00D7146E"/>
    <w:rsid w:val="00D73756"/>
    <w:rsid w:val="00D76E5C"/>
    <w:rsid w:val="00D81F0A"/>
    <w:rsid w:val="00D8486B"/>
    <w:rsid w:val="00D85E66"/>
    <w:rsid w:val="00DA0153"/>
    <w:rsid w:val="00DB77E9"/>
    <w:rsid w:val="00E1237A"/>
    <w:rsid w:val="00E14D0F"/>
    <w:rsid w:val="00E3635A"/>
    <w:rsid w:val="00E66A7F"/>
    <w:rsid w:val="00E844C9"/>
    <w:rsid w:val="00E93536"/>
    <w:rsid w:val="00EA0FEF"/>
    <w:rsid w:val="00EB0B9E"/>
    <w:rsid w:val="00EB381C"/>
    <w:rsid w:val="00EC2A52"/>
    <w:rsid w:val="00EF1C44"/>
    <w:rsid w:val="00F11EB0"/>
    <w:rsid w:val="00F25E0C"/>
    <w:rsid w:val="00F33099"/>
    <w:rsid w:val="00F337E4"/>
    <w:rsid w:val="00F524AF"/>
    <w:rsid w:val="00F80D63"/>
    <w:rsid w:val="00F81156"/>
    <w:rsid w:val="00FA0B31"/>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D540-D5D8-44B6-B703-F73F8273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9792</Words>
  <Characters>53856</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2019-03-18T16:16:00Z</dcterms:created>
  <dcterms:modified xsi:type="dcterms:W3CDTF">2019-03-18T16:16:00Z</dcterms:modified>
</cp:coreProperties>
</file>