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6C81E" w14:textId="77777777" w:rsidR="00662947" w:rsidRPr="004E41EC" w:rsidRDefault="00662947" w:rsidP="00662947">
      <w:pPr>
        <w:jc w:val="center"/>
        <w:rPr>
          <w:rFonts w:ascii="Verdana" w:hAnsi="Verdana"/>
          <w:sz w:val="22"/>
          <w:szCs w:val="22"/>
          <w:lang w:val="es-MX"/>
        </w:rPr>
      </w:pPr>
    </w:p>
    <w:p w14:paraId="7327D593" w14:textId="71B51C5E" w:rsidR="00662947" w:rsidRPr="004E41EC" w:rsidRDefault="00662947" w:rsidP="00662947">
      <w:pPr>
        <w:jc w:val="center"/>
        <w:rPr>
          <w:rFonts w:ascii="Verdana" w:hAnsi="Verdana"/>
          <w:b/>
          <w:sz w:val="22"/>
          <w:szCs w:val="22"/>
          <w:lang w:val="es-MX"/>
        </w:rPr>
      </w:pPr>
      <w:r w:rsidRPr="004E41EC">
        <w:rPr>
          <w:rFonts w:ascii="Verdana" w:hAnsi="Verdana"/>
          <w:b/>
          <w:sz w:val="22"/>
          <w:szCs w:val="22"/>
          <w:lang w:val="es-MX"/>
        </w:rPr>
        <w:t>RESOLUCION No. TAT-</w:t>
      </w:r>
      <w:r w:rsidR="009D7209">
        <w:rPr>
          <w:rFonts w:ascii="Verdana" w:hAnsi="Verdana"/>
          <w:b/>
          <w:sz w:val="22"/>
          <w:szCs w:val="22"/>
          <w:lang w:val="es-MX"/>
        </w:rPr>
        <w:t>3769</w:t>
      </w:r>
      <w:r w:rsidRPr="004E41EC">
        <w:rPr>
          <w:rFonts w:ascii="Verdana" w:hAnsi="Verdana"/>
          <w:b/>
          <w:sz w:val="22"/>
          <w:szCs w:val="22"/>
          <w:lang w:val="es-MX"/>
        </w:rPr>
        <w:t>-20</w:t>
      </w:r>
      <w:r>
        <w:rPr>
          <w:rFonts w:ascii="Verdana" w:hAnsi="Verdana"/>
          <w:b/>
          <w:sz w:val="22"/>
          <w:szCs w:val="22"/>
          <w:lang w:val="es-MX"/>
        </w:rPr>
        <w:t>21</w:t>
      </w:r>
    </w:p>
    <w:p w14:paraId="5A396ED3" w14:textId="77777777" w:rsidR="00662947" w:rsidRPr="004E41EC" w:rsidRDefault="00662947" w:rsidP="00662947">
      <w:pPr>
        <w:jc w:val="center"/>
        <w:rPr>
          <w:rFonts w:ascii="Verdana" w:hAnsi="Verdana"/>
          <w:sz w:val="22"/>
          <w:szCs w:val="22"/>
          <w:lang w:val="es-MX"/>
        </w:rPr>
      </w:pPr>
    </w:p>
    <w:p w14:paraId="685D6965" w14:textId="77777777" w:rsidR="00662947" w:rsidRPr="004E41EC" w:rsidRDefault="00662947" w:rsidP="00662947">
      <w:pPr>
        <w:jc w:val="center"/>
        <w:rPr>
          <w:rFonts w:ascii="Verdana" w:hAnsi="Verdana"/>
          <w:sz w:val="22"/>
          <w:szCs w:val="22"/>
        </w:rPr>
      </w:pPr>
    </w:p>
    <w:p w14:paraId="62A1323D" w14:textId="2D8DD0C9" w:rsidR="00662947" w:rsidRPr="004E41EC" w:rsidRDefault="00662947" w:rsidP="00662947">
      <w:pPr>
        <w:jc w:val="both"/>
        <w:rPr>
          <w:rFonts w:ascii="Verdana" w:hAnsi="Verdana"/>
          <w:sz w:val="22"/>
          <w:szCs w:val="22"/>
        </w:rPr>
      </w:pPr>
      <w:r w:rsidRPr="004E41EC">
        <w:rPr>
          <w:rFonts w:ascii="Verdana" w:hAnsi="Verdana"/>
          <w:b/>
          <w:sz w:val="22"/>
          <w:szCs w:val="22"/>
        </w:rPr>
        <w:t xml:space="preserve">TRIBUNAL ADMINISTRATIVO DE TRANSPORTE.  </w:t>
      </w:r>
      <w:r w:rsidRPr="004E41EC">
        <w:rPr>
          <w:rFonts w:ascii="Verdana" w:hAnsi="Verdana"/>
          <w:sz w:val="22"/>
          <w:szCs w:val="22"/>
        </w:rPr>
        <w:t xml:space="preserve">San José, a las </w:t>
      </w:r>
      <w:r w:rsidR="009D7209">
        <w:rPr>
          <w:rFonts w:ascii="Verdana" w:hAnsi="Verdana"/>
          <w:sz w:val="22"/>
          <w:szCs w:val="22"/>
        </w:rPr>
        <w:t>siete horas cuarenta minutos del veintitrés de junio</w:t>
      </w:r>
      <w:r>
        <w:rPr>
          <w:rFonts w:ascii="Verdana" w:hAnsi="Verdana"/>
          <w:sz w:val="22"/>
          <w:szCs w:val="22"/>
        </w:rPr>
        <w:t xml:space="preserve"> </w:t>
      </w:r>
      <w:r w:rsidRPr="004E41EC">
        <w:rPr>
          <w:rFonts w:ascii="Verdana" w:hAnsi="Verdana"/>
          <w:sz w:val="22"/>
          <w:szCs w:val="22"/>
        </w:rPr>
        <w:t xml:space="preserve">de dos mil </w:t>
      </w:r>
      <w:r>
        <w:rPr>
          <w:rFonts w:ascii="Verdana" w:hAnsi="Verdana"/>
          <w:sz w:val="22"/>
          <w:szCs w:val="22"/>
        </w:rPr>
        <w:t>veintiuno</w:t>
      </w:r>
      <w:r w:rsidRPr="004E41EC">
        <w:rPr>
          <w:rFonts w:ascii="Verdana" w:hAnsi="Verdana"/>
          <w:sz w:val="22"/>
          <w:szCs w:val="22"/>
        </w:rPr>
        <w:t>.</w:t>
      </w:r>
    </w:p>
    <w:p w14:paraId="5D11333D" w14:textId="77777777" w:rsidR="00662947" w:rsidRPr="004E41EC" w:rsidRDefault="00662947" w:rsidP="00662947">
      <w:pPr>
        <w:jc w:val="both"/>
        <w:rPr>
          <w:rFonts w:ascii="Verdana" w:hAnsi="Verdana"/>
          <w:sz w:val="22"/>
          <w:szCs w:val="22"/>
        </w:rPr>
      </w:pPr>
    </w:p>
    <w:p w14:paraId="77E78645" w14:textId="1EF0588E" w:rsidR="00662947" w:rsidRPr="004E41EC" w:rsidRDefault="00662947" w:rsidP="00662947">
      <w:pPr>
        <w:jc w:val="both"/>
        <w:rPr>
          <w:rFonts w:ascii="Verdana" w:hAnsi="Verdana"/>
          <w:b/>
          <w:sz w:val="22"/>
          <w:szCs w:val="22"/>
        </w:rPr>
      </w:pPr>
      <w:r w:rsidRPr="00A53F83">
        <w:rPr>
          <w:rFonts w:ascii="Verdana" w:hAnsi="Verdana"/>
          <w:b/>
          <w:sz w:val="22"/>
          <w:szCs w:val="22"/>
        </w:rPr>
        <w:t xml:space="preserve">Recurso de </w:t>
      </w:r>
      <w:r>
        <w:rPr>
          <w:rFonts w:ascii="Verdana" w:hAnsi="Verdana"/>
          <w:b/>
          <w:sz w:val="22"/>
          <w:szCs w:val="22"/>
        </w:rPr>
        <w:t xml:space="preserve">Revocatoria con </w:t>
      </w:r>
      <w:r w:rsidRPr="00A53F83">
        <w:rPr>
          <w:rFonts w:ascii="Verdana" w:hAnsi="Verdana"/>
          <w:b/>
          <w:sz w:val="22"/>
          <w:szCs w:val="22"/>
        </w:rPr>
        <w:t>Apelación</w:t>
      </w:r>
      <w:r>
        <w:rPr>
          <w:rFonts w:ascii="Verdana" w:hAnsi="Verdana"/>
          <w:b/>
          <w:sz w:val="22"/>
          <w:szCs w:val="22"/>
        </w:rPr>
        <w:t xml:space="preserve"> en subsidio, </w:t>
      </w:r>
      <w:r w:rsidRPr="00A53F83">
        <w:rPr>
          <w:rFonts w:ascii="Verdana" w:hAnsi="Verdana"/>
          <w:bCs/>
          <w:sz w:val="22"/>
          <w:szCs w:val="22"/>
        </w:rPr>
        <w:t xml:space="preserve">presentado por </w:t>
      </w:r>
      <w:r>
        <w:rPr>
          <w:rFonts w:ascii="Verdana" w:hAnsi="Verdana"/>
          <w:bCs/>
          <w:sz w:val="22"/>
          <w:szCs w:val="22"/>
        </w:rPr>
        <w:t xml:space="preserve">el señor </w:t>
      </w:r>
      <w:r>
        <w:rPr>
          <w:rFonts w:ascii="Verdana" w:hAnsi="Verdana"/>
          <w:b/>
          <w:sz w:val="22"/>
          <w:szCs w:val="22"/>
        </w:rPr>
        <w:t>P</w:t>
      </w:r>
      <w:r w:rsidR="00D023C2">
        <w:rPr>
          <w:rFonts w:ascii="Verdana" w:hAnsi="Verdana"/>
          <w:b/>
          <w:sz w:val="22"/>
          <w:szCs w:val="22"/>
        </w:rPr>
        <w:t>.J.M.</w:t>
      </w:r>
      <w:r w:rsidRPr="00A53F83">
        <w:rPr>
          <w:rFonts w:ascii="Verdana" w:hAnsi="Verdana"/>
          <w:b/>
          <w:sz w:val="22"/>
          <w:szCs w:val="22"/>
        </w:rPr>
        <w:t xml:space="preserve">, cédula de identidad </w:t>
      </w:r>
      <w:r w:rsidR="008D7D17">
        <w:rPr>
          <w:rFonts w:ascii="Verdana" w:hAnsi="Verdana"/>
          <w:b/>
          <w:sz w:val="22"/>
          <w:szCs w:val="22"/>
        </w:rPr>
        <w:t>No.</w:t>
      </w:r>
      <w:r w:rsidR="00D023C2">
        <w:rPr>
          <w:rFonts w:ascii="Verdana" w:hAnsi="Verdana"/>
          <w:b/>
          <w:sz w:val="22"/>
          <w:szCs w:val="22"/>
        </w:rPr>
        <w:t xml:space="preserve"> …</w:t>
      </w:r>
      <w:r>
        <w:rPr>
          <w:rFonts w:ascii="Verdana" w:hAnsi="Verdana"/>
          <w:b/>
          <w:sz w:val="22"/>
          <w:szCs w:val="22"/>
        </w:rPr>
        <w:t xml:space="preserve">, </w:t>
      </w:r>
      <w:r w:rsidRPr="00A53F83">
        <w:rPr>
          <w:rFonts w:ascii="Verdana" w:hAnsi="Verdana"/>
          <w:bCs/>
          <w:sz w:val="22"/>
          <w:szCs w:val="22"/>
        </w:rPr>
        <w:t xml:space="preserve">contra el </w:t>
      </w:r>
      <w:r w:rsidRPr="00A53F83">
        <w:rPr>
          <w:rFonts w:ascii="Verdana" w:hAnsi="Verdana"/>
          <w:b/>
          <w:sz w:val="22"/>
          <w:szCs w:val="22"/>
        </w:rPr>
        <w:t xml:space="preserve">Artículo </w:t>
      </w:r>
      <w:r>
        <w:rPr>
          <w:rFonts w:ascii="Verdana" w:hAnsi="Verdana"/>
          <w:b/>
          <w:sz w:val="22"/>
          <w:szCs w:val="22"/>
        </w:rPr>
        <w:t>7.3.2</w:t>
      </w:r>
      <w:r w:rsidRPr="00A53F83">
        <w:rPr>
          <w:rFonts w:ascii="Verdana" w:hAnsi="Verdana"/>
          <w:b/>
          <w:sz w:val="22"/>
          <w:szCs w:val="22"/>
        </w:rPr>
        <w:t xml:space="preserve"> de la Sesión Ordinaria </w:t>
      </w:r>
      <w:r>
        <w:rPr>
          <w:rFonts w:ascii="Verdana" w:hAnsi="Verdana"/>
          <w:b/>
          <w:sz w:val="22"/>
          <w:szCs w:val="22"/>
        </w:rPr>
        <w:t>55-2020</w:t>
      </w:r>
      <w:r w:rsidRPr="00A53F83">
        <w:rPr>
          <w:rFonts w:ascii="Verdana" w:hAnsi="Verdana"/>
          <w:b/>
          <w:sz w:val="22"/>
          <w:szCs w:val="22"/>
        </w:rPr>
        <w:t xml:space="preserve"> de </w:t>
      </w:r>
      <w:r w:rsidR="009D7209">
        <w:rPr>
          <w:rFonts w:ascii="Verdana" w:hAnsi="Verdana"/>
          <w:b/>
          <w:sz w:val="22"/>
          <w:szCs w:val="22"/>
        </w:rPr>
        <w:t>1</w:t>
      </w:r>
      <w:r>
        <w:rPr>
          <w:rFonts w:ascii="Verdana" w:hAnsi="Verdana"/>
          <w:b/>
          <w:sz w:val="22"/>
          <w:szCs w:val="22"/>
        </w:rPr>
        <w:t xml:space="preserve">6 de julio de 2020, </w:t>
      </w:r>
      <w:r>
        <w:rPr>
          <w:rFonts w:ascii="Verdana" w:hAnsi="Verdana"/>
          <w:bCs/>
          <w:sz w:val="22"/>
          <w:szCs w:val="22"/>
        </w:rPr>
        <w:t>de</w:t>
      </w:r>
      <w:r w:rsidRPr="00A53F83">
        <w:rPr>
          <w:rFonts w:ascii="Verdana" w:hAnsi="Verdana"/>
          <w:bCs/>
          <w:sz w:val="22"/>
          <w:szCs w:val="22"/>
        </w:rPr>
        <w:t xml:space="preserve"> la </w:t>
      </w:r>
      <w:r w:rsidRPr="00A53F83">
        <w:rPr>
          <w:rFonts w:ascii="Verdana" w:hAnsi="Verdana"/>
          <w:bCs/>
          <w:smallCaps/>
          <w:sz w:val="22"/>
          <w:szCs w:val="22"/>
        </w:rPr>
        <w:t>Junta Directiva del Consejo de Transporte Público</w:t>
      </w:r>
      <w:r w:rsidRPr="004E41EC">
        <w:rPr>
          <w:rFonts w:ascii="Verdana" w:hAnsi="Verdana"/>
          <w:smallCaps/>
          <w:sz w:val="22"/>
          <w:szCs w:val="22"/>
        </w:rPr>
        <w:t xml:space="preserve">. </w:t>
      </w:r>
      <w:r w:rsidRPr="004E41EC">
        <w:rPr>
          <w:rFonts w:ascii="Verdana" w:hAnsi="Verdana"/>
          <w:b/>
          <w:sz w:val="22"/>
          <w:szCs w:val="22"/>
        </w:rPr>
        <w:t>El caso se tramita en Expediente Administrativo N. TAT-0</w:t>
      </w:r>
      <w:r>
        <w:rPr>
          <w:rFonts w:ascii="Verdana" w:hAnsi="Verdana"/>
          <w:b/>
          <w:sz w:val="22"/>
          <w:szCs w:val="22"/>
        </w:rPr>
        <w:t>17</w:t>
      </w:r>
      <w:r w:rsidRPr="004E41EC">
        <w:rPr>
          <w:rFonts w:ascii="Verdana" w:hAnsi="Verdana"/>
          <w:b/>
          <w:sz w:val="22"/>
          <w:szCs w:val="22"/>
        </w:rPr>
        <w:t>-</w:t>
      </w:r>
      <w:r>
        <w:rPr>
          <w:rFonts w:ascii="Verdana" w:hAnsi="Verdana"/>
          <w:b/>
          <w:sz w:val="22"/>
          <w:szCs w:val="22"/>
        </w:rPr>
        <w:t>21</w:t>
      </w:r>
      <w:r w:rsidRPr="004E41EC">
        <w:rPr>
          <w:rFonts w:ascii="Verdana" w:hAnsi="Verdana"/>
          <w:b/>
          <w:sz w:val="22"/>
          <w:szCs w:val="22"/>
        </w:rPr>
        <w:t>.</w:t>
      </w:r>
    </w:p>
    <w:p w14:paraId="0817007A" w14:textId="77777777" w:rsidR="00662947" w:rsidRPr="004E41EC" w:rsidRDefault="00662947" w:rsidP="00662947">
      <w:pPr>
        <w:jc w:val="center"/>
        <w:rPr>
          <w:rFonts w:ascii="Verdana" w:hAnsi="Verdana"/>
          <w:sz w:val="22"/>
          <w:szCs w:val="22"/>
          <w:lang w:val="es-MX"/>
        </w:rPr>
      </w:pPr>
    </w:p>
    <w:p w14:paraId="757A0216" w14:textId="77777777" w:rsidR="00662947" w:rsidRPr="004E41EC" w:rsidRDefault="00662947" w:rsidP="00662947">
      <w:pPr>
        <w:jc w:val="center"/>
        <w:rPr>
          <w:rFonts w:ascii="Verdana" w:hAnsi="Verdana"/>
          <w:b/>
          <w:sz w:val="22"/>
          <w:szCs w:val="22"/>
          <w:lang w:val="es-MX"/>
        </w:rPr>
      </w:pPr>
      <w:r w:rsidRPr="004E41EC">
        <w:rPr>
          <w:rFonts w:ascii="Verdana" w:hAnsi="Verdana"/>
          <w:b/>
          <w:sz w:val="22"/>
          <w:szCs w:val="22"/>
          <w:lang w:val="es-MX"/>
        </w:rPr>
        <w:t>RESULTANDO</w:t>
      </w:r>
    </w:p>
    <w:p w14:paraId="29CF9B03" w14:textId="77777777" w:rsidR="00662947" w:rsidRPr="004E41EC" w:rsidRDefault="00662947" w:rsidP="00662947">
      <w:pPr>
        <w:jc w:val="both"/>
        <w:rPr>
          <w:rFonts w:ascii="Verdana" w:hAnsi="Verdana"/>
          <w:sz w:val="22"/>
          <w:szCs w:val="22"/>
          <w:lang w:val="es-MX"/>
        </w:rPr>
      </w:pPr>
    </w:p>
    <w:p w14:paraId="1C7A975C" w14:textId="57FF9C5C" w:rsidR="00662947" w:rsidRPr="004E41EC" w:rsidRDefault="00662947" w:rsidP="00662947">
      <w:pPr>
        <w:jc w:val="both"/>
        <w:rPr>
          <w:rFonts w:ascii="Verdana" w:hAnsi="Verdana"/>
          <w:sz w:val="22"/>
          <w:szCs w:val="22"/>
        </w:rPr>
      </w:pPr>
      <w:r w:rsidRPr="004E41EC">
        <w:rPr>
          <w:rFonts w:ascii="Verdana" w:hAnsi="Verdana"/>
          <w:b/>
          <w:sz w:val="22"/>
          <w:szCs w:val="22"/>
          <w:lang w:val="es-MX"/>
        </w:rPr>
        <w:t>PRIMERO:</w:t>
      </w:r>
      <w:r w:rsidRPr="004E41EC">
        <w:rPr>
          <w:rFonts w:ascii="Verdana" w:hAnsi="Verdana"/>
          <w:sz w:val="22"/>
          <w:szCs w:val="22"/>
          <w:lang w:val="es-MX"/>
        </w:rPr>
        <w:t xml:space="preserve">  La Junta Directiva del Consejo de Transporte Público,</w:t>
      </w:r>
      <w:r>
        <w:rPr>
          <w:rFonts w:ascii="Verdana" w:hAnsi="Verdana"/>
          <w:sz w:val="22"/>
          <w:szCs w:val="22"/>
          <w:lang w:val="es-MX"/>
        </w:rPr>
        <w:t xml:space="preserve"> mediante</w:t>
      </w:r>
      <w:r w:rsidRPr="004E41EC">
        <w:rPr>
          <w:rFonts w:ascii="Verdana" w:hAnsi="Verdana"/>
          <w:sz w:val="22"/>
          <w:szCs w:val="22"/>
          <w:lang w:val="es-MX"/>
        </w:rPr>
        <w:t xml:space="preserve"> </w:t>
      </w:r>
      <w:r w:rsidRPr="00A53F83">
        <w:rPr>
          <w:rFonts w:ascii="Verdana" w:hAnsi="Verdana"/>
          <w:b/>
          <w:sz w:val="22"/>
          <w:szCs w:val="22"/>
        </w:rPr>
        <w:t xml:space="preserve">Artículo </w:t>
      </w:r>
      <w:r>
        <w:rPr>
          <w:rFonts w:ascii="Verdana" w:hAnsi="Verdana"/>
          <w:b/>
          <w:sz w:val="22"/>
          <w:szCs w:val="22"/>
        </w:rPr>
        <w:t>7.3.2</w:t>
      </w:r>
      <w:r w:rsidRPr="00A53F83">
        <w:rPr>
          <w:rFonts w:ascii="Verdana" w:hAnsi="Verdana"/>
          <w:b/>
          <w:sz w:val="22"/>
          <w:szCs w:val="22"/>
        </w:rPr>
        <w:t xml:space="preserve"> de la Sesión Ordinaria </w:t>
      </w:r>
      <w:r>
        <w:rPr>
          <w:rFonts w:ascii="Verdana" w:hAnsi="Verdana"/>
          <w:b/>
          <w:sz w:val="22"/>
          <w:szCs w:val="22"/>
        </w:rPr>
        <w:t>55-2020</w:t>
      </w:r>
      <w:r w:rsidRPr="00A53F83">
        <w:rPr>
          <w:rFonts w:ascii="Verdana" w:hAnsi="Verdana"/>
          <w:b/>
          <w:sz w:val="22"/>
          <w:szCs w:val="22"/>
        </w:rPr>
        <w:t xml:space="preserve"> de </w:t>
      </w:r>
      <w:r w:rsidR="009D7209">
        <w:rPr>
          <w:rFonts w:ascii="Verdana" w:hAnsi="Verdana"/>
          <w:b/>
          <w:sz w:val="22"/>
          <w:szCs w:val="22"/>
        </w:rPr>
        <w:t>1</w:t>
      </w:r>
      <w:r>
        <w:rPr>
          <w:rFonts w:ascii="Verdana" w:hAnsi="Verdana"/>
          <w:b/>
          <w:sz w:val="22"/>
          <w:szCs w:val="22"/>
        </w:rPr>
        <w:t xml:space="preserve">6 de julio de 2020, </w:t>
      </w:r>
      <w:r w:rsidRPr="00A53F83">
        <w:rPr>
          <w:rFonts w:ascii="Verdana" w:hAnsi="Verdana"/>
          <w:bCs/>
          <w:sz w:val="22"/>
          <w:szCs w:val="22"/>
        </w:rPr>
        <w:t>determina</w:t>
      </w:r>
      <w:r>
        <w:rPr>
          <w:rFonts w:ascii="Verdana" w:hAnsi="Verdana"/>
          <w:b/>
          <w:sz w:val="22"/>
          <w:szCs w:val="22"/>
        </w:rPr>
        <w:t xml:space="preserve"> </w:t>
      </w:r>
      <w:r>
        <w:rPr>
          <w:rFonts w:ascii="Verdana" w:hAnsi="Verdana"/>
          <w:sz w:val="22"/>
          <w:szCs w:val="22"/>
        </w:rPr>
        <w:t xml:space="preserve">cancelar la concesión </w:t>
      </w:r>
      <w:r>
        <w:rPr>
          <w:rFonts w:ascii="Verdana" w:hAnsi="Verdana"/>
          <w:b/>
          <w:bCs/>
          <w:sz w:val="22"/>
          <w:szCs w:val="22"/>
        </w:rPr>
        <w:t xml:space="preserve">de la placa TSJ </w:t>
      </w:r>
      <w:r w:rsidR="00D023C2">
        <w:rPr>
          <w:rFonts w:ascii="Verdana" w:hAnsi="Verdana"/>
          <w:b/>
          <w:bCs/>
          <w:sz w:val="22"/>
          <w:szCs w:val="22"/>
        </w:rPr>
        <w:t>XXXX</w:t>
      </w:r>
      <w:r>
        <w:rPr>
          <w:rFonts w:ascii="Verdana" w:hAnsi="Verdana"/>
          <w:b/>
          <w:bCs/>
          <w:sz w:val="22"/>
          <w:szCs w:val="22"/>
        </w:rPr>
        <w:t xml:space="preserve"> otorgada </w:t>
      </w:r>
      <w:r w:rsidR="00C53139">
        <w:rPr>
          <w:rFonts w:ascii="Verdana" w:hAnsi="Verdana"/>
          <w:b/>
          <w:bCs/>
          <w:sz w:val="22"/>
          <w:szCs w:val="22"/>
        </w:rPr>
        <w:t>al</w:t>
      </w:r>
      <w:r>
        <w:rPr>
          <w:rFonts w:ascii="Verdana" w:hAnsi="Verdana"/>
          <w:b/>
          <w:bCs/>
          <w:sz w:val="22"/>
          <w:szCs w:val="22"/>
        </w:rPr>
        <w:t xml:space="preserve"> señor </w:t>
      </w:r>
      <w:r w:rsidR="00C53139">
        <w:rPr>
          <w:rFonts w:ascii="Verdana" w:hAnsi="Verdana"/>
          <w:b/>
          <w:sz w:val="22"/>
          <w:szCs w:val="22"/>
        </w:rPr>
        <w:t>P</w:t>
      </w:r>
      <w:r w:rsidR="00D023C2">
        <w:rPr>
          <w:rFonts w:ascii="Verdana" w:hAnsi="Verdana"/>
          <w:b/>
          <w:sz w:val="22"/>
          <w:szCs w:val="22"/>
        </w:rPr>
        <w:t>.J.M.</w:t>
      </w:r>
      <w:r>
        <w:rPr>
          <w:rFonts w:ascii="Verdana" w:hAnsi="Verdana"/>
          <w:b/>
          <w:bCs/>
          <w:sz w:val="22"/>
          <w:szCs w:val="22"/>
        </w:rPr>
        <w:t xml:space="preserve">, </w:t>
      </w:r>
      <w:r>
        <w:rPr>
          <w:rFonts w:ascii="Verdana" w:hAnsi="Verdana"/>
          <w:sz w:val="22"/>
          <w:szCs w:val="22"/>
        </w:rPr>
        <w:t xml:space="preserve">por </w:t>
      </w:r>
      <w:r w:rsidR="00C53139">
        <w:rPr>
          <w:rFonts w:ascii="Verdana" w:hAnsi="Verdana"/>
          <w:sz w:val="22"/>
          <w:szCs w:val="22"/>
        </w:rPr>
        <w:t>incumplir con la adenda del contrato de dicha placa</w:t>
      </w:r>
      <w:r w:rsidR="009D7209">
        <w:rPr>
          <w:rFonts w:ascii="Verdana" w:hAnsi="Verdana"/>
          <w:sz w:val="22"/>
          <w:szCs w:val="22"/>
        </w:rPr>
        <w:t>,</w:t>
      </w:r>
      <w:r w:rsidR="00C53139">
        <w:rPr>
          <w:rFonts w:ascii="Verdana" w:hAnsi="Verdana"/>
          <w:sz w:val="22"/>
          <w:szCs w:val="22"/>
        </w:rPr>
        <w:t xml:space="preserve"> así como </w:t>
      </w:r>
      <w:r w:rsidR="008D7D17">
        <w:rPr>
          <w:rFonts w:ascii="Verdana" w:hAnsi="Verdana"/>
          <w:sz w:val="22"/>
          <w:szCs w:val="22"/>
        </w:rPr>
        <w:t>el adeudo</w:t>
      </w:r>
      <w:r w:rsidR="00C53139">
        <w:rPr>
          <w:rFonts w:ascii="Verdana" w:hAnsi="Verdana"/>
          <w:sz w:val="22"/>
          <w:szCs w:val="22"/>
        </w:rPr>
        <w:t xml:space="preserve"> de sus obligaciones ante la C.C.S.S</w:t>
      </w:r>
      <w:r>
        <w:rPr>
          <w:rFonts w:ascii="Verdana" w:hAnsi="Verdana"/>
          <w:sz w:val="22"/>
          <w:szCs w:val="22"/>
        </w:rPr>
        <w:t>.</w:t>
      </w:r>
      <w:r w:rsidRPr="004E41EC">
        <w:rPr>
          <w:rFonts w:ascii="Verdana" w:hAnsi="Verdana"/>
          <w:sz w:val="22"/>
          <w:szCs w:val="22"/>
          <w:lang w:val="es-MX"/>
        </w:rPr>
        <w:t xml:space="preserve"> (Léase folio </w:t>
      </w:r>
      <w:r w:rsidR="00C53139">
        <w:rPr>
          <w:rFonts w:ascii="Verdana" w:hAnsi="Verdana"/>
          <w:sz w:val="22"/>
          <w:szCs w:val="22"/>
          <w:lang w:val="es-MX"/>
        </w:rPr>
        <w:t>9</w:t>
      </w:r>
      <w:r>
        <w:rPr>
          <w:rFonts w:ascii="Verdana" w:hAnsi="Verdana"/>
          <w:sz w:val="22"/>
          <w:szCs w:val="22"/>
          <w:lang w:val="es-MX"/>
        </w:rPr>
        <w:t xml:space="preserve"> </w:t>
      </w:r>
      <w:r w:rsidRPr="004E41EC">
        <w:rPr>
          <w:rFonts w:ascii="Verdana" w:hAnsi="Verdana"/>
          <w:sz w:val="22"/>
          <w:szCs w:val="22"/>
          <w:lang w:val="es-MX"/>
        </w:rPr>
        <w:t>del expediente administrativo).</w:t>
      </w:r>
    </w:p>
    <w:p w14:paraId="260D7306" w14:textId="77777777" w:rsidR="00662947" w:rsidRPr="004E41EC" w:rsidRDefault="00662947" w:rsidP="00662947">
      <w:pPr>
        <w:jc w:val="both"/>
        <w:rPr>
          <w:rFonts w:ascii="Verdana" w:hAnsi="Verdana"/>
          <w:sz w:val="22"/>
          <w:szCs w:val="22"/>
          <w:lang w:val="es-MX"/>
        </w:rPr>
      </w:pPr>
    </w:p>
    <w:p w14:paraId="11C2FD1E" w14:textId="10154B13" w:rsidR="00C53139" w:rsidRPr="00C53139" w:rsidRDefault="00662947" w:rsidP="00662947">
      <w:pPr>
        <w:jc w:val="both"/>
        <w:rPr>
          <w:rFonts w:ascii="Verdana" w:hAnsi="Verdana"/>
          <w:bCs/>
          <w:sz w:val="22"/>
          <w:szCs w:val="22"/>
          <w:lang w:val="es-MX"/>
        </w:rPr>
      </w:pPr>
      <w:r w:rsidRPr="004E41EC">
        <w:rPr>
          <w:rFonts w:ascii="Verdana" w:hAnsi="Verdana"/>
          <w:b/>
          <w:sz w:val="22"/>
          <w:szCs w:val="22"/>
          <w:lang w:val="es-MX"/>
        </w:rPr>
        <w:t xml:space="preserve">SEGUNDO: </w:t>
      </w:r>
      <w:r w:rsidR="00C53139">
        <w:rPr>
          <w:rFonts w:ascii="Verdana" w:hAnsi="Verdana"/>
          <w:bCs/>
          <w:sz w:val="22"/>
          <w:szCs w:val="22"/>
          <w:lang w:val="es-MX"/>
        </w:rPr>
        <w:t xml:space="preserve">El acuerdo recurrido </w:t>
      </w:r>
      <w:r w:rsidR="008A28C4">
        <w:rPr>
          <w:rFonts w:ascii="Verdana" w:hAnsi="Verdana"/>
          <w:bCs/>
          <w:sz w:val="22"/>
          <w:szCs w:val="22"/>
          <w:lang w:val="es-MX"/>
        </w:rPr>
        <w:t>fue notificado al recurrente el día 17 de julio de 2020 a las 09:51 horas de la mañana. (ver folio 10 del expediente administrativo, constancia de la secretaría del Consejo de Transporte Público).</w:t>
      </w:r>
    </w:p>
    <w:p w14:paraId="2AF23DA8" w14:textId="77777777" w:rsidR="00C53139" w:rsidRDefault="00C53139" w:rsidP="00662947">
      <w:pPr>
        <w:jc w:val="both"/>
        <w:rPr>
          <w:rFonts w:ascii="Verdana" w:hAnsi="Verdana"/>
          <w:b/>
          <w:sz w:val="22"/>
          <w:szCs w:val="22"/>
          <w:lang w:val="es-MX"/>
        </w:rPr>
      </w:pPr>
    </w:p>
    <w:p w14:paraId="6D027568" w14:textId="609546B2" w:rsidR="00662947" w:rsidRPr="004E41EC" w:rsidRDefault="00C53139" w:rsidP="00662947">
      <w:pPr>
        <w:jc w:val="both"/>
        <w:rPr>
          <w:rFonts w:ascii="Verdana" w:hAnsi="Verdana"/>
          <w:sz w:val="22"/>
          <w:szCs w:val="22"/>
        </w:rPr>
      </w:pPr>
      <w:r w:rsidRPr="004E41EC">
        <w:rPr>
          <w:rFonts w:ascii="Verdana" w:hAnsi="Verdana"/>
          <w:b/>
          <w:sz w:val="22"/>
          <w:szCs w:val="22"/>
          <w:lang w:val="es-MX"/>
        </w:rPr>
        <w:t>TERCERO:</w:t>
      </w:r>
      <w:r>
        <w:rPr>
          <w:rFonts w:ascii="Verdana" w:hAnsi="Verdana"/>
          <w:b/>
          <w:sz w:val="22"/>
          <w:szCs w:val="22"/>
          <w:lang w:val="es-MX"/>
        </w:rPr>
        <w:t xml:space="preserve"> </w:t>
      </w:r>
      <w:r>
        <w:rPr>
          <w:rFonts w:ascii="Verdana" w:hAnsi="Verdana"/>
          <w:sz w:val="22"/>
          <w:szCs w:val="22"/>
        </w:rPr>
        <w:t>El</w:t>
      </w:r>
      <w:r w:rsidR="00662947">
        <w:rPr>
          <w:rFonts w:ascii="Verdana" w:hAnsi="Verdana"/>
          <w:sz w:val="22"/>
          <w:szCs w:val="22"/>
        </w:rPr>
        <w:t xml:space="preserve"> </w:t>
      </w:r>
      <w:r>
        <w:rPr>
          <w:rFonts w:ascii="Verdana" w:hAnsi="Verdana"/>
          <w:bCs/>
          <w:sz w:val="22"/>
          <w:szCs w:val="22"/>
        </w:rPr>
        <w:t xml:space="preserve">señor </w:t>
      </w:r>
      <w:r>
        <w:rPr>
          <w:rFonts w:ascii="Verdana" w:hAnsi="Verdana"/>
          <w:b/>
          <w:sz w:val="22"/>
          <w:szCs w:val="22"/>
        </w:rPr>
        <w:t>P</w:t>
      </w:r>
      <w:r w:rsidR="00D023C2">
        <w:rPr>
          <w:rFonts w:ascii="Verdana" w:hAnsi="Verdana"/>
          <w:b/>
          <w:sz w:val="22"/>
          <w:szCs w:val="22"/>
        </w:rPr>
        <w:t>.J.M.</w:t>
      </w:r>
      <w:r w:rsidRPr="00A53F83">
        <w:rPr>
          <w:rFonts w:ascii="Verdana" w:hAnsi="Verdana"/>
          <w:b/>
          <w:sz w:val="22"/>
          <w:szCs w:val="22"/>
        </w:rPr>
        <w:t xml:space="preserve">, cédula de identidad </w:t>
      </w:r>
      <w:r w:rsidR="00D023C2">
        <w:rPr>
          <w:rFonts w:ascii="Verdana" w:hAnsi="Verdana"/>
          <w:b/>
          <w:sz w:val="22"/>
          <w:szCs w:val="22"/>
        </w:rPr>
        <w:t>…</w:t>
      </w:r>
      <w:r w:rsidR="00662947">
        <w:rPr>
          <w:rFonts w:ascii="Verdana" w:hAnsi="Verdana"/>
          <w:b/>
          <w:bCs/>
          <w:sz w:val="22"/>
          <w:szCs w:val="22"/>
        </w:rPr>
        <w:t>, concesionari</w:t>
      </w:r>
      <w:r>
        <w:rPr>
          <w:rFonts w:ascii="Verdana" w:hAnsi="Verdana"/>
          <w:b/>
          <w:bCs/>
          <w:sz w:val="22"/>
          <w:szCs w:val="22"/>
        </w:rPr>
        <w:t>o</w:t>
      </w:r>
      <w:r w:rsidR="00662947">
        <w:rPr>
          <w:rFonts w:ascii="Verdana" w:hAnsi="Verdana"/>
          <w:b/>
          <w:bCs/>
          <w:sz w:val="22"/>
          <w:szCs w:val="22"/>
        </w:rPr>
        <w:t xml:space="preserve"> de la placa de taxi TSJ </w:t>
      </w:r>
      <w:r w:rsidR="00D023C2">
        <w:rPr>
          <w:rFonts w:ascii="Verdana" w:hAnsi="Verdana"/>
          <w:b/>
          <w:bCs/>
          <w:sz w:val="22"/>
          <w:szCs w:val="22"/>
        </w:rPr>
        <w:t>XXXX</w:t>
      </w:r>
      <w:r w:rsidR="00662947">
        <w:rPr>
          <w:rFonts w:ascii="Verdana" w:hAnsi="Verdana"/>
          <w:b/>
          <w:bCs/>
          <w:sz w:val="22"/>
          <w:szCs w:val="22"/>
        </w:rPr>
        <w:t xml:space="preserve">, </w:t>
      </w:r>
      <w:r w:rsidR="00662947">
        <w:rPr>
          <w:rFonts w:ascii="Verdana" w:hAnsi="Verdana"/>
          <w:sz w:val="22"/>
          <w:szCs w:val="22"/>
        </w:rPr>
        <w:t xml:space="preserve">interpone recurso contra el </w:t>
      </w:r>
      <w:r w:rsidRPr="00A53F83">
        <w:rPr>
          <w:rFonts w:ascii="Verdana" w:hAnsi="Verdana"/>
          <w:b/>
          <w:sz w:val="22"/>
          <w:szCs w:val="22"/>
        </w:rPr>
        <w:t xml:space="preserve">Artículo </w:t>
      </w:r>
      <w:r>
        <w:rPr>
          <w:rFonts w:ascii="Verdana" w:hAnsi="Verdana"/>
          <w:b/>
          <w:sz w:val="22"/>
          <w:szCs w:val="22"/>
        </w:rPr>
        <w:t>7.3.2</w:t>
      </w:r>
      <w:r w:rsidRPr="00A53F83">
        <w:rPr>
          <w:rFonts w:ascii="Verdana" w:hAnsi="Verdana"/>
          <w:b/>
          <w:sz w:val="22"/>
          <w:szCs w:val="22"/>
        </w:rPr>
        <w:t xml:space="preserve"> de la Sesión Ordinaria </w:t>
      </w:r>
      <w:r>
        <w:rPr>
          <w:rFonts w:ascii="Verdana" w:hAnsi="Verdana"/>
          <w:b/>
          <w:sz w:val="22"/>
          <w:szCs w:val="22"/>
        </w:rPr>
        <w:t>55-2020</w:t>
      </w:r>
      <w:r w:rsidRPr="00A53F83">
        <w:rPr>
          <w:rFonts w:ascii="Verdana" w:hAnsi="Verdana"/>
          <w:b/>
          <w:sz w:val="22"/>
          <w:szCs w:val="22"/>
        </w:rPr>
        <w:t xml:space="preserve"> de </w:t>
      </w:r>
      <w:r w:rsidR="009D7209">
        <w:rPr>
          <w:rFonts w:ascii="Verdana" w:hAnsi="Verdana"/>
          <w:b/>
          <w:sz w:val="22"/>
          <w:szCs w:val="22"/>
        </w:rPr>
        <w:t>1</w:t>
      </w:r>
      <w:r>
        <w:rPr>
          <w:rFonts w:ascii="Verdana" w:hAnsi="Verdana"/>
          <w:b/>
          <w:sz w:val="22"/>
          <w:szCs w:val="22"/>
        </w:rPr>
        <w:t>6 de julio de 2020,</w:t>
      </w:r>
      <w:r w:rsidR="00662947">
        <w:rPr>
          <w:rFonts w:ascii="Verdana" w:hAnsi="Verdana"/>
          <w:b/>
          <w:sz w:val="22"/>
          <w:szCs w:val="22"/>
        </w:rPr>
        <w:t xml:space="preserve"> </w:t>
      </w:r>
      <w:r w:rsidR="00662947">
        <w:rPr>
          <w:rFonts w:ascii="Verdana" w:hAnsi="Verdana"/>
          <w:bCs/>
          <w:sz w:val="22"/>
          <w:szCs w:val="22"/>
        </w:rPr>
        <w:t xml:space="preserve">indicando en lo que interesa para el caso, que nunca </w:t>
      </w:r>
      <w:r>
        <w:rPr>
          <w:rFonts w:ascii="Verdana" w:hAnsi="Verdana"/>
          <w:bCs/>
          <w:sz w:val="22"/>
          <w:szCs w:val="22"/>
        </w:rPr>
        <w:t>le comunicó su abogado, que podría ponerse a derecho con la placa de taxi en los términos del acuerdo 7.5.12 de la Sesión Ordinaria 80-2018 y solo le avisó cuando le cancelaron la concesión.  Pide se anule el acto recurrido y se le permita ponerse a derecho</w:t>
      </w:r>
      <w:r w:rsidR="009D7209">
        <w:rPr>
          <w:rFonts w:ascii="Verdana" w:hAnsi="Verdana"/>
          <w:bCs/>
          <w:sz w:val="22"/>
          <w:szCs w:val="22"/>
        </w:rPr>
        <w:t>,</w:t>
      </w:r>
      <w:r>
        <w:rPr>
          <w:rFonts w:ascii="Verdana" w:hAnsi="Verdana"/>
          <w:bCs/>
          <w:sz w:val="22"/>
          <w:szCs w:val="22"/>
        </w:rPr>
        <w:t xml:space="preserve"> pues está en la mayor disposición y el taxi representa el sustento suyo y de su familia</w:t>
      </w:r>
      <w:r w:rsidR="00662947" w:rsidRPr="004E41EC">
        <w:rPr>
          <w:rFonts w:ascii="Verdana" w:hAnsi="Verdana"/>
          <w:smallCaps/>
          <w:sz w:val="22"/>
          <w:szCs w:val="22"/>
        </w:rPr>
        <w:t xml:space="preserve">. </w:t>
      </w:r>
      <w:r w:rsidR="00662947" w:rsidRPr="004E41EC">
        <w:rPr>
          <w:rFonts w:ascii="Verdana" w:hAnsi="Verdana"/>
          <w:sz w:val="22"/>
          <w:szCs w:val="22"/>
        </w:rPr>
        <w:t xml:space="preserve">(Léase folio </w:t>
      </w:r>
      <w:r>
        <w:rPr>
          <w:rFonts w:ascii="Verdana" w:hAnsi="Verdana"/>
          <w:sz w:val="22"/>
          <w:szCs w:val="22"/>
        </w:rPr>
        <w:t>8 vuelto</w:t>
      </w:r>
      <w:r w:rsidR="00662947" w:rsidRPr="004E41EC">
        <w:rPr>
          <w:rFonts w:ascii="Verdana" w:hAnsi="Verdana"/>
          <w:sz w:val="22"/>
          <w:szCs w:val="22"/>
        </w:rPr>
        <w:t xml:space="preserve"> del expediente administrativo).</w:t>
      </w:r>
    </w:p>
    <w:p w14:paraId="125F1AE2" w14:textId="77777777" w:rsidR="00662947" w:rsidRPr="004E41EC" w:rsidRDefault="00662947" w:rsidP="00662947">
      <w:pPr>
        <w:jc w:val="both"/>
        <w:rPr>
          <w:rFonts w:ascii="Verdana" w:hAnsi="Verdana"/>
          <w:i/>
          <w:sz w:val="22"/>
          <w:szCs w:val="22"/>
        </w:rPr>
      </w:pPr>
    </w:p>
    <w:p w14:paraId="65970C91" w14:textId="64381FA8" w:rsidR="00662947" w:rsidRPr="004E41EC" w:rsidRDefault="00C53139" w:rsidP="00662947">
      <w:pPr>
        <w:jc w:val="both"/>
        <w:rPr>
          <w:rFonts w:ascii="Verdana" w:hAnsi="Verdana"/>
          <w:sz w:val="22"/>
          <w:szCs w:val="22"/>
          <w:lang w:val="es-MX"/>
        </w:rPr>
      </w:pPr>
      <w:r w:rsidRPr="004E41EC">
        <w:rPr>
          <w:rFonts w:ascii="Verdana" w:hAnsi="Verdana"/>
          <w:b/>
          <w:sz w:val="22"/>
          <w:szCs w:val="22"/>
        </w:rPr>
        <w:t>CUARTO:</w:t>
      </w:r>
      <w:r>
        <w:rPr>
          <w:rFonts w:ascii="Verdana" w:hAnsi="Verdana"/>
          <w:b/>
          <w:sz w:val="22"/>
          <w:szCs w:val="22"/>
        </w:rPr>
        <w:t xml:space="preserve"> </w:t>
      </w:r>
      <w:r w:rsidR="00662947" w:rsidRPr="004E41EC">
        <w:rPr>
          <w:rFonts w:ascii="Verdana" w:hAnsi="Verdana"/>
          <w:sz w:val="22"/>
          <w:szCs w:val="22"/>
          <w:lang w:val="es-MX"/>
        </w:rPr>
        <w:t xml:space="preserve">La Junta Directiva del Consejo de Transporte Público, mediante </w:t>
      </w:r>
      <w:r w:rsidR="00662947" w:rsidRPr="004E41EC">
        <w:rPr>
          <w:rFonts w:ascii="Verdana" w:hAnsi="Verdana"/>
          <w:b/>
          <w:sz w:val="22"/>
          <w:szCs w:val="22"/>
        </w:rPr>
        <w:t>Artículo 7.</w:t>
      </w:r>
      <w:r w:rsidR="00CB20C2">
        <w:rPr>
          <w:rFonts w:ascii="Verdana" w:hAnsi="Verdana"/>
          <w:b/>
          <w:sz w:val="22"/>
          <w:szCs w:val="22"/>
        </w:rPr>
        <w:t>4</w:t>
      </w:r>
      <w:r w:rsidR="00662947" w:rsidRPr="004E41EC">
        <w:rPr>
          <w:rFonts w:ascii="Verdana" w:hAnsi="Verdana"/>
          <w:b/>
          <w:sz w:val="22"/>
          <w:szCs w:val="22"/>
        </w:rPr>
        <w:t xml:space="preserve"> de la Sesión Ordinaria </w:t>
      </w:r>
      <w:r w:rsidR="00CB20C2">
        <w:rPr>
          <w:rFonts w:ascii="Verdana" w:hAnsi="Verdana"/>
          <w:b/>
          <w:sz w:val="22"/>
          <w:szCs w:val="22"/>
        </w:rPr>
        <w:t xml:space="preserve">28-2021 </w:t>
      </w:r>
      <w:r w:rsidR="00265FE4">
        <w:rPr>
          <w:rFonts w:ascii="Verdana" w:hAnsi="Verdana"/>
          <w:b/>
          <w:sz w:val="22"/>
          <w:szCs w:val="22"/>
        </w:rPr>
        <w:t xml:space="preserve">de 15 de abril de </w:t>
      </w:r>
      <w:r w:rsidR="00CB20C2">
        <w:rPr>
          <w:rFonts w:ascii="Verdana" w:hAnsi="Verdana"/>
          <w:b/>
          <w:sz w:val="22"/>
          <w:szCs w:val="22"/>
        </w:rPr>
        <w:t>2021</w:t>
      </w:r>
      <w:r w:rsidR="00662947" w:rsidRPr="004E41EC">
        <w:rPr>
          <w:rFonts w:ascii="Verdana" w:hAnsi="Verdana"/>
          <w:sz w:val="22"/>
          <w:szCs w:val="22"/>
        </w:rPr>
        <w:t xml:space="preserve">, conoce y aprueba el informe de la Dirección de Asuntos Jurídicos </w:t>
      </w:r>
      <w:r w:rsidR="00CB20C2">
        <w:rPr>
          <w:rFonts w:ascii="Verdana" w:hAnsi="Verdana"/>
          <w:b/>
          <w:sz w:val="22"/>
          <w:szCs w:val="22"/>
        </w:rPr>
        <w:t>CTP-AJ-OF- 2021-00401</w:t>
      </w:r>
      <w:r w:rsidR="00662947" w:rsidRPr="004E41EC">
        <w:rPr>
          <w:rFonts w:ascii="Verdana" w:hAnsi="Verdana"/>
          <w:b/>
          <w:sz w:val="22"/>
          <w:szCs w:val="22"/>
        </w:rPr>
        <w:t xml:space="preserve"> de </w:t>
      </w:r>
      <w:r w:rsidR="00CB20C2">
        <w:rPr>
          <w:rFonts w:ascii="Verdana" w:hAnsi="Verdana"/>
          <w:b/>
          <w:sz w:val="22"/>
          <w:szCs w:val="22"/>
        </w:rPr>
        <w:t>6 de abril de 2021</w:t>
      </w:r>
      <w:r w:rsidR="00662947" w:rsidRPr="004E41EC">
        <w:rPr>
          <w:rFonts w:ascii="Verdana" w:hAnsi="Verdana"/>
          <w:sz w:val="22"/>
          <w:szCs w:val="22"/>
        </w:rPr>
        <w:t xml:space="preserve"> y rechaza el </w:t>
      </w:r>
      <w:r w:rsidR="00662947" w:rsidRPr="004E41EC">
        <w:rPr>
          <w:rFonts w:ascii="Verdana" w:hAnsi="Verdana"/>
          <w:b/>
          <w:sz w:val="22"/>
          <w:szCs w:val="22"/>
        </w:rPr>
        <w:t xml:space="preserve">Recurso de Revocatoria, </w:t>
      </w:r>
      <w:r w:rsidR="00662947" w:rsidRPr="004E41EC">
        <w:rPr>
          <w:rFonts w:ascii="Verdana" w:hAnsi="Verdana"/>
          <w:sz w:val="22"/>
          <w:szCs w:val="22"/>
        </w:rPr>
        <w:t>por presentación extemporánea</w:t>
      </w:r>
      <w:r w:rsidR="00662947">
        <w:rPr>
          <w:rFonts w:ascii="Verdana" w:hAnsi="Verdana"/>
          <w:sz w:val="22"/>
          <w:szCs w:val="22"/>
        </w:rPr>
        <w:t xml:space="preserve">. </w:t>
      </w:r>
      <w:r w:rsidR="00662947" w:rsidRPr="004E41EC">
        <w:rPr>
          <w:rFonts w:ascii="Verdana" w:hAnsi="Verdana"/>
          <w:sz w:val="22"/>
          <w:szCs w:val="22"/>
          <w:lang w:val="es-MX"/>
        </w:rPr>
        <w:t xml:space="preserve">(Léanse folios </w:t>
      </w:r>
      <w:r w:rsidR="00662947">
        <w:rPr>
          <w:rFonts w:ascii="Verdana" w:hAnsi="Verdana"/>
          <w:sz w:val="22"/>
          <w:szCs w:val="22"/>
          <w:lang w:val="es-MX"/>
        </w:rPr>
        <w:t>2</w:t>
      </w:r>
      <w:r w:rsidR="00CB20C2">
        <w:rPr>
          <w:rFonts w:ascii="Verdana" w:hAnsi="Verdana"/>
          <w:sz w:val="22"/>
          <w:szCs w:val="22"/>
          <w:lang w:val="es-MX"/>
        </w:rPr>
        <w:t xml:space="preserve"> y del 4</w:t>
      </w:r>
      <w:r w:rsidR="00662947" w:rsidRPr="004E41EC">
        <w:rPr>
          <w:rFonts w:ascii="Verdana" w:hAnsi="Verdana"/>
          <w:sz w:val="22"/>
          <w:szCs w:val="22"/>
          <w:lang w:val="es-MX"/>
        </w:rPr>
        <w:t xml:space="preserve"> al </w:t>
      </w:r>
      <w:r w:rsidR="00CB20C2">
        <w:rPr>
          <w:rFonts w:ascii="Verdana" w:hAnsi="Verdana"/>
          <w:sz w:val="22"/>
          <w:szCs w:val="22"/>
          <w:lang w:val="es-MX"/>
        </w:rPr>
        <w:t>6</w:t>
      </w:r>
      <w:r w:rsidR="00662947" w:rsidRPr="004E41EC">
        <w:rPr>
          <w:rFonts w:ascii="Verdana" w:hAnsi="Verdana"/>
          <w:sz w:val="22"/>
          <w:szCs w:val="22"/>
          <w:lang w:val="es-MX"/>
        </w:rPr>
        <w:t xml:space="preserve"> del expediente administrativo).</w:t>
      </w:r>
    </w:p>
    <w:p w14:paraId="6ECA06EA" w14:textId="77777777" w:rsidR="00662947" w:rsidRPr="004E41EC" w:rsidRDefault="00662947" w:rsidP="00662947">
      <w:pPr>
        <w:jc w:val="both"/>
        <w:rPr>
          <w:rFonts w:ascii="Verdana" w:hAnsi="Verdana"/>
          <w:sz w:val="22"/>
          <w:szCs w:val="22"/>
          <w:lang w:val="es-MX"/>
        </w:rPr>
      </w:pPr>
    </w:p>
    <w:p w14:paraId="577842F5" w14:textId="3B88EB00" w:rsidR="00662947" w:rsidRPr="004E41EC" w:rsidRDefault="00C53139" w:rsidP="00662947">
      <w:pPr>
        <w:jc w:val="both"/>
        <w:rPr>
          <w:rFonts w:ascii="Verdana" w:hAnsi="Verdana"/>
          <w:sz w:val="22"/>
          <w:szCs w:val="22"/>
          <w:lang w:val="es-MX"/>
        </w:rPr>
      </w:pPr>
      <w:r>
        <w:rPr>
          <w:rFonts w:ascii="Verdana" w:hAnsi="Verdana"/>
          <w:b/>
          <w:sz w:val="22"/>
          <w:szCs w:val="22"/>
        </w:rPr>
        <w:t>QUINTO</w:t>
      </w:r>
      <w:r w:rsidR="00662947" w:rsidRPr="004E41EC">
        <w:rPr>
          <w:rFonts w:ascii="Verdana" w:hAnsi="Verdana"/>
          <w:b/>
          <w:sz w:val="22"/>
          <w:szCs w:val="22"/>
        </w:rPr>
        <w:t>:</w:t>
      </w:r>
      <w:r w:rsidR="00662947" w:rsidRPr="004E41EC">
        <w:rPr>
          <w:rFonts w:ascii="Verdana" w:hAnsi="Verdana"/>
          <w:sz w:val="22"/>
          <w:szCs w:val="22"/>
        </w:rPr>
        <w:t xml:space="preserve"> En los procedimientos seguidos se han observado las prescripciones legales.</w:t>
      </w:r>
    </w:p>
    <w:p w14:paraId="3BAD85E6" w14:textId="77777777" w:rsidR="00662947" w:rsidRPr="004E41EC" w:rsidRDefault="00662947" w:rsidP="00662947">
      <w:pPr>
        <w:jc w:val="both"/>
        <w:rPr>
          <w:rFonts w:ascii="Verdana" w:hAnsi="Verdana"/>
          <w:sz w:val="22"/>
          <w:szCs w:val="22"/>
        </w:rPr>
      </w:pPr>
    </w:p>
    <w:p w14:paraId="0AF69AAE" w14:textId="77777777" w:rsidR="00662947" w:rsidRPr="00160DA9" w:rsidRDefault="00662947" w:rsidP="00662947">
      <w:pPr>
        <w:jc w:val="both"/>
        <w:rPr>
          <w:rFonts w:ascii="Verdana" w:hAnsi="Verdana"/>
          <w:b/>
          <w:bCs/>
          <w:sz w:val="22"/>
          <w:szCs w:val="22"/>
        </w:rPr>
      </w:pPr>
      <w:r w:rsidRPr="00160DA9">
        <w:rPr>
          <w:rFonts w:ascii="Verdana" w:hAnsi="Verdana"/>
          <w:b/>
          <w:bCs/>
          <w:sz w:val="22"/>
          <w:szCs w:val="22"/>
        </w:rPr>
        <w:t xml:space="preserve">Redacta el Juez Muñoz Corea. </w:t>
      </w:r>
    </w:p>
    <w:p w14:paraId="05CCBD34" w14:textId="77777777" w:rsidR="009D7209" w:rsidRDefault="009D7209" w:rsidP="00662947">
      <w:pPr>
        <w:pStyle w:val="NormalWeb"/>
        <w:jc w:val="center"/>
        <w:rPr>
          <w:rFonts w:ascii="Verdana" w:hAnsi="Verdana"/>
          <w:b/>
          <w:sz w:val="22"/>
          <w:szCs w:val="22"/>
        </w:rPr>
      </w:pPr>
    </w:p>
    <w:p w14:paraId="3198BBAF" w14:textId="4FEB0286" w:rsidR="00662947" w:rsidRPr="004E41EC" w:rsidRDefault="00662947" w:rsidP="00662947">
      <w:pPr>
        <w:pStyle w:val="NormalWeb"/>
        <w:jc w:val="center"/>
        <w:rPr>
          <w:rFonts w:ascii="Verdana" w:hAnsi="Verdana"/>
          <w:b/>
          <w:sz w:val="22"/>
          <w:szCs w:val="22"/>
        </w:rPr>
      </w:pPr>
      <w:r w:rsidRPr="004E41EC">
        <w:rPr>
          <w:rFonts w:ascii="Verdana" w:hAnsi="Verdana"/>
          <w:b/>
          <w:sz w:val="22"/>
          <w:szCs w:val="22"/>
        </w:rPr>
        <w:t>CONSIDERANDO</w:t>
      </w:r>
    </w:p>
    <w:p w14:paraId="7C4A7803" w14:textId="77777777" w:rsidR="009D7209" w:rsidRDefault="009D7209" w:rsidP="00662947">
      <w:pPr>
        <w:pStyle w:val="NormalWeb"/>
        <w:jc w:val="both"/>
        <w:rPr>
          <w:rFonts w:ascii="Verdana" w:hAnsi="Verdana"/>
          <w:b/>
          <w:sz w:val="22"/>
          <w:szCs w:val="22"/>
        </w:rPr>
      </w:pPr>
    </w:p>
    <w:p w14:paraId="4B650470" w14:textId="44C2B299" w:rsidR="00662947" w:rsidRPr="004E41EC" w:rsidRDefault="00662947" w:rsidP="00662947">
      <w:pPr>
        <w:pStyle w:val="NormalWeb"/>
        <w:jc w:val="both"/>
        <w:rPr>
          <w:rFonts w:ascii="Verdana" w:hAnsi="Verdana"/>
          <w:sz w:val="22"/>
          <w:szCs w:val="22"/>
        </w:rPr>
      </w:pPr>
      <w:r w:rsidRPr="004E41EC">
        <w:rPr>
          <w:rFonts w:ascii="Verdana" w:hAnsi="Verdana"/>
          <w:b/>
          <w:sz w:val="22"/>
          <w:szCs w:val="22"/>
        </w:rPr>
        <w:t xml:space="preserve">1.- SOBRE LA COMPETENCIA:   </w:t>
      </w:r>
      <w:r w:rsidRPr="004E41EC">
        <w:rPr>
          <w:rFonts w:ascii="Verdana" w:hAnsi="Verdana"/>
          <w:sz w:val="22"/>
          <w:szCs w:val="22"/>
        </w:rPr>
        <w:t>De conformidad con el artículo 22 de la Ley Reguladora del Servicio Público de Transporte Remunerado de Personas en Vehículos en la Modalidad de Taxi, No. 7969 del 22 de diciembre de 1999, publicada el 28 de enero del 2000, el Tribunal Administrativo de Transporte es el Competente para conocer del presente asunto.</w:t>
      </w:r>
    </w:p>
    <w:p w14:paraId="7D680AAF" w14:textId="77777777" w:rsidR="00662947" w:rsidRPr="004E41EC" w:rsidRDefault="00662947" w:rsidP="00662947">
      <w:pPr>
        <w:jc w:val="both"/>
        <w:rPr>
          <w:rFonts w:ascii="Verdana" w:hAnsi="Verdana"/>
          <w:b/>
          <w:sz w:val="22"/>
          <w:szCs w:val="22"/>
        </w:rPr>
      </w:pPr>
      <w:r w:rsidRPr="004E41EC">
        <w:rPr>
          <w:rFonts w:ascii="Verdana" w:hAnsi="Verdana"/>
          <w:b/>
          <w:sz w:val="22"/>
          <w:szCs w:val="22"/>
        </w:rPr>
        <w:t xml:space="preserve">2.- SOBRE LA ADMISIBILIDAD DEL RECURSO: </w:t>
      </w:r>
    </w:p>
    <w:p w14:paraId="1B6EDF27" w14:textId="77777777" w:rsidR="00662947" w:rsidRPr="004E41EC" w:rsidRDefault="00662947" w:rsidP="00662947">
      <w:pPr>
        <w:jc w:val="both"/>
        <w:rPr>
          <w:rFonts w:ascii="Verdana" w:hAnsi="Verdana"/>
          <w:b/>
          <w:sz w:val="22"/>
          <w:szCs w:val="22"/>
        </w:rPr>
      </w:pPr>
    </w:p>
    <w:p w14:paraId="07738D26" w14:textId="7B7E61DE" w:rsidR="00662947" w:rsidRPr="004E41EC" w:rsidRDefault="00662947" w:rsidP="00662947">
      <w:pPr>
        <w:jc w:val="both"/>
        <w:rPr>
          <w:rFonts w:ascii="Verdana" w:hAnsi="Verdana"/>
          <w:sz w:val="22"/>
          <w:szCs w:val="22"/>
        </w:rPr>
      </w:pPr>
      <w:r w:rsidRPr="004E41EC">
        <w:rPr>
          <w:rFonts w:ascii="Verdana" w:hAnsi="Verdana"/>
          <w:b/>
          <w:sz w:val="22"/>
          <w:szCs w:val="22"/>
          <w:u w:val="single"/>
        </w:rPr>
        <w:t>En cuanto al plazo de presentación del recurso</w:t>
      </w:r>
      <w:r w:rsidRPr="004E41EC">
        <w:rPr>
          <w:rFonts w:ascii="Verdana" w:hAnsi="Verdana"/>
          <w:b/>
          <w:sz w:val="22"/>
          <w:szCs w:val="22"/>
        </w:rPr>
        <w:t xml:space="preserve">: </w:t>
      </w:r>
      <w:r w:rsidRPr="004E41EC">
        <w:rPr>
          <w:rFonts w:ascii="Verdana" w:hAnsi="Verdana"/>
          <w:sz w:val="22"/>
          <w:szCs w:val="22"/>
        </w:rPr>
        <w:t xml:space="preserve">Conforme al estudio efectuado el Recurso de Apelación fue presentado fuera del plazo legal establecido para tal fin, en los términos del artículo 11 de la Ley Reguladora  del  Servicio Público de Transporte Remunerado de Personas en vehículos en la modalidad de taxi, Ley N°7969, del 28 de enero del 2000, toda vez que a la fecha de presentación del escrito de Apelación sea ésta </w:t>
      </w:r>
      <w:r w:rsidR="00CB20C2">
        <w:rPr>
          <w:rFonts w:ascii="Verdana" w:hAnsi="Verdana"/>
          <w:b/>
          <w:sz w:val="22"/>
          <w:szCs w:val="22"/>
        </w:rPr>
        <w:t>29 de julio de 2020</w:t>
      </w:r>
      <w:r w:rsidRPr="004E41EC">
        <w:rPr>
          <w:rFonts w:ascii="Verdana" w:hAnsi="Verdana"/>
          <w:b/>
          <w:sz w:val="22"/>
          <w:szCs w:val="22"/>
        </w:rPr>
        <w:t xml:space="preserve"> (ver folio </w:t>
      </w:r>
      <w:r w:rsidR="00CB20C2">
        <w:rPr>
          <w:rFonts w:ascii="Verdana" w:hAnsi="Verdana"/>
          <w:b/>
          <w:sz w:val="22"/>
          <w:szCs w:val="22"/>
        </w:rPr>
        <w:t>8 vuelto</w:t>
      </w:r>
      <w:r w:rsidRPr="004E41EC">
        <w:rPr>
          <w:rFonts w:ascii="Verdana" w:hAnsi="Verdana"/>
          <w:b/>
          <w:sz w:val="22"/>
          <w:szCs w:val="22"/>
        </w:rPr>
        <w:t>)</w:t>
      </w:r>
      <w:r w:rsidRPr="004E41EC">
        <w:rPr>
          <w:rFonts w:ascii="Verdana" w:hAnsi="Verdana"/>
          <w:sz w:val="22"/>
          <w:szCs w:val="22"/>
        </w:rPr>
        <w:t xml:space="preserve">, ya había transcurrido el plazo establecido por ley para recurrir dicho acto. </w:t>
      </w:r>
    </w:p>
    <w:p w14:paraId="76FAA432" w14:textId="77777777" w:rsidR="00662947" w:rsidRPr="004E41EC" w:rsidRDefault="00662947" w:rsidP="00662947">
      <w:pPr>
        <w:jc w:val="both"/>
        <w:rPr>
          <w:rFonts w:ascii="Verdana" w:hAnsi="Verdana"/>
          <w:sz w:val="22"/>
          <w:szCs w:val="22"/>
        </w:rPr>
      </w:pPr>
    </w:p>
    <w:p w14:paraId="087A179D" w14:textId="1DB7E1B5" w:rsidR="00662947" w:rsidRPr="00D023C2" w:rsidRDefault="00662947" w:rsidP="00662947">
      <w:pPr>
        <w:jc w:val="both"/>
        <w:rPr>
          <w:rFonts w:ascii="Verdana" w:hAnsi="Verdana"/>
          <w:sz w:val="22"/>
          <w:szCs w:val="22"/>
        </w:rPr>
      </w:pPr>
      <w:r w:rsidRPr="004E41EC">
        <w:rPr>
          <w:rFonts w:ascii="Verdana" w:hAnsi="Verdana"/>
          <w:sz w:val="22"/>
          <w:szCs w:val="22"/>
        </w:rPr>
        <w:t xml:space="preserve">Según se puede verificar del acta de notificación, visible a folio </w:t>
      </w:r>
      <w:r w:rsidR="00CB20C2">
        <w:rPr>
          <w:rFonts w:ascii="Verdana" w:hAnsi="Verdana"/>
          <w:sz w:val="22"/>
          <w:szCs w:val="22"/>
        </w:rPr>
        <w:t>10</w:t>
      </w:r>
      <w:r w:rsidRPr="004E41EC">
        <w:rPr>
          <w:rFonts w:ascii="Verdana" w:hAnsi="Verdana"/>
          <w:sz w:val="22"/>
          <w:szCs w:val="22"/>
        </w:rPr>
        <w:t xml:space="preserve"> del expediente, el acuerdo impugnado le fue notificado </w:t>
      </w:r>
      <w:r w:rsidR="00CB20C2">
        <w:rPr>
          <w:rFonts w:ascii="Verdana" w:hAnsi="Verdana"/>
          <w:sz w:val="22"/>
          <w:szCs w:val="22"/>
        </w:rPr>
        <w:t>al</w:t>
      </w:r>
      <w:r w:rsidRPr="004E41EC">
        <w:rPr>
          <w:rFonts w:ascii="Verdana" w:hAnsi="Verdana"/>
          <w:sz w:val="22"/>
          <w:szCs w:val="22"/>
        </w:rPr>
        <w:t xml:space="preserve"> recurrente el </w:t>
      </w:r>
      <w:r w:rsidR="00160DA9">
        <w:rPr>
          <w:rFonts w:ascii="Verdana" w:hAnsi="Verdana"/>
          <w:sz w:val="22"/>
          <w:szCs w:val="22"/>
        </w:rPr>
        <w:t xml:space="preserve">día </w:t>
      </w:r>
      <w:r w:rsidR="00CB20C2">
        <w:rPr>
          <w:rFonts w:ascii="Verdana" w:hAnsi="Verdana"/>
          <w:b/>
          <w:sz w:val="22"/>
          <w:szCs w:val="22"/>
        </w:rPr>
        <w:t>17 de julio de 2020</w:t>
      </w:r>
      <w:r>
        <w:rPr>
          <w:rFonts w:ascii="Verdana" w:hAnsi="Verdana"/>
          <w:b/>
          <w:sz w:val="22"/>
          <w:szCs w:val="22"/>
        </w:rPr>
        <w:t xml:space="preserve"> a las </w:t>
      </w:r>
      <w:r w:rsidR="00CB20C2">
        <w:rPr>
          <w:rFonts w:ascii="Verdana" w:hAnsi="Verdana"/>
          <w:b/>
          <w:sz w:val="22"/>
          <w:szCs w:val="22"/>
        </w:rPr>
        <w:t>09</w:t>
      </w:r>
      <w:r>
        <w:rPr>
          <w:rFonts w:ascii="Verdana" w:hAnsi="Verdana"/>
          <w:b/>
          <w:sz w:val="22"/>
          <w:szCs w:val="22"/>
        </w:rPr>
        <w:t>:</w:t>
      </w:r>
      <w:r w:rsidR="00CB20C2">
        <w:rPr>
          <w:rFonts w:ascii="Verdana" w:hAnsi="Verdana"/>
          <w:b/>
          <w:sz w:val="22"/>
          <w:szCs w:val="22"/>
        </w:rPr>
        <w:t>51</w:t>
      </w:r>
      <w:r>
        <w:rPr>
          <w:rFonts w:ascii="Verdana" w:hAnsi="Verdana"/>
          <w:b/>
          <w:sz w:val="22"/>
          <w:szCs w:val="22"/>
        </w:rPr>
        <w:t xml:space="preserve"> horas</w:t>
      </w:r>
      <w:r w:rsidRPr="004E41EC">
        <w:rPr>
          <w:rFonts w:ascii="Verdana" w:hAnsi="Verdana"/>
          <w:sz w:val="22"/>
          <w:szCs w:val="22"/>
        </w:rPr>
        <w:t>,</w:t>
      </w:r>
      <w:r>
        <w:rPr>
          <w:rFonts w:ascii="Verdana" w:hAnsi="Verdana"/>
          <w:sz w:val="22"/>
          <w:szCs w:val="22"/>
        </w:rPr>
        <w:t xml:space="preserve"> a las direcciones de correo electrónico, </w:t>
      </w:r>
      <w:hyperlink r:id="rId6" w:history="1">
        <w:r w:rsidR="00D023C2" w:rsidRPr="00D023C2">
          <w:rPr>
            <w:rStyle w:val="Hipervnculo"/>
            <w:rFonts w:ascii="Verdana" w:hAnsi="Verdana"/>
            <w:color w:val="auto"/>
            <w:sz w:val="22"/>
            <w:szCs w:val="22"/>
          </w:rPr>
          <w:t>xxxxxxxx@hotmail.com</w:t>
        </w:r>
      </w:hyperlink>
      <w:r w:rsidR="00CB20C2" w:rsidRPr="00D023C2">
        <w:rPr>
          <w:rFonts w:ascii="Verdana" w:hAnsi="Verdana"/>
          <w:sz w:val="22"/>
          <w:szCs w:val="22"/>
        </w:rPr>
        <w:t xml:space="preserve"> </w:t>
      </w:r>
      <w:r w:rsidRPr="00D023C2">
        <w:rPr>
          <w:rFonts w:ascii="Verdana" w:hAnsi="Verdana"/>
          <w:sz w:val="22"/>
          <w:szCs w:val="22"/>
        </w:rPr>
        <w:t>.</w:t>
      </w:r>
    </w:p>
    <w:p w14:paraId="4EE8A8D8" w14:textId="77777777" w:rsidR="00662947" w:rsidRPr="004E41EC" w:rsidRDefault="00662947" w:rsidP="00662947">
      <w:pPr>
        <w:jc w:val="both"/>
        <w:rPr>
          <w:rFonts w:ascii="Verdana" w:hAnsi="Verdana"/>
          <w:sz w:val="22"/>
          <w:szCs w:val="22"/>
        </w:rPr>
      </w:pPr>
    </w:p>
    <w:p w14:paraId="2BDFF01D" w14:textId="77777777" w:rsidR="00662947" w:rsidRPr="004E41EC" w:rsidRDefault="00662947" w:rsidP="00662947">
      <w:pPr>
        <w:jc w:val="both"/>
        <w:rPr>
          <w:rFonts w:ascii="Verdana" w:hAnsi="Verdana"/>
          <w:sz w:val="22"/>
          <w:szCs w:val="22"/>
        </w:rPr>
      </w:pPr>
      <w:r w:rsidRPr="004E41EC">
        <w:rPr>
          <w:rFonts w:ascii="Verdana" w:hAnsi="Verdana"/>
          <w:sz w:val="22"/>
          <w:szCs w:val="22"/>
        </w:rPr>
        <w:t xml:space="preserve">En este sentido, el artículo 11 de la Ley </w:t>
      </w:r>
      <w:proofErr w:type="spellStart"/>
      <w:r w:rsidRPr="004E41EC">
        <w:rPr>
          <w:rFonts w:ascii="Verdana" w:hAnsi="Verdana"/>
          <w:sz w:val="22"/>
          <w:szCs w:val="22"/>
        </w:rPr>
        <w:t>N°</w:t>
      </w:r>
      <w:proofErr w:type="spellEnd"/>
      <w:r w:rsidRPr="004E41EC">
        <w:rPr>
          <w:rFonts w:ascii="Verdana" w:hAnsi="Verdana"/>
          <w:sz w:val="22"/>
          <w:szCs w:val="22"/>
        </w:rPr>
        <w:t xml:space="preserve"> 7969, establece en lo que interesa:</w:t>
      </w:r>
    </w:p>
    <w:p w14:paraId="490B5DCE" w14:textId="77777777" w:rsidR="00662947" w:rsidRPr="004E41EC" w:rsidRDefault="00662947" w:rsidP="00662947">
      <w:pPr>
        <w:jc w:val="both"/>
        <w:rPr>
          <w:rFonts w:ascii="Verdana" w:hAnsi="Verdana"/>
          <w:sz w:val="22"/>
          <w:szCs w:val="22"/>
        </w:rPr>
      </w:pPr>
    </w:p>
    <w:p w14:paraId="541A766F" w14:textId="77777777" w:rsidR="00662947" w:rsidRPr="008C17FF" w:rsidRDefault="00662947" w:rsidP="00662947">
      <w:pPr>
        <w:jc w:val="both"/>
        <w:rPr>
          <w:rFonts w:ascii="Verdana" w:hAnsi="Verdana"/>
          <w:b/>
          <w:bCs/>
          <w:i/>
          <w:sz w:val="22"/>
          <w:szCs w:val="22"/>
        </w:rPr>
      </w:pPr>
      <w:r w:rsidRPr="008C17FF">
        <w:rPr>
          <w:rFonts w:ascii="Verdana" w:hAnsi="Verdana"/>
          <w:b/>
          <w:bCs/>
          <w:i/>
          <w:sz w:val="22"/>
          <w:szCs w:val="22"/>
        </w:rPr>
        <w:t>“…Contra las resoluciones del Consejo cabrá recurso de revocatoria ante el órgano que dictó el acto, con apelación en subsidio para ante el Tribunal.  Ambos recursos deberán interponerse dentro del plazo de cinco días hábiles, contados a partir de la notificación”.</w:t>
      </w:r>
    </w:p>
    <w:p w14:paraId="163E6EEC" w14:textId="77777777" w:rsidR="00662947" w:rsidRPr="004E41EC" w:rsidRDefault="00662947" w:rsidP="00662947">
      <w:pPr>
        <w:jc w:val="both"/>
        <w:rPr>
          <w:rFonts w:ascii="Verdana" w:hAnsi="Verdana"/>
          <w:sz w:val="22"/>
          <w:szCs w:val="22"/>
        </w:rPr>
      </w:pPr>
    </w:p>
    <w:p w14:paraId="74320B1B" w14:textId="365F03E1" w:rsidR="00662947" w:rsidRDefault="00662947" w:rsidP="00662947">
      <w:pPr>
        <w:jc w:val="both"/>
        <w:rPr>
          <w:rFonts w:ascii="Verdana" w:hAnsi="Verdana"/>
          <w:sz w:val="22"/>
          <w:szCs w:val="22"/>
        </w:rPr>
      </w:pPr>
      <w:r w:rsidRPr="004E41EC">
        <w:rPr>
          <w:rFonts w:ascii="Verdana" w:hAnsi="Verdana"/>
          <w:sz w:val="22"/>
          <w:szCs w:val="22"/>
        </w:rPr>
        <w:t xml:space="preserve">De conformidad con la norma transcrita anteriormente, </w:t>
      </w:r>
      <w:r>
        <w:rPr>
          <w:rFonts w:ascii="Verdana" w:hAnsi="Verdana"/>
          <w:sz w:val="22"/>
          <w:szCs w:val="22"/>
        </w:rPr>
        <w:t xml:space="preserve">el recurso de </w:t>
      </w:r>
      <w:r w:rsidR="006A237E">
        <w:rPr>
          <w:rFonts w:ascii="Verdana" w:hAnsi="Verdana"/>
          <w:sz w:val="22"/>
          <w:szCs w:val="22"/>
        </w:rPr>
        <w:t>Apelación</w:t>
      </w:r>
      <w:r>
        <w:rPr>
          <w:rFonts w:ascii="Verdana" w:hAnsi="Verdana"/>
          <w:sz w:val="22"/>
          <w:szCs w:val="22"/>
        </w:rPr>
        <w:t xml:space="preserve"> es inadmisible por haber sido presentado de manera extemporánea,</w:t>
      </w:r>
      <w:r w:rsidR="006A237E">
        <w:rPr>
          <w:rFonts w:ascii="Verdana" w:hAnsi="Verdana"/>
          <w:sz w:val="22"/>
          <w:szCs w:val="22"/>
        </w:rPr>
        <w:t xml:space="preserve"> fuera del plazo establecido en el numeral 11 </w:t>
      </w:r>
      <w:r w:rsidR="006A237E" w:rsidRPr="004E41EC">
        <w:rPr>
          <w:rFonts w:ascii="Verdana" w:hAnsi="Verdana"/>
          <w:sz w:val="22"/>
          <w:szCs w:val="22"/>
        </w:rPr>
        <w:t>de la Ley Reguladora del Servicio Público de Transporte Remunerado de Personas en vehículos en la modalidad de taxi, Ley N°7969, del 28 de enero del 2000</w:t>
      </w:r>
      <w:r w:rsidR="006A237E">
        <w:rPr>
          <w:rFonts w:ascii="Verdana" w:hAnsi="Verdana"/>
          <w:sz w:val="22"/>
          <w:szCs w:val="22"/>
        </w:rPr>
        <w:t>.</w:t>
      </w:r>
    </w:p>
    <w:p w14:paraId="19D79506" w14:textId="77777777" w:rsidR="008C17FF" w:rsidRDefault="008C17FF" w:rsidP="00662947">
      <w:pPr>
        <w:jc w:val="center"/>
        <w:rPr>
          <w:rFonts w:ascii="Verdana" w:hAnsi="Verdana"/>
          <w:b/>
          <w:sz w:val="22"/>
          <w:szCs w:val="22"/>
        </w:rPr>
      </w:pPr>
    </w:p>
    <w:p w14:paraId="2E8AD460" w14:textId="77777777" w:rsidR="009D7209" w:rsidRDefault="009D7209" w:rsidP="00662947">
      <w:pPr>
        <w:jc w:val="center"/>
        <w:rPr>
          <w:rFonts w:ascii="Verdana" w:hAnsi="Verdana"/>
          <w:b/>
          <w:sz w:val="22"/>
          <w:szCs w:val="22"/>
        </w:rPr>
      </w:pPr>
    </w:p>
    <w:p w14:paraId="13A93E03" w14:textId="439FA7AC" w:rsidR="00662947" w:rsidRPr="004E41EC" w:rsidRDefault="00662947" w:rsidP="00662947">
      <w:pPr>
        <w:jc w:val="center"/>
        <w:rPr>
          <w:rFonts w:ascii="Verdana" w:hAnsi="Verdana"/>
          <w:b/>
          <w:sz w:val="22"/>
          <w:szCs w:val="22"/>
        </w:rPr>
      </w:pPr>
      <w:r w:rsidRPr="004E41EC">
        <w:rPr>
          <w:rFonts w:ascii="Verdana" w:hAnsi="Verdana"/>
          <w:b/>
          <w:sz w:val="22"/>
          <w:szCs w:val="22"/>
        </w:rPr>
        <w:t>POR TANTO</w:t>
      </w:r>
    </w:p>
    <w:p w14:paraId="5EBCBED9" w14:textId="77777777" w:rsidR="00662947" w:rsidRPr="004E41EC" w:rsidRDefault="00662947" w:rsidP="00662947">
      <w:pPr>
        <w:jc w:val="center"/>
        <w:rPr>
          <w:rFonts w:ascii="Verdana" w:hAnsi="Verdana"/>
          <w:b/>
          <w:sz w:val="22"/>
          <w:szCs w:val="22"/>
        </w:rPr>
      </w:pPr>
    </w:p>
    <w:p w14:paraId="09F268CC" w14:textId="6CE4D5C3" w:rsidR="00662947" w:rsidRDefault="00662947" w:rsidP="00662947">
      <w:pPr>
        <w:jc w:val="both"/>
        <w:rPr>
          <w:rFonts w:ascii="Verdana" w:hAnsi="Verdana"/>
          <w:sz w:val="22"/>
          <w:szCs w:val="22"/>
        </w:rPr>
      </w:pPr>
      <w:r w:rsidRPr="004E41EC">
        <w:rPr>
          <w:rFonts w:ascii="Verdana" w:hAnsi="Verdana"/>
          <w:b/>
          <w:sz w:val="22"/>
          <w:szCs w:val="22"/>
        </w:rPr>
        <w:t xml:space="preserve">I.- </w:t>
      </w:r>
      <w:r w:rsidRPr="004E41EC">
        <w:rPr>
          <w:rFonts w:ascii="Verdana" w:hAnsi="Verdana"/>
          <w:sz w:val="22"/>
          <w:szCs w:val="22"/>
        </w:rPr>
        <w:t>Se Rechaza</w:t>
      </w:r>
      <w:r>
        <w:rPr>
          <w:rFonts w:ascii="Verdana" w:hAnsi="Verdana"/>
          <w:sz w:val="22"/>
          <w:szCs w:val="22"/>
        </w:rPr>
        <w:t xml:space="preserve"> por </w:t>
      </w:r>
      <w:r w:rsidRPr="00BC0D11">
        <w:rPr>
          <w:rFonts w:ascii="Verdana" w:hAnsi="Verdana"/>
          <w:b/>
          <w:bCs/>
          <w:sz w:val="22"/>
          <w:szCs w:val="22"/>
        </w:rPr>
        <w:t>Extemporáneos el</w:t>
      </w:r>
      <w:r>
        <w:rPr>
          <w:rFonts w:ascii="Verdana" w:hAnsi="Verdana"/>
          <w:sz w:val="22"/>
          <w:szCs w:val="22"/>
        </w:rPr>
        <w:t xml:space="preserve"> </w:t>
      </w:r>
      <w:r w:rsidR="008C17FF" w:rsidRPr="00A53F83">
        <w:rPr>
          <w:rFonts w:ascii="Verdana" w:hAnsi="Verdana"/>
          <w:b/>
          <w:sz w:val="22"/>
          <w:szCs w:val="22"/>
        </w:rPr>
        <w:t xml:space="preserve">Recurso de </w:t>
      </w:r>
      <w:r w:rsidR="008C17FF">
        <w:rPr>
          <w:rFonts w:ascii="Verdana" w:hAnsi="Verdana"/>
          <w:b/>
          <w:sz w:val="22"/>
          <w:szCs w:val="22"/>
        </w:rPr>
        <w:t xml:space="preserve">Revocatoria con </w:t>
      </w:r>
      <w:r w:rsidR="008C17FF" w:rsidRPr="00A53F83">
        <w:rPr>
          <w:rFonts w:ascii="Verdana" w:hAnsi="Verdana"/>
          <w:b/>
          <w:sz w:val="22"/>
          <w:szCs w:val="22"/>
        </w:rPr>
        <w:t>Apelación</w:t>
      </w:r>
      <w:r w:rsidR="008C17FF">
        <w:rPr>
          <w:rFonts w:ascii="Verdana" w:hAnsi="Verdana"/>
          <w:b/>
          <w:sz w:val="22"/>
          <w:szCs w:val="22"/>
        </w:rPr>
        <w:t xml:space="preserve"> en subsidio, </w:t>
      </w:r>
      <w:r w:rsidR="008C17FF" w:rsidRPr="00A53F83">
        <w:rPr>
          <w:rFonts w:ascii="Verdana" w:hAnsi="Verdana"/>
          <w:bCs/>
          <w:sz w:val="22"/>
          <w:szCs w:val="22"/>
        </w:rPr>
        <w:t xml:space="preserve">presentado por </w:t>
      </w:r>
      <w:r w:rsidR="008C17FF">
        <w:rPr>
          <w:rFonts w:ascii="Verdana" w:hAnsi="Verdana"/>
          <w:bCs/>
          <w:sz w:val="22"/>
          <w:szCs w:val="22"/>
        </w:rPr>
        <w:t xml:space="preserve">el señor </w:t>
      </w:r>
      <w:r w:rsidR="008C17FF">
        <w:rPr>
          <w:rFonts w:ascii="Verdana" w:hAnsi="Verdana"/>
          <w:b/>
          <w:sz w:val="22"/>
          <w:szCs w:val="22"/>
        </w:rPr>
        <w:t>P</w:t>
      </w:r>
      <w:r w:rsidR="00D023C2">
        <w:rPr>
          <w:rFonts w:ascii="Verdana" w:hAnsi="Verdana"/>
          <w:b/>
          <w:sz w:val="22"/>
          <w:szCs w:val="22"/>
        </w:rPr>
        <w:t>.J.M.</w:t>
      </w:r>
      <w:r w:rsidR="008C17FF" w:rsidRPr="00A53F83">
        <w:rPr>
          <w:rFonts w:ascii="Verdana" w:hAnsi="Verdana"/>
          <w:b/>
          <w:sz w:val="22"/>
          <w:szCs w:val="22"/>
        </w:rPr>
        <w:t xml:space="preserve">, cédula de identidad </w:t>
      </w:r>
      <w:r w:rsidR="00D023C2">
        <w:rPr>
          <w:rFonts w:ascii="Verdana" w:hAnsi="Verdana"/>
          <w:b/>
          <w:sz w:val="22"/>
          <w:szCs w:val="22"/>
        </w:rPr>
        <w:t>…</w:t>
      </w:r>
      <w:r w:rsidR="008C17FF">
        <w:rPr>
          <w:rFonts w:ascii="Verdana" w:hAnsi="Verdana"/>
          <w:b/>
          <w:sz w:val="22"/>
          <w:szCs w:val="22"/>
        </w:rPr>
        <w:t xml:space="preserve">, </w:t>
      </w:r>
      <w:r w:rsidR="008C17FF" w:rsidRPr="00A53F83">
        <w:rPr>
          <w:rFonts w:ascii="Verdana" w:hAnsi="Verdana"/>
          <w:bCs/>
          <w:sz w:val="22"/>
          <w:szCs w:val="22"/>
        </w:rPr>
        <w:t xml:space="preserve">contra el </w:t>
      </w:r>
      <w:r w:rsidR="008C17FF" w:rsidRPr="00A53F83">
        <w:rPr>
          <w:rFonts w:ascii="Verdana" w:hAnsi="Verdana"/>
          <w:b/>
          <w:sz w:val="22"/>
          <w:szCs w:val="22"/>
        </w:rPr>
        <w:t xml:space="preserve">Artículo </w:t>
      </w:r>
      <w:r w:rsidR="008C17FF">
        <w:rPr>
          <w:rFonts w:ascii="Verdana" w:hAnsi="Verdana"/>
          <w:b/>
          <w:sz w:val="22"/>
          <w:szCs w:val="22"/>
        </w:rPr>
        <w:t>7.3.2</w:t>
      </w:r>
      <w:r w:rsidR="008C17FF" w:rsidRPr="00A53F83">
        <w:rPr>
          <w:rFonts w:ascii="Verdana" w:hAnsi="Verdana"/>
          <w:b/>
          <w:sz w:val="22"/>
          <w:szCs w:val="22"/>
        </w:rPr>
        <w:t xml:space="preserve"> de la Sesión Ordinaria </w:t>
      </w:r>
      <w:r w:rsidR="008C17FF">
        <w:rPr>
          <w:rFonts w:ascii="Verdana" w:hAnsi="Verdana"/>
          <w:b/>
          <w:sz w:val="22"/>
          <w:szCs w:val="22"/>
        </w:rPr>
        <w:t>55-2020</w:t>
      </w:r>
      <w:r w:rsidR="008C17FF" w:rsidRPr="00A53F83">
        <w:rPr>
          <w:rFonts w:ascii="Verdana" w:hAnsi="Verdana"/>
          <w:b/>
          <w:sz w:val="22"/>
          <w:szCs w:val="22"/>
        </w:rPr>
        <w:t xml:space="preserve"> del </w:t>
      </w:r>
      <w:r w:rsidR="009D7209">
        <w:rPr>
          <w:rFonts w:ascii="Verdana" w:hAnsi="Verdana"/>
          <w:b/>
          <w:sz w:val="22"/>
          <w:szCs w:val="22"/>
        </w:rPr>
        <w:t>1</w:t>
      </w:r>
      <w:r w:rsidR="008C17FF">
        <w:rPr>
          <w:rFonts w:ascii="Verdana" w:hAnsi="Verdana"/>
          <w:b/>
          <w:sz w:val="22"/>
          <w:szCs w:val="22"/>
        </w:rPr>
        <w:t xml:space="preserve">6 de julio de 2020, </w:t>
      </w:r>
      <w:r w:rsidR="008C17FF">
        <w:rPr>
          <w:rFonts w:ascii="Verdana" w:hAnsi="Verdana"/>
          <w:bCs/>
          <w:sz w:val="22"/>
          <w:szCs w:val="22"/>
        </w:rPr>
        <w:t>de</w:t>
      </w:r>
      <w:r w:rsidR="008C17FF" w:rsidRPr="00A53F83">
        <w:rPr>
          <w:rFonts w:ascii="Verdana" w:hAnsi="Verdana"/>
          <w:bCs/>
          <w:sz w:val="22"/>
          <w:szCs w:val="22"/>
        </w:rPr>
        <w:t xml:space="preserve"> la </w:t>
      </w:r>
      <w:r w:rsidR="008C17FF" w:rsidRPr="00A53F83">
        <w:rPr>
          <w:rFonts w:ascii="Verdana" w:hAnsi="Verdana"/>
          <w:bCs/>
          <w:smallCaps/>
          <w:sz w:val="22"/>
          <w:szCs w:val="22"/>
        </w:rPr>
        <w:t>Junta Directiva del Consejo de Transporte Público</w:t>
      </w:r>
      <w:r w:rsidR="008C17FF" w:rsidRPr="004E41EC">
        <w:rPr>
          <w:rFonts w:ascii="Verdana" w:hAnsi="Verdana"/>
          <w:smallCaps/>
          <w:sz w:val="22"/>
          <w:szCs w:val="22"/>
        </w:rPr>
        <w:t>.</w:t>
      </w:r>
    </w:p>
    <w:p w14:paraId="33AB050B" w14:textId="77777777" w:rsidR="00662947" w:rsidRDefault="00662947" w:rsidP="00662947">
      <w:pPr>
        <w:jc w:val="both"/>
        <w:rPr>
          <w:rFonts w:ascii="Verdana" w:hAnsi="Verdana"/>
          <w:sz w:val="22"/>
          <w:szCs w:val="22"/>
        </w:rPr>
      </w:pPr>
    </w:p>
    <w:p w14:paraId="25B8CE1D" w14:textId="77777777" w:rsidR="00662947" w:rsidRDefault="00662947" w:rsidP="00662947">
      <w:pPr>
        <w:jc w:val="both"/>
        <w:rPr>
          <w:rFonts w:ascii="Verdana" w:hAnsi="Verdana"/>
          <w:sz w:val="22"/>
          <w:szCs w:val="22"/>
        </w:rPr>
      </w:pPr>
      <w:r w:rsidRPr="004E41EC">
        <w:rPr>
          <w:rFonts w:ascii="Verdana" w:hAnsi="Verdana"/>
          <w:b/>
          <w:sz w:val="22"/>
          <w:szCs w:val="22"/>
        </w:rPr>
        <w:t>II.</w:t>
      </w:r>
      <w:proofErr w:type="gramStart"/>
      <w:r w:rsidRPr="004E41EC">
        <w:rPr>
          <w:rFonts w:ascii="Verdana" w:hAnsi="Verdana"/>
          <w:b/>
          <w:sz w:val="22"/>
          <w:szCs w:val="22"/>
        </w:rPr>
        <w:t xml:space="preserve">- </w:t>
      </w:r>
      <w:r>
        <w:rPr>
          <w:rFonts w:ascii="Verdana" w:hAnsi="Verdana"/>
          <w:b/>
          <w:sz w:val="22"/>
          <w:szCs w:val="22"/>
        </w:rPr>
        <w:t xml:space="preserve"> </w:t>
      </w:r>
      <w:r w:rsidRPr="004E41EC">
        <w:rPr>
          <w:rFonts w:ascii="Verdana" w:hAnsi="Verdana"/>
          <w:sz w:val="22"/>
          <w:szCs w:val="22"/>
        </w:rPr>
        <w:t>De</w:t>
      </w:r>
      <w:proofErr w:type="gramEnd"/>
      <w:r w:rsidRPr="004E41EC">
        <w:rPr>
          <w:rFonts w:ascii="Verdana" w:hAnsi="Verdana"/>
          <w:sz w:val="22"/>
          <w:szCs w:val="22"/>
        </w:rPr>
        <w:t xml:space="preserve"> conformidad con el artículo 22, inciso c), de la citada Ley 7969, la presente resolución no tiene ulterior recurso por lo que, s</w:t>
      </w:r>
      <w:r w:rsidRPr="004E41EC">
        <w:rPr>
          <w:rFonts w:ascii="Verdana" w:hAnsi="Verdana"/>
          <w:i/>
          <w:sz w:val="22"/>
          <w:szCs w:val="22"/>
        </w:rPr>
        <w:t>e tiene por agotada la vía administrativa</w:t>
      </w:r>
      <w:r w:rsidRPr="004E41EC">
        <w:rPr>
          <w:rFonts w:ascii="Verdana" w:hAnsi="Verdana"/>
          <w:sz w:val="22"/>
          <w:szCs w:val="22"/>
        </w:rPr>
        <w:t>.</w:t>
      </w:r>
    </w:p>
    <w:p w14:paraId="3DC7F86A" w14:textId="77777777" w:rsidR="00662947" w:rsidRDefault="00662947" w:rsidP="00662947">
      <w:pPr>
        <w:jc w:val="both"/>
        <w:rPr>
          <w:rFonts w:ascii="Verdana" w:hAnsi="Verdana"/>
          <w:sz w:val="22"/>
          <w:szCs w:val="22"/>
        </w:rPr>
      </w:pPr>
    </w:p>
    <w:p w14:paraId="3B91D818" w14:textId="38B0026E" w:rsidR="00662947" w:rsidRDefault="00160DA9" w:rsidP="00662947">
      <w:pPr>
        <w:jc w:val="both"/>
        <w:rPr>
          <w:rFonts w:ascii="Verdana" w:hAnsi="Verdana"/>
          <w:b/>
          <w:sz w:val="22"/>
          <w:szCs w:val="22"/>
        </w:rPr>
      </w:pPr>
      <w:r w:rsidRPr="004E41EC">
        <w:rPr>
          <w:rFonts w:ascii="Verdana" w:hAnsi="Verdana"/>
          <w:b/>
          <w:sz w:val="22"/>
          <w:szCs w:val="22"/>
        </w:rPr>
        <w:t>NOTIFÍQUESE. -</w:t>
      </w:r>
    </w:p>
    <w:p w14:paraId="651BE589" w14:textId="77777777" w:rsidR="00662947" w:rsidRPr="004E41EC" w:rsidRDefault="00662947" w:rsidP="00662947">
      <w:pPr>
        <w:jc w:val="both"/>
        <w:rPr>
          <w:rFonts w:ascii="Verdana" w:hAnsi="Verdana"/>
          <w:b/>
          <w:sz w:val="22"/>
          <w:szCs w:val="22"/>
        </w:rPr>
      </w:pPr>
    </w:p>
    <w:p w14:paraId="7A41AA48" w14:textId="77777777" w:rsidR="00662947" w:rsidRPr="004E41EC" w:rsidRDefault="00662947" w:rsidP="00662947">
      <w:pPr>
        <w:jc w:val="both"/>
        <w:rPr>
          <w:rFonts w:ascii="Verdana" w:hAnsi="Verdana"/>
          <w:b/>
          <w:sz w:val="22"/>
          <w:szCs w:val="22"/>
        </w:rPr>
      </w:pPr>
      <w:r w:rsidRPr="004E41EC">
        <w:rPr>
          <w:rFonts w:ascii="Verdana" w:hAnsi="Verdana"/>
          <w:b/>
          <w:sz w:val="22"/>
          <w:szCs w:val="22"/>
        </w:rPr>
        <w:t xml:space="preserve"> </w:t>
      </w:r>
    </w:p>
    <w:p w14:paraId="442E937A" w14:textId="77777777" w:rsidR="00662947" w:rsidRPr="004E41EC" w:rsidRDefault="00662947" w:rsidP="00662947">
      <w:pPr>
        <w:pStyle w:val="Ttulo1"/>
        <w:rPr>
          <w:rFonts w:ascii="Verdana" w:hAnsi="Verdana"/>
          <w:sz w:val="22"/>
          <w:szCs w:val="22"/>
        </w:rPr>
      </w:pPr>
    </w:p>
    <w:p w14:paraId="49DC8AF5" w14:textId="77777777" w:rsidR="00662947" w:rsidRPr="004E41EC" w:rsidRDefault="00662947" w:rsidP="00662947">
      <w:pPr>
        <w:pStyle w:val="Ttulo1"/>
        <w:rPr>
          <w:rFonts w:ascii="Verdana" w:hAnsi="Verdana"/>
          <w:sz w:val="22"/>
          <w:szCs w:val="22"/>
        </w:rPr>
      </w:pPr>
    </w:p>
    <w:p w14:paraId="2CCBB877" w14:textId="77777777" w:rsidR="00662947" w:rsidRDefault="00662947" w:rsidP="00662947">
      <w:pPr>
        <w:pStyle w:val="Ttulo1"/>
        <w:rPr>
          <w:rFonts w:ascii="Verdana" w:hAnsi="Verdana"/>
          <w:sz w:val="22"/>
          <w:szCs w:val="22"/>
        </w:rPr>
      </w:pPr>
      <w:r w:rsidRPr="004E41EC">
        <w:rPr>
          <w:rFonts w:ascii="Verdana" w:hAnsi="Verdana"/>
          <w:sz w:val="22"/>
          <w:szCs w:val="22"/>
        </w:rPr>
        <w:t>Lic.</w:t>
      </w:r>
      <w:r>
        <w:rPr>
          <w:rFonts w:ascii="Verdana" w:hAnsi="Verdana"/>
          <w:sz w:val="22"/>
          <w:szCs w:val="22"/>
        </w:rPr>
        <w:t xml:space="preserve"> Ronald Muñoz Corea</w:t>
      </w:r>
      <w:r w:rsidRPr="004E41EC">
        <w:rPr>
          <w:rFonts w:ascii="Verdana" w:hAnsi="Verdana"/>
          <w:sz w:val="22"/>
          <w:szCs w:val="22"/>
        </w:rPr>
        <w:t xml:space="preserve"> </w:t>
      </w:r>
    </w:p>
    <w:p w14:paraId="1E707072" w14:textId="77777777" w:rsidR="00662947" w:rsidRPr="00A53F83" w:rsidRDefault="00662947" w:rsidP="00662947">
      <w:pPr>
        <w:pStyle w:val="Ttulo1"/>
        <w:rPr>
          <w:rFonts w:ascii="Verdana" w:hAnsi="Verdana"/>
          <w:b/>
          <w:bCs/>
          <w:sz w:val="22"/>
          <w:szCs w:val="22"/>
        </w:rPr>
      </w:pPr>
      <w:r w:rsidRPr="00A53F83">
        <w:rPr>
          <w:rFonts w:ascii="Verdana" w:hAnsi="Verdana"/>
          <w:b/>
          <w:bCs/>
          <w:sz w:val="22"/>
          <w:szCs w:val="22"/>
        </w:rPr>
        <w:t>Presidente</w:t>
      </w:r>
    </w:p>
    <w:p w14:paraId="5A967644" w14:textId="77777777" w:rsidR="00662947" w:rsidRDefault="00662947" w:rsidP="00662947">
      <w:pPr>
        <w:pStyle w:val="Ttulo1"/>
        <w:rPr>
          <w:rFonts w:ascii="Verdana" w:hAnsi="Verdana"/>
          <w:sz w:val="22"/>
          <w:szCs w:val="22"/>
        </w:rPr>
      </w:pPr>
    </w:p>
    <w:p w14:paraId="5943F906" w14:textId="77777777" w:rsidR="00662947" w:rsidRPr="0019306D" w:rsidRDefault="00662947" w:rsidP="00662947">
      <w:pPr>
        <w:rPr>
          <w:lang w:val="es-ES_tradnl" w:eastAsia="es-MX"/>
        </w:rPr>
      </w:pPr>
    </w:p>
    <w:p w14:paraId="1FB551B8" w14:textId="77777777" w:rsidR="00662947" w:rsidRPr="004E41EC" w:rsidRDefault="00662947" w:rsidP="00662947">
      <w:pPr>
        <w:pStyle w:val="Ttulo1"/>
        <w:rPr>
          <w:rFonts w:ascii="Verdana" w:hAnsi="Verdana"/>
          <w:sz w:val="22"/>
          <w:szCs w:val="22"/>
        </w:rPr>
      </w:pPr>
    </w:p>
    <w:p w14:paraId="0A0CC0F6" w14:textId="77777777" w:rsidR="00662947" w:rsidRPr="004E41EC" w:rsidRDefault="00662947" w:rsidP="00662947">
      <w:pPr>
        <w:pStyle w:val="Ttulo1"/>
        <w:rPr>
          <w:rFonts w:ascii="Verdana" w:hAnsi="Verdana"/>
          <w:sz w:val="22"/>
          <w:szCs w:val="22"/>
        </w:rPr>
      </w:pPr>
    </w:p>
    <w:p w14:paraId="26534AED" w14:textId="7F095199" w:rsidR="00662947" w:rsidRPr="004E41EC" w:rsidRDefault="00662947" w:rsidP="00662947">
      <w:pPr>
        <w:pStyle w:val="Ttulo1"/>
        <w:tabs>
          <w:tab w:val="left" w:pos="1834"/>
          <w:tab w:val="center" w:pos="4252"/>
        </w:tabs>
        <w:jc w:val="both"/>
        <w:rPr>
          <w:rFonts w:ascii="Verdana" w:hAnsi="Verdana"/>
          <w:sz w:val="22"/>
          <w:szCs w:val="22"/>
        </w:rPr>
      </w:pPr>
      <w:r>
        <w:rPr>
          <w:rFonts w:ascii="Verdana" w:hAnsi="Verdana"/>
          <w:sz w:val="22"/>
          <w:szCs w:val="22"/>
        </w:rPr>
        <w:t>L</w:t>
      </w:r>
      <w:r w:rsidRPr="004E41EC">
        <w:rPr>
          <w:rFonts w:ascii="Verdana" w:hAnsi="Verdana"/>
          <w:sz w:val="22"/>
          <w:szCs w:val="22"/>
        </w:rPr>
        <w:t>ic</w:t>
      </w:r>
      <w:r w:rsidR="008C17FF">
        <w:rPr>
          <w:rFonts w:ascii="Verdana" w:hAnsi="Verdana"/>
          <w:sz w:val="22"/>
          <w:szCs w:val="22"/>
        </w:rPr>
        <w:t>da</w:t>
      </w:r>
      <w:r w:rsidRPr="004E41EC">
        <w:rPr>
          <w:rFonts w:ascii="Verdana" w:hAnsi="Verdana"/>
          <w:sz w:val="22"/>
          <w:szCs w:val="22"/>
        </w:rPr>
        <w:t xml:space="preserve">.  </w:t>
      </w:r>
      <w:r w:rsidR="008C17FF">
        <w:rPr>
          <w:rFonts w:ascii="Verdana" w:hAnsi="Verdana"/>
          <w:sz w:val="22"/>
          <w:szCs w:val="22"/>
        </w:rPr>
        <w:t>Maricela Villegas Herrera</w:t>
      </w:r>
      <w:r w:rsidRPr="004E41EC">
        <w:rPr>
          <w:rFonts w:ascii="Verdana" w:hAnsi="Verdana"/>
          <w:sz w:val="22"/>
          <w:szCs w:val="22"/>
        </w:rPr>
        <w:t xml:space="preserve"> </w:t>
      </w:r>
      <w:r>
        <w:rPr>
          <w:rFonts w:ascii="Verdana" w:hAnsi="Verdana"/>
          <w:sz w:val="22"/>
          <w:szCs w:val="22"/>
        </w:rPr>
        <w:t xml:space="preserve">        </w:t>
      </w:r>
      <w:r w:rsidR="008C17FF">
        <w:rPr>
          <w:rFonts w:ascii="Verdana" w:hAnsi="Verdana"/>
          <w:sz w:val="22"/>
          <w:szCs w:val="22"/>
        </w:rPr>
        <w:t xml:space="preserve">      </w:t>
      </w:r>
      <w:r>
        <w:rPr>
          <w:rFonts w:ascii="Verdana" w:hAnsi="Verdana"/>
          <w:sz w:val="22"/>
          <w:szCs w:val="22"/>
        </w:rPr>
        <w:t xml:space="preserve">    </w:t>
      </w:r>
      <w:r w:rsidR="008C17FF" w:rsidRPr="008C17FF">
        <w:rPr>
          <w:rFonts w:ascii="Verdana" w:hAnsi="Verdana"/>
          <w:sz w:val="22"/>
          <w:szCs w:val="22"/>
        </w:rPr>
        <w:t>Lic.  Carlos Rivas Fernández</w:t>
      </w:r>
    </w:p>
    <w:p w14:paraId="646E2A5B" w14:textId="64F9DFA8" w:rsidR="00662947" w:rsidRPr="004E41EC" w:rsidRDefault="00D21C6A" w:rsidP="00D21C6A">
      <w:pPr>
        <w:rPr>
          <w:rFonts w:ascii="Verdana" w:hAnsi="Verdana"/>
          <w:b/>
          <w:sz w:val="22"/>
          <w:szCs w:val="22"/>
        </w:rPr>
      </w:pPr>
      <w:r>
        <w:rPr>
          <w:rFonts w:ascii="Verdana" w:hAnsi="Verdana"/>
          <w:b/>
          <w:sz w:val="22"/>
          <w:szCs w:val="22"/>
        </w:rPr>
        <w:t xml:space="preserve">               </w:t>
      </w:r>
      <w:r w:rsidR="00662947" w:rsidRPr="004E41EC">
        <w:rPr>
          <w:rFonts w:ascii="Verdana" w:hAnsi="Verdana"/>
          <w:b/>
          <w:sz w:val="22"/>
          <w:szCs w:val="22"/>
        </w:rPr>
        <w:t>Juez</w:t>
      </w:r>
      <w:r w:rsidR="00D11DE7">
        <w:rPr>
          <w:rFonts w:ascii="Verdana" w:hAnsi="Verdana"/>
          <w:b/>
          <w:sz w:val="22"/>
          <w:szCs w:val="22"/>
        </w:rPr>
        <w:t>a</w:t>
      </w:r>
      <w:r w:rsidR="00662947" w:rsidRPr="004E41EC">
        <w:rPr>
          <w:rFonts w:ascii="Verdana" w:hAnsi="Verdana"/>
          <w:b/>
          <w:sz w:val="22"/>
          <w:szCs w:val="22"/>
        </w:rPr>
        <w:t xml:space="preserve"> </w:t>
      </w:r>
      <w:r w:rsidR="00662947" w:rsidRPr="004E41EC">
        <w:rPr>
          <w:rFonts w:ascii="Verdana" w:hAnsi="Verdana"/>
          <w:b/>
          <w:sz w:val="22"/>
          <w:szCs w:val="22"/>
        </w:rPr>
        <w:tab/>
      </w:r>
      <w:r w:rsidR="00662947" w:rsidRPr="004E41EC">
        <w:rPr>
          <w:rFonts w:ascii="Verdana" w:hAnsi="Verdana"/>
          <w:b/>
          <w:sz w:val="22"/>
          <w:szCs w:val="22"/>
        </w:rPr>
        <w:tab/>
      </w:r>
      <w:r w:rsidR="00662947" w:rsidRPr="004E41EC">
        <w:rPr>
          <w:rFonts w:ascii="Verdana" w:hAnsi="Verdana"/>
          <w:b/>
          <w:sz w:val="22"/>
          <w:szCs w:val="22"/>
        </w:rPr>
        <w:tab/>
      </w:r>
      <w:r w:rsidR="00662947" w:rsidRPr="004E41EC">
        <w:rPr>
          <w:rFonts w:ascii="Verdana" w:hAnsi="Verdana"/>
          <w:b/>
          <w:sz w:val="22"/>
          <w:szCs w:val="22"/>
        </w:rPr>
        <w:tab/>
      </w:r>
      <w:r w:rsidR="009D7209">
        <w:rPr>
          <w:rFonts w:ascii="Verdana" w:hAnsi="Verdana"/>
          <w:b/>
          <w:sz w:val="22"/>
          <w:szCs w:val="22"/>
        </w:rPr>
        <w:t xml:space="preserve">       </w:t>
      </w:r>
      <w:r>
        <w:rPr>
          <w:rFonts w:ascii="Verdana" w:hAnsi="Verdana"/>
          <w:b/>
          <w:sz w:val="22"/>
          <w:szCs w:val="22"/>
        </w:rPr>
        <w:t xml:space="preserve">              </w:t>
      </w:r>
      <w:r w:rsidR="009D7209">
        <w:rPr>
          <w:rFonts w:ascii="Verdana" w:hAnsi="Verdana"/>
          <w:b/>
          <w:sz w:val="22"/>
          <w:szCs w:val="22"/>
        </w:rPr>
        <w:t xml:space="preserve"> </w:t>
      </w:r>
      <w:r w:rsidR="00662947" w:rsidRPr="004E41EC">
        <w:rPr>
          <w:rFonts w:ascii="Verdana" w:hAnsi="Verdana"/>
          <w:b/>
          <w:sz w:val="22"/>
          <w:szCs w:val="22"/>
        </w:rPr>
        <w:t>Juez</w:t>
      </w:r>
      <w:r w:rsidR="00160DA9">
        <w:rPr>
          <w:rFonts w:ascii="Verdana" w:hAnsi="Verdana"/>
          <w:b/>
          <w:sz w:val="22"/>
          <w:szCs w:val="22"/>
        </w:rPr>
        <w:t xml:space="preserve"> </w:t>
      </w:r>
      <w:proofErr w:type="spellStart"/>
      <w:r w:rsidR="00160DA9">
        <w:rPr>
          <w:rFonts w:ascii="Verdana" w:hAnsi="Verdana"/>
          <w:b/>
          <w:sz w:val="22"/>
          <w:szCs w:val="22"/>
        </w:rPr>
        <w:t>a.i</w:t>
      </w:r>
      <w:proofErr w:type="spellEnd"/>
    </w:p>
    <w:p w14:paraId="715BD11A" w14:textId="77777777" w:rsidR="00662947" w:rsidRPr="004E41EC" w:rsidRDefault="00662947" w:rsidP="00662947">
      <w:pPr>
        <w:rPr>
          <w:sz w:val="22"/>
          <w:szCs w:val="22"/>
        </w:rPr>
      </w:pPr>
    </w:p>
    <w:p w14:paraId="6A71CFCC" w14:textId="77777777" w:rsidR="00662947" w:rsidRDefault="00662947" w:rsidP="00662947"/>
    <w:p w14:paraId="2B3DC0F8" w14:textId="77777777" w:rsidR="00662947" w:rsidRDefault="00662947" w:rsidP="00662947"/>
    <w:p w14:paraId="7B20A73B" w14:textId="77777777" w:rsidR="00662947" w:rsidRDefault="00662947" w:rsidP="00662947"/>
    <w:p w14:paraId="353D5FEA" w14:textId="77777777" w:rsidR="00662947" w:rsidRDefault="00662947"/>
    <w:sectPr w:rsidR="00662947" w:rsidSect="00372872">
      <w:footerReference w:type="even" r:id="rId7"/>
      <w:footerReference w:type="default" r:id="rId8"/>
      <w:pgSz w:w="12242" w:h="15842" w:code="147"/>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4E689" w14:textId="77777777" w:rsidR="00E44C0E" w:rsidRDefault="00E44C0E" w:rsidP="00662947">
      <w:r>
        <w:separator/>
      </w:r>
    </w:p>
  </w:endnote>
  <w:endnote w:type="continuationSeparator" w:id="0">
    <w:p w14:paraId="2D03B9C8" w14:textId="77777777" w:rsidR="00E44C0E" w:rsidRDefault="00E44C0E" w:rsidP="00662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7A97B" w14:textId="77777777" w:rsidR="00E838C8" w:rsidRDefault="006A237E" w:rsidP="00E838C8">
    <w:pPr>
      <w:pStyle w:val="Piedepgina"/>
      <w:framePr w:wrap="around" w:vAnchor="text" w:hAnchor="margin" w:xAlign="right" w:y="1"/>
      <w:rPr>
        <w:rStyle w:val="Nmerodepgina"/>
        <w:rFonts w:eastAsia="SimSun"/>
      </w:rPr>
    </w:pPr>
    <w:r>
      <w:rPr>
        <w:rStyle w:val="Nmerodepgina"/>
        <w:rFonts w:eastAsia="SimSun"/>
      </w:rPr>
      <w:fldChar w:fldCharType="begin"/>
    </w:r>
    <w:r>
      <w:rPr>
        <w:rStyle w:val="Nmerodepgina"/>
        <w:rFonts w:eastAsia="SimSun"/>
      </w:rPr>
      <w:instrText xml:space="preserve">PAGE  </w:instrText>
    </w:r>
    <w:r>
      <w:rPr>
        <w:rStyle w:val="Nmerodepgina"/>
        <w:rFonts w:eastAsia="SimSun"/>
      </w:rPr>
      <w:fldChar w:fldCharType="end"/>
    </w:r>
  </w:p>
  <w:p w14:paraId="35EDA163" w14:textId="77777777" w:rsidR="00E838C8" w:rsidRDefault="00336A00" w:rsidP="00E838C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98E72" w14:textId="70902F43" w:rsidR="00E838C8" w:rsidRPr="002952F5" w:rsidRDefault="006A237E" w:rsidP="00E838C8">
    <w:pPr>
      <w:pStyle w:val="Piedepgina"/>
      <w:ind w:right="360"/>
      <w:rPr>
        <w:sz w:val="20"/>
        <w:szCs w:val="20"/>
        <w:lang w:val="es-MX"/>
      </w:rPr>
    </w:pPr>
    <w:r>
      <w:rPr>
        <w:lang w:val="es-MX"/>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50E13" w14:textId="77777777" w:rsidR="00E44C0E" w:rsidRDefault="00E44C0E" w:rsidP="00662947">
      <w:r>
        <w:separator/>
      </w:r>
    </w:p>
  </w:footnote>
  <w:footnote w:type="continuationSeparator" w:id="0">
    <w:p w14:paraId="1BA28F09" w14:textId="77777777" w:rsidR="00E44C0E" w:rsidRDefault="00E44C0E" w:rsidP="00662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947"/>
    <w:rsid w:val="00077052"/>
    <w:rsid w:val="00160DA9"/>
    <w:rsid w:val="002205D5"/>
    <w:rsid w:val="00265FE4"/>
    <w:rsid w:val="00336A00"/>
    <w:rsid w:val="00662947"/>
    <w:rsid w:val="006A237E"/>
    <w:rsid w:val="00725EA8"/>
    <w:rsid w:val="00753A76"/>
    <w:rsid w:val="008A28C4"/>
    <w:rsid w:val="008C17FF"/>
    <w:rsid w:val="008D7D17"/>
    <w:rsid w:val="009D7209"/>
    <w:rsid w:val="00AD6F24"/>
    <w:rsid w:val="00BB28FE"/>
    <w:rsid w:val="00C53139"/>
    <w:rsid w:val="00CB20C2"/>
    <w:rsid w:val="00CE24CA"/>
    <w:rsid w:val="00D023C2"/>
    <w:rsid w:val="00D11DE7"/>
    <w:rsid w:val="00D21C6A"/>
    <w:rsid w:val="00E44C0E"/>
    <w:rsid w:val="00F1779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C234B"/>
  <w15:chartTrackingRefBased/>
  <w15:docId w15:val="{EFDF16AE-D2B1-477C-B4FE-74862257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94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62947"/>
    <w:pPr>
      <w:keepNext/>
      <w:jc w:val="center"/>
      <w:outlineLvl w:val="0"/>
    </w:pPr>
    <w:rPr>
      <w:sz w:val="28"/>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62947"/>
    <w:rPr>
      <w:rFonts w:ascii="Times New Roman" w:eastAsia="Times New Roman" w:hAnsi="Times New Roman" w:cs="Times New Roman"/>
      <w:sz w:val="28"/>
      <w:szCs w:val="20"/>
      <w:lang w:val="es-ES_tradnl" w:eastAsia="es-MX"/>
    </w:rPr>
  </w:style>
  <w:style w:type="paragraph" w:styleId="Piedepgina">
    <w:name w:val="footer"/>
    <w:basedOn w:val="Normal"/>
    <w:link w:val="PiedepginaCar"/>
    <w:rsid w:val="00662947"/>
    <w:pPr>
      <w:tabs>
        <w:tab w:val="center" w:pos="4252"/>
        <w:tab w:val="right" w:pos="8504"/>
      </w:tabs>
    </w:pPr>
  </w:style>
  <w:style w:type="character" w:customStyle="1" w:styleId="PiedepginaCar">
    <w:name w:val="Pie de página Car"/>
    <w:basedOn w:val="Fuentedeprrafopredeter"/>
    <w:link w:val="Piedepgina"/>
    <w:rsid w:val="00662947"/>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62947"/>
  </w:style>
  <w:style w:type="paragraph" w:styleId="NormalWeb">
    <w:name w:val="Normal (Web)"/>
    <w:basedOn w:val="Normal"/>
    <w:rsid w:val="00662947"/>
    <w:pPr>
      <w:spacing w:before="100" w:beforeAutospacing="1" w:after="100" w:afterAutospacing="1"/>
    </w:pPr>
  </w:style>
  <w:style w:type="character" w:styleId="Hipervnculo">
    <w:name w:val="Hyperlink"/>
    <w:basedOn w:val="Fuentedeprrafopredeter"/>
    <w:uiPriority w:val="99"/>
    <w:unhideWhenUsed/>
    <w:rsid w:val="00662947"/>
    <w:rPr>
      <w:color w:val="0563C1" w:themeColor="hyperlink"/>
      <w:u w:val="single"/>
    </w:rPr>
  </w:style>
  <w:style w:type="paragraph" w:styleId="Encabezado">
    <w:name w:val="header"/>
    <w:basedOn w:val="Normal"/>
    <w:link w:val="EncabezadoCar"/>
    <w:uiPriority w:val="99"/>
    <w:unhideWhenUsed/>
    <w:rsid w:val="00662947"/>
    <w:pPr>
      <w:tabs>
        <w:tab w:val="center" w:pos="4419"/>
        <w:tab w:val="right" w:pos="8838"/>
      </w:tabs>
    </w:pPr>
  </w:style>
  <w:style w:type="character" w:customStyle="1" w:styleId="EncabezadoCar">
    <w:name w:val="Encabezado Car"/>
    <w:basedOn w:val="Fuentedeprrafopredeter"/>
    <w:link w:val="Encabezado"/>
    <w:uiPriority w:val="99"/>
    <w:rsid w:val="00662947"/>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CB20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xxxxxxx@hot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746</Words>
  <Characters>4104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Vargas Argüello</dc:creator>
  <cp:keywords/>
  <dc:description/>
  <cp:lastModifiedBy>Gerardo Vargas Arguello</cp:lastModifiedBy>
  <cp:revision>2</cp:revision>
  <dcterms:created xsi:type="dcterms:W3CDTF">2021-08-03T18:09:00Z</dcterms:created>
  <dcterms:modified xsi:type="dcterms:W3CDTF">2021-08-03T18:09:00Z</dcterms:modified>
</cp:coreProperties>
</file>